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Look w:val="04A0" w:firstRow="1" w:lastRow="0" w:firstColumn="1" w:lastColumn="0" w:noHBand="0" w:noVBand="1"/>
      </w:tblPr>
      <w:tblGrid>
        <w:gridCol w:w="4508"/>
        <w:gridCol w:w="4508"/>
      </w:tblGrid>
      <w:tr w:rsidRPr="00A77D4D" w:rsidR="005C6BC9" w:rsidTr="07EDD853" w14:paraId="2B822ABB" w14:textId="77777777">
        <w:tc>
          <w:tcPr>
            <w:tcW w:w="4508" w:type="dxa"/>
            <w:tcMar/>
          </w:tcPr>
          <w:p w:rsidRPr="00A77D4D" w:rsidR="005C6BC9" w:rsidP="00525E40" w:rsidRDefault="005C6BC9" w14:paraId="72C59B77" w14:textId="145EB991">
            <w:pPr>
              <w:jc w:val="center"/>
              <w:rPr>
                <w:rFonts w:ascii="Calibri" w:hAnsi="Calibri" w:cs="Calibri"/>
                <w:sz w:val="22"/>
                <w:szCs w:val="22"/>
              </w:rPr>
            </w:pPr>
            <w:r w:rsidRPr="00A77D4D">
              <w:rPr>
                <w:rFonts w:ascii="Calibri" w:hAnsi="Calibri"/>
                <w:sz w:val="22"/>
              </w:rPr>
              <w:t>English</w:t>
            </w:r>
          </w:p>
        </w:tc>
        <w:tc>
          <w:tcPr>
            <w:tcW w:w="4508" w:type="dxa"/>
            <w:tcMar/>
          </w:tcPr>
          <w:p w:rsidRPr="00A77D4D" w:rsidR="005C6BC9" w:rsidP="00525E40" w:rsidRDefault="00A77D4D" w14:paraId="2C9CD65B" w14:textId="601D3B9D">
            <w:pPr>
              <w:jc w:val="center"/>
              <w:rPr>
                <w:rFonts w:ascii="Calibri" w:hAnsi="Calibri" w:cs="Calibri"/>
                <w:sz w:val="22"/>
                <w:szCs w:val="22"/>
              </w:rPr>
            </w:pPr>
            <w:r>
              <w:rPr>
                <w:rFonts w:ascii="Calibri" w:hAnsi="Calibri" w:cs="Calibri"/>
                <w:sz w:val="22"/>
                <w:szCs w:val="22"/>
              </w:rPr>
              <w:t>Bengali</w:t>
            </w:r>
          </w:p>
        </w:tc>
      </w:tr>
      <w:tr w:rsidRPr="00A77D4D" w:rsidR="005C6BC9" w:rsidTr="07EDD853" w14:paraId="456F8FA1" w14:textId="77777777">
        <w:tc>
          <w:tcPr>
            <w:tcW w:w="4508" w:type="dxa"/>
            <w:tcMar/>
          </w:tcPr>
          <w:p w:rsidRPr="00A77D4D" w:rsidR="005C6BC9" w:rsidP="005C6BC9" w:rsidRDefault="005C6BC9" w14:paraId="3BAE2033" w14:textId="69EA0E57">
            <w:pPr>
              <w:rPr>
                <w:rFonts w:ascii="Calibri" w:hAnsi="Calibri" w:cs="Calibri"/>
                <w:sz w:val="22"/>
                <w:szCs w:val="22"/>
              </w:rPr>
            </w:pPr>
            <w:r w:rsidRPr="00A77D4D">
              <w:rPr>
                <w:rFonts w:ascii="Calibri" w:hAnsi="Calibri"/>
                <w:sz w:val="22"/>
                <w:lang w:val="en-US"/>
              </w:rPr>
              <w:t>Funded by</w:t>
            </w:r>
            <w:r w:rsidRPr="00A77D4D">
              <w:rPr>
                <w:rFonts w:ascii="Calibri" w:hAnsi="Calibri"/>
                <w:sz w:val="22"/>
                <w:lang w:val="en-US"/>
              </w:rPr>
              <w:br/>
            </w:r>
            <w:r w:rsidRPr="00A77D4D">
              <w:rPr>
                <w:rFonts w:ascii="Calibri" w:hAnsi="Calibri"/>
                <w:sz w:val="22"/>
                <w:lang w:val="en-US"/>
              </w:rPr>
              <w:t>UK Government</w:t>
            </w:r>
          </w:p>
        </w:tc>
        <w:tc>
          <w:tcPr>
            <w:tcW w:w="4508" w:type="dxa"/>
            <w:tcMar/>
          </w:tcPr>
          <w:p w:rsidRPr="00A77D4D" w:rsidR="005C6BC9" w:rsidP="005C6BC9" w:rsidRDefault="005C6BC9" w14:paraId="2989CC61" w14:textId="6C1434CE">
            <w:pPr>
              <w:rPr>
                <w:rFonts w:ascii="Calibri" w:hAnsi="Calibri" w:cs="Calibri"/>
                <w:sz w:val="22"/>
                <w:szCs w:val="22"/>
              </w:rPr>
            </w:pPr>
            <w:r w:rsidRPr="00A77D4D">
              <w:rPr>
                <w:rFonts w:ascii="Calibri" w:hAnsi="Calibri"/>
                <w:sz w:val="22"/>
              </w:rPr>
              <w:t>অর্থায়ন করেছে</w:t>
            </w:r>
            <w:r w:rsidRPr="00A77D4D">
              <w:rPr>
                <w:rFonts w:ascii="Calibri" w:hAnsi="Calibri"/>
                <w:sz w:val="22"/>
              </w:rPr>
              <w:br/>
            </w:r>
            <w:r w:rsidRPr="00A77D4D">
              <w:rPr>
                <w:rFonts w:ascii="Calibri" w:hAnsi="Calibri"/>
                <w:sz w:val="22"/>
              </w:rPr>
              <w:t>যুক্তরাজ্য সরকার</w:t>
            </w:r>
          </w:p>
        </w:tc>
      </w:tr>
      <w:tr w:rsidRPr="00A77D4D" w:rsidR="005C6BC9" w:rsidTr="07EDD853" w14:paraId="488F2446" w14:textId="77777777">
        <w:tc>
          <w:tcPr>
            <w:tcW w:w="4508" w:type="dxa"/>
            <w:tcMar/>
          </w:tcPr>
          <w:p w:rsidRPr="00A77D4D" w:rsidR="005C6BC9" w:rsidP="005C6BC9" w:rsidRDefault="005C6BC9" w14:paraId="63E60035" w14:textId="690BB5AA">
            <w:pPr>
              <w:rPr>
                <w:rFonts w:ascii="Calibri" w:hAnsi="Calibri" w:cs="Calibri"/>
                <w:b/>
                <w:bCs/>
                <w:sz w:val="22"/>
                <w:szCs w:val="22"/>
              </w:rPr>
            </w:pPr>
            <w:r w:rsidRPr="00A77D4D">
              <w:rPr>
                <w:rFonts w:ascii="Calibri" w:hAnsi="Calibri"/>
                <w:b/>
                <w:sz w:val="22"/>
              </w:rPr>
              <w:t>Food Waste Recycling collection</w:t>
            </w:r>
          </w:p>
        </w:tc>
        <w:tc>
          <w:tcPr>
            <w:tcW w:w="4508" w:type="dxa"/>
            <w:tcMar/>
          </w:tcPr>
          <w:p w:rsidRPr="00A77D4D" w:rsidR="005C6BC9" w:rsidP="005C6BC9" w:rsidRDefault="005C6BC9" w14:paraId="06E75503" w14:textId="5E3AAEF5">
            <w:pPr>
              <w:rPr>
                <w:rFonts w:ascii="Calibri" w:hAnsi="Calibri" w:cs="Calibri"/>
                <w:sz w:val="22"/>
                <w:szCs w:val="22"/>
              </w:rPr>
            </w:pPr>
            <w:r w:rsidRPr="00A77D4D">
              <w:rPr>
                <w:rFonts w:ascii="Calibri" w:hAnsi="Calibri"/>
                <w:b/>
                <w:sz w:val="22"/>
              </w:rPr>
              <w:t>খাদ্য বর্জ্য পুনর্ব্যবহারের জন্য সংগ্রহ</w:t>
            </w:r>
          </w:p>
        </w:tc>
      </w:tr>
      <w:tr w:rsidRPr="00A77D4D" w:rsidR="005C6BC9" w:rsidTr="07EDD853" w14:paraId="1B443832" w14:textId="77777777">
        <w:tc>
          <w:tcPr>
            <w:tcW w:w="4508" w:type="dxa"/>
            <w:tcMar/>
          </w:tcPr>
          <w:p w:rsidRPr="00A77D4D" w:rsidR="005C6BC9" w:rsidP="005C6BC9" w:rsidRDefault="005C6BC9" w14:paraId="366F7157" w14:textId="32B2B531">
            <w:pPr>
              <w:rPr>
                <w:rFonts w:ascii="Calibri" w:hAnsi="Calibri" w:cs="Calibri"/>
                <w:sz w:val="22"/>
                <w:szCs w:val="22"/>
              </w:rPr>
            </w:pPr>
            <w:r w:rsidRPr="00A77D4D">
              <w:rPr>
                <w:rFonts w:ascii="Calibri" w:hAnsi="Calibri"/>
                <w:sz w:val="22"/>
              </w:rPr>
              <w:t>How to use your new service</w:t>
            </w:r>
          </w:p>
        </w:tc>
        <w:tc>
          <w:tcPr>
            <w:tcW w:w="4508" w:type="dxa"/>
            <w:tcMar/>
          </w:tcPr>
          <w:p w:rsidRPr="00A77D4D" w:rsidR="005C6BC9" w:rsidP="005C6BC9" w:rsidRDefault="005C6BC9" w14:paraId="3341C2DF" w14:textId="0C56CB0B">
            <w:pPr>
              <w:rPr>
                <w:rFonts w:ascii="Calibri" w:hAnsi="Calibri" w:cs="Calibri"/>
                <w:sz w:val="22"/>
                <w:szCs w:val="22"/>
              </w:rPr>
            </w:pPr>
            <w:r w:rsidRPr="00A77D4D">
              <w:rPr>
                <w:rFonts w:ascii="Calibri" w:hAnsi="Calibri"/>
                <w:sz w:val="22"/>
              </w:rPr>
              <w:t>কীভাবে আপনার নতুন পরিষেবা ব্যবহার করবেন</w:t>
            </w:r>
          </w:p>
        </w:tc>
      </w:tr>
      <w:tr w:rsidRPr="00A77D4D" w:rsidR="005C6BC9" w:rsidTr="07EDD853" w14:paraId="4816EF16" w14:textId="77777777">
        <w:tc>
          <w:tcPr>
            <w:tcW w:w="4508" w:type="dxa"/>
            <w:tcMar/>
          </w:tcPr>
          <w:p w:rsidRPr="00A77D4D" w:rsidR="005C6BC9" w:rsidP="005C6BC9" w:rsidRDefault="005C6BC9" w14:paraId="232C9C86" w14:textId="1770FBED">
            <w:pPr>
              <w:pStyle w:val="ListParagraph"/>
              <w:numPr>
                <w:ilvl w:val="0"/>
                <w:numId w:val="1"/>
              </w:numPr>
              <w:rPr>
                <w:rFonts w:ascii="Calibri" w:hAnsi="Calibri" w:cs="Calibri"/>
                <w:b/>
                <w:bCs/>
                <w:color w:val="8DD873" w:themeColor="accent6" w:themeTint="99"/>
                <w:sz w:val="22"/>
                <w:szCs w:val="22"/>
              </w:rPr>
            </w:pPr>
            <w:r w:rsidRPr="00A77D4D">
              <w:rPr>
                <w:rFonts w:ascii="Calibri" w:hAnsi="Calibri"/>
                <w:b/>
                <w:color w:val="8DD873" w:themeColor="accent6" w:themeTint="99"/>
                <w:sz w:val="22"/>
              </w:rPr>
              <w:t>Why are we introducing new weekly food waste recycling collections?</w:t>
            </w:r>
          </w:p>
        </w:tc>
        <w:tc>
          <w:tcPr>
            <w:tcW w:w="4508" w:type="dxa"/>
            <w:tcMar/>
          </w:tcPr>
          <w:p w:rsidRPr="00A77D4D" w:rsidR="005C6BC9" w:rsidP="005C6BC9" w:rsidRDefault="005C6BC9" w14:paraId="1A934772" w14:textId="78B816E5">
            <w:pPr>
              <w:pStyle w:val="ListParagraph"/>
              <w:numPr>
                <w:ilvl w:val="0"/>
                <w:numId w:val="15"/>
              </w:numPr>
              <w:rPr>
                <w:rFonts w:ascii="Calibri" w:hAnsi="Calibri" w:cs="Calibri"/>
                <w:sz w:val="22"/>
                <w:szCs w:val="22"/>
              </w:rPr>
            </w:pPr>
            <w:r w:rsidRPr="00A77D4D">
              <w:rPr>
                <w:rFonts w:ascii="Calibri" w:hAnsi="Calibri"/>
                <w:b/>
                <w:color w:val="8DD873" w:themeColor="accent6" w:themeTint="99"/>
                <w:sz w:val="22"/>
              </w:rPr>
              <w:t>আমরা কেন নতুন সাপ্তাহিক-ভিত্তিতে খাদ্য বর্জ্য পুনর্ব্যবহারের জন্য সংগ্রহ করা চালু করছি?</w:t>
            </w:r>
          </w:p>
        </w:tc>
      </w:tr>
      <w:tr w:rsidRPr="00A77D4D" w:rsidR="005C6BC9" w:rsidTr="07EDD853" w14:paraId="1A857A79" w14:textId="77777777">
        <w:tc>
          <w:tcPr>
            <w:tcW w:w="4508" w:type="dxa"/>
            <w:tcMar/>
          </w:tcPr>
          <w:p w:rsidRPr="00A77D4D" w:rsidR="005C6BC9" w:rsidP="005C6BC9" w:rsidRDefault="005C6BC9" w14:paraId="6E169054" w14:textId="77777777">
            <w:pPr>
              <w:rPr>
                <w:rFonts w:ascii="Calibri" w:hAnsi="Calibri" w:cs="Calibri"/>
                <w:sz w:val="22"/>
                <w:szCs w:val="22"/>
              </w:rPr>
            </w:pPr>
            <w:r w:rsidRPr="00A77D4D">
              <w:rPr>
                <w:rFonts w:ascii="Calibri" w:hAnsi="Calibri"/>
                <w:sz w:val="22"/>
              </w:rPr>
              <w:t>We are introducing a new weekly food waste recycling collection following the introduction of new UK Government legislation.</w:t>
            </w:r>
          </w:p>
          <w:p w:rsidRPr="00A77D4D" w:rsidR="005C6BC9" w:rsidP="005C6BC9" w:rsidRDefault="005C6BC9" w14:paraId="48180EA8" w14:textId="77777777">
            <w:pPr>
              <w:rPr>
                <w:rFonts w:ascii="Calibri" w:hAnsi="Calibri" w:cs="Calibri"/>
                <w:sz w:val="22"/>
                <w:szCs w:val="22"/>
              </w:rPr>
            </w:pPr>
          </w:p>
          <w:p w:rsidRPr="00A77D4D" w:rsidR="005C6BC9" w:rsidP="005C6BC9" w:rsidRDefault="005C6BC9" w14:paraId="1A83A125" w14:textId="77777777">
            <w:pPr>
              <w:rPr>
                <w:rFonts w:ascii="Calibri" w:hAnsi="Calibri" w:cs="Calibri"/>
                <w:sz w:val="22"/>
                <w:szCs w:val="22"/>
              </w:rPr>
            </w:pPr>
            <w:r w:rsidRPr="00A77D4D">
              <w:rPr>
                <w:rFonts w:ascii="Calibri" w:hAnsi="Calibri"/>
                <w:sz w:val="22"/>
              </w:rPr>
              <w:t>The food waste you send us will be turned into renewable energy and fertiliser. By doing your part you will be helping to cut carbon emissions, save money and tackle the climate emergency.</w:t>
            </w:r>
          </w:p>
          <w:p w:rsidRPr="00A77D4D" w:rsidR="005C6BC9" w:rsidP="005C6BC9" w:rsidRDefault="005C6BC9" w14:paraId="44187998" w14:textId="77777777">
            <w:pPr>
              <w:rPr>
                <w:rFonts w:ascii="Calibri" w:hAnsi="Calibri" w:cs="Calibri"/>
                <w:sz w:val="22"/>
                <w:szCs w:val="22"/>
              </w:rPr>
            </w:pPr>
          </w:p>
          <w:p w:rsidR="0AE050F7" w:rsidP="0AE050F7" w:rsidRDefault="0AE050F7" w14:paraId="04E7940C" w14:textId="5D32162B">
            <w:pPr>
              <w:rPr>
                <w:rFonts w:ascii="Calibri" w:hAnsi="Calibri"/>
                <w:b w:val="1"/>
                <w:bCs w:val="1"/>
                <w:sz w:val="22"/>
                <w:szCs w:val="22"/>
              </w:rPr>
            </w:pPr>
          </w:p>
          <w:p w:rsidRPr="00A77D4D" w:rsidR="005C6BC9" w:rsidP="005C6BC9" w:rsidRDefault="005C6BC9" w14:paraId="32DEFEE7" w14:textId="75BAB843">
            <w:pPr>
              <w:rPr>
                <w:rFonts w:ascii="Calibri" w:hAnsi="Calibri" w:cs="Calibri"/>
                <w:b/>
                <w:bCs/>
                <w:sz w:val="22"/>
                <w:szCs w:val="22"/>
              </w:rPr>
            </w:pPr>
            <w:r w:rsidRPr="00A77D4D">
              <w:rPr>
                <w:rFonts w:ascii="Calibri" w:hAnsi="Calibri"/>
                <w:b/>
                <w:sz w:val="22"/>
              </w:rPr>
              <w:t>Your food waste caddy is ready to use - start recycling your food waste today!</w:t>
            </w:r>
          </w:p>
        </w:tc>
        <w:tc>
          <w:tcPr>
            <w:tcW w:w="4508" w:type="dxa"/>
            <w:tcMar/>
          </w:tcPr>
          <w:p w:rsidRPr="00A77D4D" w:rsidR="005C6BC9" w:rsidP="005C6BC9" w:rsidRDefault="005C6BC9" w14:paraId="49534E58" w14:textId="77777777">
            <w:pPr>
              <w:rPr>
                <w:rFonts w:ascii="Calibri" w:hAnsi="Calibri" w:cs="Calibri"/>
                <w:sz w:val="22"/>
                <w:szCs w:val="22"/>
              </w:rPr>
            </w:pPr>
            <w:r w:rsidRPr="00A77D4D">
              <w:rPr>
                <w:rFonts w:ascii="Calibri" w:hAnsi="Calibri"/>
                <w:sz w:val="22"/>
              </w:rPr>
              <w:t>আমরা যুক্তরাজ্য সরকারের নতুন আইন কার্যকর হওয়ার পর সাপ্তাহিক খাদ্য বর্জ্য পুনর্ব্যবহারের জন্য সংগ্রহ করা চালু করছি।</w:t>
            </w:r>
          </w:p>
          <w:p w:rsidRPr="00A77D4D" w:rsidR="005C6BC9" w:rsidP="005C6BC9" w:rsidRDefault="005C6BC9" w14:paraId="1BF16940" w14:textId="77777777">
            <w:pPr>
              <w:rPr>
                <w:rFonts w:ascii="Calibri" w:hAnsi="Calibri" w:cs="Calibri"/>
                <w:sz w:val="22"/>
                <w:szCs w:val="22"/>
              </w:rPr>
            </w:pPr>
          </w:p>
          <w:p w:rsidRPr="00A77D4D" w:rsidR="005C6BC9" w:rsidP="005C6BC9" w:rsidRDefault="005C6BC9" w14:paraId="175F8994" w14:textId="77777777">
            <w:pPr>
              <w:rPr>
                <w:rFonts w:ascii="Calibri" w:hAnsi="Calibri" w:cs="Calibri"/>
                <w:sz w:val="22"/>
                <w:szCs w:val="22"/>
              </w:rPr>
            </w:pPr>
            <w:r w:rsidRPr="00A77D4D">
              <w:rPr>
                <w:rFonts w:ascii="Calibri" w:hAnsi="Calibri"/>
                <w:sz w:val="22"/>
              </w:rPr>
              <w:t>আপনি যে খাদ্য বর্জ্য আমাদের পাঠাবেন, তা পুনঃনবীকরণযোগ্য জ্বালানি ও সার হিসেবে রূপান্তরিত হবে। আপনার সামান্য সহযোগিতাই কার্বন নিঃসরণ কমাতে, অর্থ সাশ্রয় করতে এবং জলবায়ু সংকট মোকাবেলায় গুরুত্বপূর্ণ ভূমিকা রাখবে।</w:t>
            </w:r>
          </w:p>
          <w:p w:rsidRPr="00A77D4D" w:rsidR="005C6BC9" w:rsidP="005C6BC9" w:rsidRDefault="005C6BC9" w14:paraId="472DB7A0" w14:textId="77777777">
            <w:pPr>
              <w:rPr>
                <w:rFonts w:ascii="Calibri" w:hAnsi="Calibri" w:cs="Calibri"/>
                <w:sz w:val="22"/>
                <w:szCs w:val="22"/>
              </w:rPr>
            </w:pPr>
          </w:p>
          <w:p w:rsidRPr="00A77D4D" w:rsidR="005C6BC9" w:rsidP="005C6BC9" w:rsidRDefault="005C6BC9" w14:paraId="61D6C8E5" w14:textId="3FEA4C31">
            <w:pPr>
              <w:rPr>
                <w:rFonts w:ascii="Calibri" w:hAnsi="Calibri" w:cs="Calibri"/>
                <w:sz w:val="22"/>
                <w:szCs w:val="22"/>
              </w:rPr>
            </w:pPr>
            <w:r w:rsidRPr="00A77D4D">
              <w:rPr>
                <w:rFonts w:ascii="Calibri" w:hAnsi="Calibri"/>
                <w:b/>
                <w:sz w:val="22"/>
              </w:rPr>
              <w:t>আপনার খাদ্য বর্জ্য পাত্রটি এখন ব্যবহারের জন্য প্রস্তুত — আজই আপনার খাদ্য বর্জ্য পুনর্ব্যবহার শুরু করুন!</w:t>
            </w:r>
          </w:p>
        </w:tc>
      </w:tr>
      <w:tr w:rsidRPr="00A77D4D" w:rsidR="005C6BC9" w:rsidTr="07EDD853" w14:paraId="48C6A113" w14:textId="77777777">
        <w:tc>
          <w:tcPr>
            <w:tcW w:w="4508" w:type="dxa"/>
            <w:tcMar/>
          </w:tcPr>
          <w:p w:rsidRPr="00A77D4D" w:rsidR="005C6BC9" w:rsidP="005C6BC9" w:rsidRDefault="005C6BC9" w14:paraId="0DB82976" w14:textId="46B23110">
            <w:pPr>
              <w:rPr>
                <w:rFonts w:ascii="Calibri" w:hAnsi="Calibri" w:cs="Calibri"/>
                <w:b/>
                <w:bCs/>
                <w:sz w:val="22"/>
                <w:szCs w:val="22"/>
              </w:rPr>
            </w:pPr>
            <w:r w:rsidRPr="00A77D4D">
              <w:rPr>
                <w:rFonts w:ascii="Calibri" w:hAnsi="Calibri"/>
                <w:b/>
                <w:sz w:val="22"/>
              </w:rPr>
              <w:t>You should have received the following:</w:t>
            </w:r>
          </w:p>
        </w:tc>
        <w:tc>
          <w:tcPr>
            <w:tcW w:w="4508" w:type="dxa"/>
            <w:tcMar/>
          </w:tcPr>
          <w:p w:rsidRPr="00A77D4D" w:rsidR="005C6BC9" w:rsidP="005C6BC9" w:rsidRDefault="005C6BC9" w14:paraId="5125A8A3" w14:textId="1A79D031">
            <w:pPr>
              <w:rPr>
                <w:rFonts w:ascii="Calibri" w:hAnsi="Calibri" w:cs="Calibri"/>
                <w:sz w:val="22"/>
                <w:szCs w:val="22"/>
              </w:rPr>
            </w:pPr>
            <w:r w:rsidRPr="00A77D4D">
              <w:rPr>
                <w:rFonts w:ascii="Calibri" w:hAnsi="Calibri"/>
                <w:b/>
                <w:sz w:val="22"/>
              </w:rPr>
              <w:t>আপনার নিম্নলিখিত জিনিসগুলি পেয়ে থাকা উচিৎ:</w:t>
            </w:r>
          </w:p>
        </w:tc>
      </w:tr>
      <w:tr w:rsidRPr="00A77D4D" w:rsidR="005C6BC9" w:rsidTr="07EDD853" w14:paraId="6D09093D" w14:textId="77777777">
        <w:tc>
          <w:tcPr>
            <w:tcW w:w="4508" w:type="dxa"/>
            <w:tcMar/>
          </w:tcPr>
          <w:p w:rsidRPr="00A77D4D" w:rsidR="005C6BC9" w:rsidP="005C6BC9" w:rsidRDefault="005C6BC9" w14:paraId="6C9F7638" w14:textId="77777777">
            <w:pPr>
              <w:rPr>
                <w:rFonts w:ascii="Calibri" w:hAnsi="Calibri" w:cs="Calibri"/>
                <w:sz w:val="22"/>
                <w:szCs w:val="22"/>
              </w:rPr>
            </w:pPr>
            <w:r w:rsidRPr="00A77D4D">
              <w:rPr>
                <w:rFonts w:ascii="Calibri" w:hAnsi="Calibri"/>
                <w:sz w:val="22"/>
              </w:rPr>
              <w:t>5-litre kitchen caddy</w:t>
            </w:r>
          </w:p>
          <w:p w:rsidRPr="00A77D4D" w:rsidR="005C6BC9" w:rsidP="005C6BC9" w:rsidRDefault="005C6BC9" w14:paraId="76AC1270" w14:textId="77777777">
            <w:pPr>
              <w:rPr>
                <w:rFonts w:ascii="Calibri" w:hAnsi="Calibri" w:cs="Calibri"/>
                <w:bCs/>
                <w:color w:val="231F20"/>
                <w:spacing w:val="-2"/>
                <w:w w:val="90"/>
                <w:sz w:val="22"/>
                <w:szCs w:val="22"/>
              </w:rPr>
            </w:pPr>
            <w:r w:rsidRPr="00A77D4D">
              <w:rPr>
                <w:rFonts w:ascii="Calibri" w:hAnsi="Calibri"/>
                <w:color w:val="231F20"/>
                <w:sz w:val="22"/>
              </w:rPr>
              <w:t>One roll of introductory liners</w:t>
            </w:r>
          </w:p>
          <w:p w:rsidRPr="00A77D4D" w:rsidR="005C6BC9" w:rsidP="005C6BC9" w:rsidRDefault="005C6BC9" w14:paraId="071E2E3F" w14:textId="75134B27">
            <w:pPr>
              <w:rPr>
                <w:rFonts w:ascii="Calibri" w:hAnsi="Calibri" w:cs="Calibri"/>
                <w:bCs/>
                <w:sz w:val="22"/>
                <w:szCs w:val="22"/>
              </w:rPr>
            </w:pPr>
            <w:r w:rsidRPr="00A77D4D">
              <w:rPr>
                <w:rFonts w:ascii="Calibri" w:hAnsi="Calibri"/>
                <w:sz w:val="22"/>
              </w:rPr>
              <w:t>Shared food waste recycling bin</w:t>
            </w:r>
          </w:p>
        </w:tc>
        <w:tc>
          <w:tcPr>
            <w:tcW w:w="4508" w:type="dxa"/>
            <w:tcMar/>
          </w:tcPr>
          <w:p w:rsidRPr="00A77D4D" w:rsidR="005C6BC9" w:rsidP="005C6BC9" w:rsidRDefault="005C6BC9" w14:paraId="4E3499DA" w14:textId="77777777">
            <w:pPr>
              <w:rPr>
                <w:rFonts w:ascii="Calibri" w:hAnsi="Calibri" w:cs="Calibri"/>
                <w:sz w:val="22"/>
                <w:szCs w:val="22"/>
              </w:rPr>
            </w:pPr>
            <w:r w:rsidRPr="00A77D4D">
              <w:rPr>
                <w:rFonts w:ascii="Calibri" w:hAnsi="Calibri"/>
                <w:sz w:val="22"/>
              </w:rPr>
              <w:t>5-লিটারের কিচেন ক্যাডি</w:t>
            </w:r>
          </w:p>
          <w:p w:rsidRPr="00A77D4D" w:rsidR="005C6BC9" w:rsidP="005C6BC9" w:rsidRDefault="005C6BC9" w14:paraId="52FF26EC" w14:textId="77777777">
            <w:pPr>
              <w:rPr>
                <w:rFonts w:ascii="Calibri" w:hAnsi="Calibri" w:cs="Calibri"/>
                <w:bCs/>
                <w:color w:val="231F20"/>
                <w:spacing w:val="-2"/>
                <w:w w:val="90"/>
                <w:sz w:val="22"/>
                <w:szCs w:val="22"/>
              </w:rPr>
            </w:pPr>
            <w:r w:rsidRPr="00A77D4D">
              <w:rPr>
                <w:rFonts w:ascii="Calibri" w:hAnsi="Calibri"/>
                <w:color w:val="231F20"/>
                <w:sz w:val="22"/>
              </w:rPr>
              <w:t>একটি প্রারম্ভিক লাইনারের রোল</w:t>
            </w:r>
          </w:p>
          <w:p w:rsidRPr="00A77D4D" w:rsidR="005C6BC9" w:rsidP="005C6BC9" w:rsidRDefault="005C6BC9" w14:paraId="7943B475" w14:textId="1EF644F5">
            <w:pPr>
              <w:rPr>
                <w:rFonts w:ascii="Calibri" w:hAnsi="Calibri" w:cs="Calibri"/>
                <w:sz w:val="22"/>
                <w:szCs w:val="22"/>
              </w:rPr>
            </w:pPr>
            <w:r w:rsidRPr="0402C61E" w:rsidR="5F5D7709">
              <w:rPr>
                <w:rFonts w:ascii="Calibri" w:hAnsi="Calibri"/>
                <w:sz w:val="22"/>
                <w:szCs w:val="22"/>
              </w:rPr>
              <w:t>গাভাগি</w:t>
            </w:r>
            <w:r w:rsidRPr="0402C61E" w:rsidR="5F5D7709">
              <w:rPr>
                <w:rFonts w:ascii="Calibri" w:hAnsi="Calibri"/>
                <w:sz w:val="22"/>
                <w:szCs w:val="22"/>
              </w:rPr>
              <w:t xml:space="preserve"> </w:t>
            </w:r>
            <w:r w:rsidRPr="0402C61E" w:rsidR="005C6BC9">
              <w:rPr>
                <w:rFonts w:ascii="Calibri" w:hAnsi="Calibri"/>
                <w:sz w:val="22"/>
                <w:szCs w:val="22"/>
              </w:rPr>
              <w:t xml:space="preserve">করে </w:t>
            </w:r>
            <w:r w:rsidRPr="0402C61E" w:rsidR="005C6BC9">
              <w:rPr>
                <w:rFonts w:ascii="Calibri" w:hAnsi="Calibri"/>
                <w:sz w:val="22"/>
                <w:szCs w:val="22"/>
              </w:rPr>
              <w:t>নেওয়া</w:t>
            </w:r>
            <w:r w:rsidRPr="0402C61E" w:rsidR="005C6BC9">
              <w:rPr>
                <w:rFonts w:ascii="Calibri" w:hAnsi="Calibri"/>
                <w:sz w:val="22"/>
                <w:szCs w:val="22"/>
              </w:rPr>
              <w:t xml:space="preserve"> </w:t>
            </w:r>
            <w:r w:rsidRPr="0402C61E" w:rsidR="005C6BC9">
              <w:rPr>
                <w:rFonts w:ascii="Calibri" w:hAnsi="Calibri"/>
                <w:sz w:val="22"/>
                <w:szCs w:val="22"/>
              </w:rPr>
              <w:t>খাদ্য</w:t>
            </w:r>
            <w:r w:rsidRPr="0402C61E" w:rsidR="005C6BC9">
              <w:rPr>
                <w:rFonts w:ascii="Calibri" w:hAnsi="Calibri"/>
                <w:sz w:val="22"/>
                <w:szCs w:val="22"/>
              </w:rPr>
              <w:t xml:space="preserve"> </w:t>
            </w:r>
            <w:r w:rsidRPr="0402C61E" w:rsidR="005C6BC9">
              <w:rPr>
                <w:rFonts w:ascii="Calibri" w:hAnsi="Calibri"/>
                <w:sz w:val="22"/>
                <w:szCs w:val="22"/>
              </w:rPr>
              <w:t>বর্জ্য</w:t>
            </w:r>
            <w:r w:rsidRPr="0402C61E" w:rsidR="005C6BC9">
              <w:rPr>
                <w:rFonts w:ascii="Calibri" w:hAnsi="Calibri"/>
                <w:sz w:val="22"/>
                <w:szCs w:val="22"/>
              </w:rPr>
              <w:t xml:space="preserve"> </w:t>
            </w:r>
            <w:r w:rsidRPr="0402C61E" w:rsidR="005C6BC9">
              <w:rPr>
                <w:rFonts w:ascii="Calibri" w:hAnsi="Calibri"/>
                <w:sz w:val="22"/>
                <w:szCs w:val="22"/>
              </w:rPr>
              <w:t>পুনর্ব্যবহারের</w:t>
            </w:r>
            <w:r w:rsidRPr="0402C61E" w:rsidR="005C6BC9">
              <w:rPr>
                <w:rFonts w:ascii="Calibri" w:hAnsi="Calibri"/>
                <w:sz w:val="22"/>
                <w:szCs w:val="22"/>
              </w:rPr>
              <w:t xml:space="preserve"> </w:t>
            </w:r>
            <w:r w:rsidRPr="0402C61E" w:rsidR="005C6BC9">
              <w:rPr>
                <w:rFonts w:ascii="Calibri" w:hAnsi="Calibri"/>
                <w:sz w:val="22"/>
                <w:szCs w:val="22"/>
              </w:rPr>
              <w:t>বিন</w:t>
            </w:r>
          </w:p>
        </w:tc>
      </w:tr>
      <w:tr w:rsidRPr="00A77D4D" w:rsidR="005C6BC9" w:rsidTr="07EDD853" w14:paraId="288475C7" w14:textId="77777777">
        <w:tc>
          <w:tcPr>
            <w:tcW w:w="4508" w:type="dxa"/>
            <w:tcMar/>
          </w:tcPr>
          <w:p w:rsidRPr="00A77D4D" w:rsidR="005C6BC9" w:rsidP="005C6BC9" w:rsidRDefault="005C6BC9" w14:paraId="639AF782" w14:textId="77777777">
            <w:pPr>
              <w:rPr>
                <w:rFonts w:ascii="Calibri" w:hAnsi="Calibri" w:cs="Calibri"/>
                <w:b/>
                <w:bCs/>
                <w:sz w:val="22"/>
                <w:szCs w:val="22"/>
              </w:rPr>
            </w:pPr>
            <w:r w:rsidRPr="00A77D4D">
              <w:rPr>
                <w:rFonts w:ascii="Calibri" w:hAnsi="Calibri"/>
                <w:b/>
                <w:sz w:val="22"/>
              </w:rPr>
              <w:t>Liners</w:t>
            </w:r>
          </w:p>
          <w:p w:rsidRPr="00A77D4D" w:rsidR="005C6BC9" w:rsidP="005C6BC9" w:rsidRDefault="005C6BC9" w14:paraId="2BE5A625" w14:textId="77777777">
            <w:pPr>
              <w:rPr>
                <w:rFonts w:ascii="Calibri" w:hAnsi="Calibri" w:cs="Calibri"/>
                <w:b/>
                <w:bCs/>
                <w:sz w:val="22"/>
                <w:szCs w:val="22"/>
              </w:rPr>
            </w:pPr>
          </w:p>
          <w:p w:rsidRPr="00A77D4D" w:rsidR="005C6BC9" w:rsidP="005C6BC9" w:rsidRDefault="005C6BC9" w14:paraId="06221188" w14:textId="77777777">
            <w:pPr>
              <w:rPr>
                <w:rFonts w:ascii="Calibri" w:hAnsi="Calibri" w:cs="Calibri"/>
                <w:sz w:val="22"/>
                <w:szCs w:val="22"/>
              </w:rPr>
            </w:pPr>
            <w:r w:rsidRPr="00A77D4D">
              <w:rPr>
                <w:rFonts w:ascii="Calibri" w:hAnsi="Calibri"/>
                <w:sz w:val="22"/>
              </w:rPr>
              <w:t>You will only receive one introductory roll of liners to get you started with the new food waste collection service. When you need more liners, you can either buy these from your local supermarket or use alternative bags of your choosing. You can use paper bags to wrap food waste or line your caddy with newspapers.</w:t>
            </w:r>
          </w:p>
          <w:p w:rsidRPr="00A77D4D" w:rsidR="005C6BC9" w:rsidP="005C6BC9" w:rsidRDefault="005C6BC9" w14:paraId="0635043E" w14:textId="77777777">
            <w:pPr>
              <w:rPr>
                <w:rFonts w:ascii="Calibri" w:hAnsi="Calibri" w:cs="Calibri"/>
                <w:sz w:val="22"/>
                <w:szCs w:val="22"/>
              </w:rPr>
            </w:pPr>
          </w:p>
          <w:p w:rsidR="07EDD853" w:rsidP="07EDD853" w:rsidRDefault="07EDD853" w14:paraId="61A3B538" w14:textId="04AD4FF9">
            <w:pPr>
              <w:rPr>
                <w:rFonts w:ascii="Calibri" w:hAnsi="Calibri"/>
                <w:sz w:val="22"/>
                <w:szCs w:val="22"/>
              </w:rPr>
            </w:pPr>
          </w:p>
          <w:p w:rsidR="07EDD853" w:rsidP="07EDD853" w:rsidRDefault="07EDD853" w14:paraId="33869F7F" w14:textId="01B4EEE5">
            <w:pPr>
              <w:rPr>
                <w:rFonts w:ascii="Calibri" w:hAnsi="Calibri"/>
                <w:sz w:val="22"/>
                <w:szCs w:val="22"/>
              </w:rPr>
            </w:pPr>
          </w:p>
          <w:p w:rsidR="07EDD853" w:rsidP="07EDD853" w:rsidRDefault="07EDD853" w14:paraId="3CE55E79" w14:textId="6806B5CD">
            <w:pPr>
              <w:rPr>
                <w:rFonts w:ascii="Calibri" w:hAnsi="Calibri"/>
                <w:sz w:val="22"/>
                <w:szCs w:val="22"/>
              </w:rPr>
            </w:pPr>
          </w:p>
          <w:p w:rsidRPr="00A77D4D" w:rsidR="005C6BC9" w:rsidP="005C6BC9" w:rsidRDefault="005C6BC9" w14:paraId="0EB45642" w14:textId="6557CDBE">
            <w:pPr>
              <w:rPr>
                <w:rFonts w:ascii="Calibri" w:hAnsi="Calibri" w:cs="Calibri"/>
                <w:sz w:val="22"/>
                <w:szCs w:val="22"/>
              </w:rPr>
            </w:pPr>
            <w:r w:rsidRPr="00A77D4D">
              <w:rPr>
                <w:rFonts w:ascii="Calibri" w:hAnsi="Calibri"/>
                <w:sz w:val="22"/>
              </w:rPr>
              <w:t>Liners help to keep your kitchen caddy cleaner and reduce any odours. However, you do not need to use them for us to collect your food waste.</w:t>
            </w:r>
          </w:p>
        </w:tc>
        <w:tc>
          <w:tcPr>
            <w:tcW w:w="4508" w:type="dxa"/>
            <w:tcMar/>
          </w:tcPr>
          <w:p w:rsidRPr="00A77D4D" w:rsidR="005C6BC9" w:rsidP="005C6BC9" w:rsidRDefault="005C6BC9" w14:paraId="075EC823" w14:textId="77777777">
            <w:pPr>
              <w:rPr>
                <w:rFonts w:ascii="Calibri" w:hAnsi="Calibri" w:cs="Calibri"/>
                <w:b/>
                <w:bCs/>
                <w:sz w:val="22"/>
                <w:szCs w:val="22"/>
              </w:rPr>
            </w:pPr>
            <w:r w:rsidRPr="00A77D4D">
              <w:rPr>
                <w:rFonts w:ascii="Calibri" w:hAnsi="Calibri"/>
                <w:b/>
                <w:sz w:val="22"/>
              </w:rPr>
              <w:t>লাইনার</w:t>
            </w:r>
          </w:p>
          <w:p w:rsidRPr="00A77D4D" w:rsidR="005C6BC9" w:rsidP="005C6BC9" w:rsidRDefault="005C6BC9" w14:paraId="5A30A8A7" w14:textId="77777777">
            <w:pPr>
              <w:rPr>
                <w:rFonts w:ascii="Calibri" w:hAnsi="Calibri" w:cs="Calibri"/>
                <w:b/>
                <w:bCs/>
                <w:sz w:val="22"/>
                <w:szCs w:val="22"/>
              </w:rPr>
            </w:pPr>
          </w:p>
          <w:p w:rsidRPr="00A77D4D" w:rsidR="005C6BC9" w:rsidP="005C6BC9" w:rsidRDefault="005C6BC9" w14:paraId="17C2E284" w14:textId="47820C70">
            <w:pPr>
              <w:rPr>
                <w:rFonts w:ascii="Calibri" w:hAnsi="Calibri" w:cs="Calibri"/>
                <w:sz w:val="22"/>
                <w:szCs w:val="22"/>
              </w:rPr>
            </w:pPr>
            <w:r w:rsidRPr="00A77D4D">
              <w:rPr>
                <w:rFonts w:ascii="Calibri" w:hAnsi="Calibri"/>
                <w:sz w:val="22"/>
              </w:rPr>
              <w:t>আপনাকে নতুন খাদ্য বর্জ্য সংগ্রহ পরিষেবা শুরু করার জন্য কেবলমাত্র একটিই প্রারম্ভিক লাইনার রোল দেওয়া হবে। এর পর যখন আপনার আরও লাইনারের প্রয়োজন হবে, তখন আপনি সেগুলি স্থানীয় সুপারমার্কেট থেকে কিনতে পারেন অথবা নিজের পছন্দের বিকল্প ব্যাগ ব্যবহার করতে পারেন। আপনি কাগজের ব্যাগে খাদ্য বর্জ্য মুড়ে রাখতে পারেন, অথবা খবরের কাগজ আপনার ক্যাডির ভিতরে পে</w:t>
            </w:r>
            <w:r w:rsidRPr="00A77D4D" w:rsidR="00334A1D">
              <w:rPr>
                <w:rFonts w:ascii="Calibri" w:hAnsi="Calibri"/>
                <w:sz w:val="22"/>
              </w:rPr>
              <w:t>তে</w:t>
            </w:r>
            <w:r w:rsidRPr="00A77D4D">
              <w:rPr>
                <w:rFonts w:ascii="Calibri" w:hAnsi="Calibri"/>
                <w:sz w:val="22"/>
              </w:rPr>
              <w:t xml:space="preserve"> দিতে পারেন।</w:t>
            </w:r>
          </w:p>
          <w:p w:rsidRPr="00A77D4D" w:rsidR="005C6BC9" w:rsidP="005C6BC9" w:rsidRDefault="005C6BC9" w14:paraId="2A789F3F" w14:textId="77777777">
            <w:pPr>
              <w:rPr>
                <w:rFonts w:ascii="Calibri" w:hAnsi="Calibri" w:cs="Calibri"/>
                <w:sz w:val="22"/>
                <w:szCs w:val="22"/>
              </w:rPr>
            </w:pPr>
          </w:p>
          <w:p w:rsidRPr="00A77D4D" w:rsidR="005C6BC9" w:rsidP="005C6BC9" w:rsidRDefault="005C6BC9" w14:paraId="12021156" w14:textId="7081FDB0">
            <w:pPr>
              <w:rPr>
                <w:rFonts w:ascii="Calibri" w:hAnsi="Calibri" w:cs="Calibri"/>
                <w:sz w:val="22"/>
                <w:szCs w:val="22"/>
              </w:rPr>
            </w:pPr>
            <w:r w:rsidRPr="00A77D4D">
              <w:rPr>
                <w:rFonts w:ascii="Calibri" w:hAnsi="Calibri"/>
                <w:sz w:val="22"/>
              </w:rPr>
              <w:t>লাইনার ব্যবহার করলে আপনার রান্নাঘরের ক্যাডি বেশি পরিষ্কার থাকে এবং দুর্গন্ধও কমে। যাইহোক, খাদ্য বর্জ্য সংগ্রহের জন্য লাইনার ব্যবহার করা বাধ্যতামূলক নয় — আপনি চাইলে লাইনার ছাড়াও আমাদের জন্য খাদ্য বর্জ্য রাখতে পারেন।</w:t>
            </w:r>
          </w:p>
        </w:tc>
      </w:tr>
      <w:tr w:rsidRPr="00A77D4D" w:rsidR="005C6BC9" w:rsidTr="07EDD853" w14:paraId="141B26F7" w14:textId="77777777">
        <w:tc>
          <w:tcPr>
            <w:tcW w:w="4508" w:type="dxa"/>
            <w:tcMar/>
          </w:tcPr>
          <w:p w:rsidRPr="00A77D4D" w:rsidR="005C6BC9" w:rsidP="005C6BC9" w:rsidRDefault="005C6BC9" w14:paraId="7CA70EB5" w14:textId="5EAA4C06">
            <w:pPr>
              <w:pStyle w:val="ListParagraph"/>
              <w:numPr>
                <w:ilvl w:val="0"/>
                <w:numId w:val="1"/>
              </w:numPr>
              <w:rPr>
                <w:rFonts w:ascii="Calibri" w:hAnsi="Calibri" w:cs="Calibri"/>
                <w:sz w:val="22"/>
                <w:szCs w:val="22"/>
              </w:rPr>
            </w:pPr>
            <w:r w:rsidRPr="00A77D4D">
              <w:rPr>
                <w:rFonts w:ascii="Calibri" w:hAnsi="Calibri"/>
                <w:b/>
                <w:color w:val="8DD873" w:themeColor="accent6" w:themeTint="99"/>
                <w:sz w:val="22"/>
              </w:rPr>
              <w:t>What can I put in my caddy?</w:t>
            </w:r>
          </w:p>
        </w:tc>
        <w:tc>
          <w:tcPr>
            <w:tcW w:w="4508" w:type="dxa"/>
            <w:tcMar/>
          </w:tcPr>
          <w:p w:rsidRPr="00A77D4D" w:rsidR="005C6BC9" w:rsidP="005C6BC9" w:rsidRDefault="005C6BC9" w14:paraId="1EC9818D" w14:textId="45EE45EB">
            <w:pPr>
              <w:pStyle w:val="ListParagraph"/>
              <w:numPr>
                <w:ilvl w:val="0"/>
                <w:numId w:val="15"/>
              </w:numPr>
              <w:rPr>
                <w:rFonts w:ascii="Calibri" w:hAnsi="Calibri" w:cs="Calibri"/>
                <w:sz w:val="22"/>
                <w:szCs w:val="22"/>
              </w:rPr>
            </w:pPr>
            <w:r w:rsidRPr="00A77D4D">
              <w:rPr>
                <w:rFonts w:ascii="Calibri" w:hAnsi="Calibri"/>
                <w:b/>
                <w:color w:val="8DD873" w:themeColor="accent6" w:themeTint="99"/>
                <w:sz w:val="22"/>
              </w:rPr>
              <w:t>আমার ক্যাডিতে আমি কী রাখতে পারি?</w:t>
            </w:r>
          </w:p>
        </w:tc>
      </w:tr>
      <w:tr w:rsidRPr="00A77D4D" w:rsidR="005C6BC9" w:rsidTr="07EDD853" w14:paraId="0633998C" w14:textId="77777777">
        <w:tc>
          <w:tcPr>
            <w:tcW w:w="4508" w:type="dxa"/>
            <w:tcMar/>
          </w:tcPr>
          <w:p w:rsidRPr="00A77D4D" w:rsidR="005C6BC9" w:rsidP="005C6BC9" w:rsidRDefault="005C6BC9" w14:paraId="70B27AF0" w14:textId="1AE1D021">
            <w:pPr>
              <w:rPr>
                <w:rFonts w:ascii="Calibri" w:hAnsi="Calibri" w:cs="Calibri"/>
                <w:b/>
                <w:bCs/>
                <w:sz w:val="22"/>
                <w:szCs w:val="22"/>
              </w:rPr>
            </w:pPr>
            <w:r w:rsidRPr="00A77D4D">
              <w:rPr>
                <w:rFonts w:ascii="Calibri" w:hAnsi="Calibri"/>
                <w:b/>
                <w:sz w:val="22"/>
              </w:rPr>
              <w:t>You can recycle all your food waste, including the following:</w:t>
            </w:r>
          </w:p>
        </w:tc>
        <w:tc>
          <w:tcPr>
            <w:tcW w:w="4508" w:type="dxa"/>
            <w:tcMar/>
          </w:tcPr>
          <w:p w:rsidRPr="00A77D4D" w:rsidR="005C6BC9" w:rsidP="005C6BC9" w:rsidRDefault="005C6BC9" w14:paraId="5F4E7BF3" w14:textId="60FD214F">
            <w:pPr>
              <w:rPr>
                <w:rFonts w:ascii="Calibri" w:hAnsi="Calibri" w:cs="Calibri"/>
                <w:b/>
                <w:bCs/>
                <w:sz w:val="22"/>
                <w:szCs w:val="22"/>
              </w:rPr>
            </w:pPr>
            <w:r w:rsidRPr="00A77D4D">
              <w:rPr>
                <w:rFonts w:ascii="Calibri" w:hAnsi="Calibri"/>
                <w:b/>
                <w:sz w:val="22"/>
              </w:rPr>
              <w:t>আপনি আপনার সমস্ত খাদ্য বর্জ্য পুনর্ব্যবহার করতে পারেন, যার মধ্যে রয়েছে:</w:t>
            </w:r>
          </w:p>
        </w:tc>
      </w:tr>
      <w:tr w:rsidRPr="00A77D4D" w:rsidR="005C6BC9" w:rsidTr="07EDD853" w14:paraId="100CB518" w14:textId="77777777">
        <w:tc>
          <w:tcPr>
            <w:tcW w:w="4508" w:type="dxa"/>
            <w:tcMar/>
          </w:tcPr>
          <w:p w:rsidRPr="00A77D4D" w:rsidR="005C6BC9" w:rsidP="005C6BC9" w:rsidRDefault="005C6BC9" w14:paraId="326E37E0" w14:textId="77777777">
            <w:pPr>
              <w:rPr>
                <w:rFonts w:ascii="Calibri" w:hAnsi="Calibri" w:cs="Calibri"/>
                <w:sz w:val="22"/>
                <w:szCs w:val="22"/>
              </w:rPr>
            </w:pPr>
            <w:r w:rsidRPr="00A77D4D">
              <w:rPr>
                <w:rFonts w:ascii="Calibri" w:hAnsi="Calibri"/>
                <w:sz w:val="22"/>
              </w:rPr>
              <w:t>Plate scrapings</w:t>
            </w:r>
          </w:p>
          <w:p w:rsidRPr="00A77D4D" w:rsidR="005C6BC9" w:rsidP="005C6BC9" w:rsidRDefault="005C6BC9" w14:paraId="049631BB" w14:textId="58FB3AE6">
            <w:pPr>
              <w:pStyle w:val="ListParagraph"/>
              <w:numPr>
                <w:ilvl w:val="0"/>
                <w:numId w:val="2"/>
              </w:numPr>
              <w:rPr>
                <w:rFonts w:ascii="Calibri" w:hAnsi="Calibri" w:cs="Calibri"/>
                <w:sz w:val="22"/>
                <w:szCs w:val="22"/>
              </w:rPr>
            </w:pPr>
            <w:r w:rsidRPr="00A77D4D">
              <w:rPr>
                <w:rFonts w:ascii="Calibri" w:hAnsi="Calibri"/>
                <w:sz w:val="22"/>
              </w:rPr>
              <w:t>All uneaten food and plate scrapings</w:t>
            </w:r>
          </w:p>
        </w:tc>
        <w:tc>
          <w:tcPr>
            <w:tcW w:w="4508" w:type="dxa"/>
            <w:tcMar/>
          </w:tcPr>
          <w:p w:rsidRPr="00A77D4D" w:rsidR="005C6BC9" w:rsidP="005C6BC9" w:rsidRDefault="005C6BC9" w14:paraId="69F3C4D7" w14:textId="77777777">
            <w:pPr>
              <w:rPr>
                <w:rFonts w:ascii="Calibri" w:hAnsi="Calibri" w:cs="Calibri"/>
                <w:sz w:val="22"/>
                <w:szCs w:val="22"/>
              </w:rPr>
            </w:pPr>
            <w:r w:rsidRPr="00A77D4D">
              <w:rPr>
                <w:rFonts w:ascii="Calibri" w:hAnsi="Calibri"/>
                <w:sz w:val="22"/>
              </w:rPr>
              <w:t>প্লেটের অবশিষ্ট খাবার</w:t>
            </w:r>
          </w:p>
          <w:p w:rsidRPr="00A77D4D" w:rsidR="005C6BC9" w:rsidP="005C6BC9" w:rsidRDefault="005C6BC9" w14:paraId="75DF67F0" w14:textId="47D35096">
            <w:pPr>
              <w:rPr>
                <w:rFonts w:ascii="Calibri" w:hAnsi="Calibri" w:cs="Calibri"/>
                <w:sz w:val="22"/>
                <w:szCs w:val="22"/>
              </w:rPr>
            </w:pPr>
            <w:r w:rsidRPr="00A77D4D">
              <w:rPr>
                <w:rFonts w:ascii="Calibri" w:hAnsi="Calibri"/>
                <w:sz w:val="22"/>
              </w:rPr>
              <w:t>যেকোনো না খাওয়া খাবার ও প্লেটের অবশিষ্টাংশ</w:t>
            </w:r>
          </w:p>
        </w:tc>
      </w:tr>
      <w:tr w:rsidRPr="00A77D4D" w:rsidR="005C6BC9" w:rsidTr="07EDD853" w14:paraId="1A80089C" w14:textId="77777777">
        <w:tc>
          <w:tcPr>
            <w:tcW w:w="4508" w:type="dxa"/>
            <w:tcMar/>
          </w:tcPr>
          <w:p w:rsidRPr="00A77D4D" w:rsidR="005C6BC9" w:rsidP="005C6BC9" w:rsidRDefault="005C6BC9" w14:paraId="73758F27" w14:textId="77F71B7A">
            <w:pPr>
              <w:rPr>
                <w:rFonts w:ascii="Calibri" w:hAnsi="Calibri" w:cs="Calibri"/>
                <w:sz w:val="22"/>
                <w:szCs w:val="22"/>
              </w:rPr>
            </w:pPr>
            <w:r w:rsidRPr="00A77D4D">
              <w:rPr>
                <w:rFonts w:ascii="Calibri" w:hAnsi="Calibri"/>
                <w:sz w:val="22"/>
              </w:rPr>
              <w:t>Dairy</w:t>
            </w:r>
          </w:p>
          <w:p w:rsidRPr="00A77D4D" w:rsidR="005C6BC9" w:rsidP="005C6BC9" w:rsidRDefault="005C6BC9" w14:paraId="16625AA5" w14:textId="403AD2EC">
            <w:pPr>
              <w:pStyle w:val="ListParagraph"/>
              <w:numPr>
                <w:ilvl w:val="0"/>
                <w:numId w:val="3"/>
              </w:numPr>
              <w:rPr>
                <w:rFonts w:ascii="Calibri" w:hAnsi="Calibri" w:cs="Calibri"/>
                <w:sz w:val="22"/>
                <w:szCs w:val="22"/>
              </w:rPr>
            </w:pPr>
            <w:r w:rsidRPr="00A77D4D">
              <w:rPr>
                <w:rFonts w:ascii="Calibri" w:hAnsi="Calibri"/>
                <w:sz w:val="22"/>
              </w:rPr>
              <w:t>Dairy products</w:t>
            </w:r>
          </w:p>
          <w:p w:rsidRPr="00A77D4D" w:rsidR="005C6BC9" w:rsidP="005C6BC9" w:rsidRDefault="005C6BC9" w14:paraId="0533E132" w14:textId="2E7DFAE5">
            <w:pPr>
              <w:pStyle w:val="ListParagraph"/>
              <w:numPr>
                <w:ilvl w:val="0"/>
                <w:numId w:val="3"/>
              </w:numPr>
              <w:rPr>
                <w:rFonts w:ascii="Calibri" w:hAnsi="Calibri" w:cs="Calibri"/>
                <w:sz w:val="22"/>
                <w:szCs w:val="22"/>
              </w:rPr>
            </w:pPr>
            <w:r w:rsidRPr="00A77D4D">
              <w:rPr>
                <w:rFonts w:ascii="Calibri" w:hAnsi="Calibri"/>
                <w:sz w:val="22"/>
              </w:rPr>
              <w:t>Cheese</w:t>
            </w:r>
          </w:p>
          <w:p w:rsidRPr="00A77D4D" w:rsidR="005C6BC9" w:rsidP="005C6BC9" w:rsidRDefault="005C6BC9" w14:paraId="2ADF2399" w14:textId="474FC943">
            <w:pPr>
              <w:pStyle w:val="ListParagraph"/>
              <w:numPr>
                <w:ilvl w:val="0"/>
                <w:numId w:val="3"/>
              </w:numPr>
              <w:rPr>
                <w:rFonts w:ascii="Calibri" w:hAnsi="Calibri" w:cs="Calibri"/>
                <w:sz w:val="22"/>
                <w:szCs w:val="22"/>
              </w:rPr>
            </w:pPr>
            <w:r w:rsidRPr="00A77D4D">
              <w:rPr>
                <w:rFonts w:ascii="Calibri" w:hAnsi="Calibri"/>
                <w:sz w:val="22"/>
              </w:rPr>
              <w:t>Eggs</w:t>
            </w:r>
          </w:p>
          <w:p w:rsidRPr="00A77D4D" w:rsidR="005C6BC9" w:rsidP="005C6BC9" w:rsidRDefault="005C6BC9" w14:paraId="528C1CA1" w14:textId="6A8959C9">
            <w:pPr>
              <w:pStyle w:val="ListParagraph"/>
              <w:numPr>
                <w:ilvl w:val="0"/>
                <w:numId w:val="3"/>
              </w:numPr>
              <w:rPr>
                <w:rFonts w:ascii="Calibri" w:hAnsi="Calibri" w:cs="Calibri"/>
                <w:sz w:val="22"/>
                <w:szCs w:val="22"/>
              </w:rPr>
            </w:pPr>
            <w:r w:rsidRPr="00A77D4D">
              <w:rPr>
                <w:rFonts w:ascii="Calibri" w:hAnsi="Calibri"/>
                <w:sz w:val="22"/>
              </w:rPr>
              <w:t>*Egg shells</w:t>
            </w:r>
          </w:p>
        </w:tc>
        <w:tc>
          <w:tcPr>
            <w:tcW w:w="4508" w:type="dxa"/>
            <w:tcMar/>
          </w:tcPr>
          <w:p w:rsidRPr="00A77D4D" w:rsidR="005C6BC9" w:rsidP="005C6BC9" w:rsidRDefault="005C6BC9" w14:paraId="10C7543A" w14:textId="77777777">
            <w:pPr>
              <w:rPr>
                <w:rFonts w:ascii="Calibri" w:hAnsi="Calibri" w:cs="Calibri"/>
                <w:sz w:val="22"/>
                <w:szCs w:val="22"/>
              </w:rPr>
            </w:pPr>
            <w:r w:rsidRPr="00A77D4D">
              <w:rPr>
                <w:rFonts w:ascii="Calibri" w:hAnsi="Calibri"/>
                <w:sz w:val="22"/>
              </w:rPr>
              <w:t>দুগ্ধজাত খাবার</w:t>
            </w:r>
          </w:p>
          <w:p w:rsidRPr="00A77D4D" w:rsidR="005C6BC9" w:rsidP="005C6BC9" w:rsidRDefault="005C6BC9" w14:paraId="49F6DE5B" w14:textId="77777777">
            <w:pPr>
              <w:pStyle w:val="ListParagraph"/>
              <w:numPr>
                <w:ilvl w:val="0"/>
                <w:numId w:val="3"/>
              </w:numPr>
              <w:rPr>
                <w:rFonts w:ascii="Calibri" w:hAnsi="Calibri" w:cs="Calibri"/>
                <w:sz w:val="22"/>
                <w:szCs w:val="22"/>
              </w:rPr>
            </w:pPr>
            <w:r w:rsidRPr="00A77D4D">
              <w:rPr>
                <w:rFonts w:ascii="Calibri" w:hAnsi="Calibri"/>
                <w:sz w:val="22"/>
              </w:rPr>
              <w:t>দুগ্ধজাত পণ্য</w:t>
            </w:r>
          </w:p>
          <w:p w:rsidRPr="00A77D4D" w:rsidR="005C6BC9" w:rsidP="005C6BC9" w:rsidRDefault="005C6BC9" w14:paraId="1EBD261F" w14:textId="77777777">
            <w:pPr>
              <w:pStyle w:val="ListParagraph"/>
              <w:numPr>
                <w:ilvl w:val="0"/>
                <w:numId w:val="3"/>
              </w:numPr>
              <w:rPr>
                <w:rFonts w:ascii="Calibri" w:hAnsi="Calibri" w:cs="Calibri"/>
                <w:sz w:val="22"/>
                <w:szCs w:val="22"/>
              </w:rPr>
            </w:pPr>
            <w:r w:rsidRPr="00A77D4D">
              <w:rPr>
                <w:rFonts w:ascii="Calibri" w:hAnsi="Calibri"/>
                <w:sz w:val="22"/>
              </w:rPr>
              <w:t>চিজ</w:t>
            </w:r>
          </w:p>
          <w:p w:rsidRPr="00A77D4D" w:rsidR="005C6BC9" w:rsidP="005C6BC9" w:rsidRDefault="005C6BC9" w14:paraId="596C3DAA" w14:textId="77777777">
            <w:pPr>
              <w:pStyle w:val="ListParagraph"/>
              <w:numPr>
                <w:ilvl w:val="0"/>
                <w:numId w:val="3"/>
              </w:numPr>
              <w:rPr>
                <w:rFonts w:ascii="Calibri" w:hAnsi="Calibri" w:cs="Calibri"/>
                <w:sz w:val="22"/>
                <w:szCs w:val="22"/>
              </w:rPr>
            </w:pPr>
            <w:r w:rsidRPr="00A77D4D">
              <w:rPr>
                <w:rFonts w:ascii="Calibri" w:hAnsi="Calibri"/>
                <w:sz w:val="22"/>
              </w:rPr>
              <w:t>ডিম</w:t>
            </w:r>
          </w:p>
          <w:p w:rsidRPr="00A77D4D" w:rsidR="005C6BC9" w:rsidP="006477DC" w:rsidRDefault="005C6BC9" w14:paraId="4E6EFBFD" w14:textId="4794BDF8">
            <w:pPr>
              <w:pStyle w:val="ListParagraph"/>
              <w:numPr>
                <w:ilvl w:val="0"/>
                <w:numId w:val="3"/>
              </w:numPr>
              <w:rPr>
                <w:rFonts w:ascii="Calibri" w:hAnsi="Calibri" w:cs="Calibri"/>
                <w:sz w:val="22"/>
                <w:szCs w:val="22"/>
              </w:rPr>
            </w:pPr>
            <w:r w:rsidRPr="07EDD853" w:rsidR="32EE89EB">
              <w:rPr>
                <w:rFonts w:ascii="Calibri" w:hAnsi="Calibri"/>
                <w:sz w:val="22"/>
                <w:szCs w:val="22"/>
              </w:rPr>
              <w:t>*</w:t>
            </w:r>
            <w:r w:rsidRPr="07EDD853" w:rsidR="005C6BC9">
              <w:rPr>
                <w:rFonts w:ascii="Calibri" w:hAnsi="Calibri"/>
                <w:sz w:val="22"/>
                <w:szCs w:val="22"/>
              </w:rPr>
              <w:t>ডিমের</w:t>
            </w:r>
            <w:r w:rsidRPr="07EDD853" w:rsidR="005C6BC9">
              <w:rPr>
                <w:rFonts w:ascii="Calibri" w:hAnsi="Calibri"/>
                <w:sz w:val="22"/>
                <w:szCs w:val="22"/>
              </w:rPr>
              <w:t xml:space="preserve"> </w:t>
            </w:r>
            <w:r w:rsidRPr="07EDD853" w:rsidR="005C6BC9">
              <w:rPr>
                <w:rFonts w:ascii="Calibri" w:hAnsi="Calibri"/>
                <w:sz w:val="22"/>
                <w:szCs w:val="22"/>
              </w:rPr>
              <w:t>খোসা</w:t>
            </w:r>
          </w:p>
        </w:tc>
      </w:tr>
      <w:tr w:rsidRPr="00A77D4D" w:rsidR="005C6BC9" w:rsidTr="07EDD853" w14:paraId="0EFABB06" w14:textId="77777777">
        <w:tc>
          <w:tcPr>
            <w:tcW w:w="4508" w:type="dxa"/>
            <w:tcMar/>
          </w:tcPr>
          <w:p w:rsidRPr="00A77D4D" w:rsidR="005C6BC9" w:rsidP="005C6BC9" w:rsidRDefault="005C6BC9" w14:paraId="7B45D50E" w14:textId="77777777">
            <w:pPr>
              <w:rPr>
                <w:rFonts w:ascii="Calibri" w:hAnsi="Calibri" w:cs="Calibri"/>
                <w:sz w:val="22"/>
                <w:szCs w:val="22"/>
              </w:rPr>
            </w:pPr>
            <w:r w:rsidRPr="00A77D4D">
              <w:rPr>
                <w:rFonts w:ascii="Calibri" w:hAnsi="Calibri"/>
                <w:sz w:val="22"/>
              </w:rPr>
              <w:t>Bread &amp; pastries</w:t>
            </w:r>
          </w:p>
          <w:p w:rsidRPr="00A77D4D" w:rsidR="005C6BC9" w:rsidP="005C6BC9" w:rsidRDefault="005C6BC9" w14:paraId="146FE687" w14:textId="77777777">
            <w:pPr>
              <w:pStyle w:val="ListParagraph"/>
              <w:numPr>
                <w:ilvl w:val="0"/>
                <w:numId w:val="4"/>
              </w:numPr>
              <w:rPr>
                <w:rFonts w:ascii="Calibri" w:hAnsi="Calibri" w:cs="Calibri"/>
                <w:sz w:val="22"/>
                <w:szCs w:val="22"/>
              </w:rPr>
            </w:pPr>
            <w:r w:rsidRPr="00A77D4D">
              <w:rPr>
                <w:rFonts w:ascii="Calibri" w:hAnsi="Calibri"/>
                <w:sz w:val="22"/>
              </w:rPr>
              <w:t>Bread</w:t>
            </w:r>
          </w:p>
          <w:p w:rsidRPr="00A77D4D" w:rsidR="005C6BC9" w:rsidP="005C6BC9" w:rsidRDefault="005C6BC9" w14:paraId="68919148" w14:textId="77777777">
            <w:pPr>
              <w:pStyle w:val="ListParagraph"/>
              <w:numPr>
                <w:ilvl w:val="0"/>
                <w:numId w:val="4"/>
              </w:numPr>
              <w:rPr>
                <w:rFonts w:ascii="Calibri" w:hAnsi="Calibri" w:cs="Calibri"/>
                <w:sz w:val="22"/>
                <w:szCs w:val="22"/>
              </w:rPr>
            </w:pPr>
            <w:r w:rsidRPr="00A77D4D">
              <w:rPr>
                <w:rFonts w:ascii="Calibri" w:hAnsi="Calibri"/>
                <w:sz w:val="22"/>
              </w:rPr>
              <w:t>Cakes</w:t>
            </w:r>
          </w:p>
          <w:p w:rsidRPr="00A77D4D" w:rsidR="005C6BC9" w:rsidP="005C6BC9" w:rsidRDefault="005C6BC9" w14:paraId="3CD71759" w14:textId="3028EFD9">
            <w:pPr>
              <w:pStyle w:val="ListParagraph"/>
              <w:numPr>
                <w:ilvl w:val="0"/>
                <w:numId w:val="4"/>
              </w:numPr>
              <w:rPr>
                <w:rFonts w:ascii="Calibri" w:hAnsi="Calibri" w:cs="Calibri"/>
                <w:sz w:val="22"/>
                <w:szCs w:val="22"/>
              </w:rPr>
            </w:pPr>
            <w:r w:rsidRPr="00A77D4D">
              <w:rPr>
                <w:rFonts w:ascii="Calibri" w:hAnsi="Calibri"/>
                <w:sz w:val="22"/>
              </w:rPr>
              <w:t>Pastries</w:t>
            </w:r>
          </w:p>
        </w:tc>
        <w:tc>
          <w:tcPr>
            <w:tcW w:w="4508" w:type="dxa"/>
            <w:tcMar/>
          </w:tcPr>
          <w:p w:rsidRPr="00A77D4D" w:rsidR="005C6BC9" w:rsidP="005C6BC9" w:rsidRDefault="005C6BC9" w14:paraId="4C8612D0" w14:textId="77777777">
            <w:pPr>
              <w:rPr>
                <w:rFonts w:ascii="Calibri" w:hAnsi="Calibri" w:cs="Calibri"/>
                <w:sz w:val="22"/>
                <w:szCs w:val="22"/>
              </w:rPr>
            </w:pPr>
            <w:r w:rsidRPr="00A77D4D">
              <w:rPr>
                <w:rFonts w:ascii="Calibri" w:hAnsi="Calibri"/>
                <w:sz w:val="22"/>
              </w:rPr>
              <w:t>পাউরুটি ও পেস্ট্রি</w:t>
            </w:r>
          </w:p>
          <w:p w:rsidRPr="00A77D4D" w:rsidR="005C6BC9" w:rsidP="005C6BC9" w:rsidRDefault="005C6BC9" w14:paraId="4E8C8356" w14:textId="77777777">
            <w:pPr>
              <w:pStyle w:val="ListParagraph"/>
              <w:numPr>
                <w:ilvl w:val="0"/>
                <w:numId w:val="4"/>
              </w:numPr>
              <w:rPr>
                <w:rFonts w:ascii="Calibri" w:hAnsi="Calibri" w:cs="Calibri"/>
                <w:sz w:val="22"/>
                <w:szCs w:val="22"/>
              </w:rPr>
            </w:pPr>
            <w:r w:rsidRPr="00A77D4D">
              <w:rPr>
                <w:rFonts w:ascii="Calibri" w:hAnsi="Calibri"/>
                <w:sz w:val="22"/>
              </w:rPr>
              <w:t>পাউরুটি</w:t>
            </w:r>
          </w:p>
          <w:p w:rsidRPr="00A77D4D" w:rsidR="005C6BC9" w:rsidP="005C6BC9" w:rsidRDefault="005C6BC9" w14:paraId="7F9768E8" w14:textId="77777777">
            <w:pPr>
              <w:pStyle w:val="ListParagraph"/>
              <w:numPr>
                <w:ilvl w:val="0"/>
                <w:numId w:val="4"/>
              </w:numPr>
              <w:rPr>
                <w:rFonts w:ascii="Calibri" w:hAnsi="Calibri" w:cs="Calibri"/>
                <w:sz w:val="22"/>
                <w:szCs w:val="22"/>
              </w:rPr>
            </w:pPr>
            <w:r w:rsidRPr="00A77D4D">
              <w:rPr>
                <w:rFonts w:ascii="Calibri" w:hAnsi="Calibri"/>
                <w:sz w:val="22"/>
              </w:rPr>
              <w:t>কেক</w:t>
            </w:r>
          </w:p>
          <w:p w:rsidRPr="00A77D4D" w:rsidR="005C6BC9" w:rsidP="00654C2C" w:rsidRDefault="005C6BC9" w14:paraId="14444BF8" w14:textId="6EA09758">
            <w:pPr>
              <w:pStyle w:val="ListParagraph"/>
              <w:numPr>
                <w:ilvl w:val="0"/>
                <w:numId w:val="4"/>
              </w:numPr>
              <w:rPr>
                <w:rFonts w:ascii="Calibri" w:hAnsi="Calibri" w:cs="Calibri"/>
                <w:sz w:val="22"/>
                <w:szCs w:val="22"/>
              </w:rPr>
            </w:pPr>
            <w:r w:rsidRPr="00A77D4D">
              <w:rPr>
                <w:rFonts w:ascii="Calibri" w:hAnsi="Calibri"/>
                <w:sz w:val="22"/>
              </w:rPr>
              <w:t>পেস্ট্রি</w:t>
            </w:r>
          </w:p>
        </w:tc>
      </w:tr>
      <w:tr w:rsidRPr="00A77D4D" w:rsidR="005C6BC9" w:rsidTr="07EDD853" w14:paraId="42642B39" w14:textId="77777777">
        <w:tc>
          <w:tcPr>
            <w:tcW w:w="4508" w:type="dxa"/>
            <w:tcMar/>
          </w:tcPr>
          <w:p w:rsidRPr="00A77D4D" w:rsidR="005C6BC9" w:rsidP="005C6BC9" w:rsidRDefault="005C6BC9" w14:paraId="08B7AA42" w14:textId="77777777">
            <w:pPr>
              <w:rPr>
                <w:rFonts w:ascii="Calibri" w:hAnsi="Calibri" w:cs="Calibri"/>
                <w:sz w:val="22"/>
                <w:szCs w:val="22"/>
              </w:rPr>
            </w:pPr>
            <w:r w:rsidRPr="00A77D4D">
              <w:rPr>
                <w:rFonts w:ascii="Calibri" w:hAnsi="Calibri"/>
                <w:sz w:val="22"/>
              </w:rPr>
              <w:t>Meat &amp; bones</w:t>
            </w:r>
          </w:p>
          <w:p w:rsidRPr="00A77D4D" w:rsidR="005C6BC9" w:rsidP="005C6BC9" w:rsidRDefault="005C6BC9" w14:paraId="565C9C0F" w14:textId="77777777">
            <w:pPr>
              <w:pStyle w:val="ListParagraph"/>
              <w:numPr>
                <w:ilvl w:val="0"/>
                <w:numId w:val="5"/>
              </w:numPr>
              <w:rPr>
                <w:rFonts w:ascii="Calibri" w:hAnsi="Calibri" w:cs="Calibri"/>
                <w:sz w:val="22"/>
                <w:szCs w:val="22"/>
              </w:rPr>
            </w:pPr>
            <w:r w:rsidRPr="00A77D4D">
              <w:rPr>
                <w:rFonts w:ascii="Calibri" w:hAnsi="Calibri"/>
                <w:sz w:val="22"/>
              </w:rPr>
              <w:t>Raw meat</w:t>
            </w:r>
          </w:p>
          <w:p w:rsidRPr="00A77D4D" w:rsidR="005C6BC9" w:rsidP="005C6BC9" w:rsidRDefault="005C6BC9" w14:paraId="54E7B6D2" w14:textId="77777777">
            <w:pPr>
              <w:pStyle w:val="ListParagraph"/>
              <w:numPr>
                <w:ilvl w:val="0"/>
                <w:numId w:val="5"/>
              </w:numPr>
              <w:rPr>
                <w:rFonts w:ascii="Calibri" w:hAnsi="Calibri" w:cs="Calibri"/>
                <w:color w:val="231F20"/>
                <w:spacing w:val="-4"/>
                <w:sz w:val="22"/>
                <w:szCs w:val="22"/>
              </w:rPr>
            </w:pPr>
            <w:r w:rsidRPr="00A77D4D">
              <w:rPr>
                <w:rFonts w:ascii="Calibri" w:hAnsi="Calibri"/>
                <w:color w:val="231F20"/>
                <w:sz w:val="22"/>
              </w:rPr>
              <w:t>Cooked meat</w:t>
            </w:r>
          </w:p>
          <w:p w:rsidRPr="00A77D4D" w:rsidR="005C6BC9" w:rsidP="005C6BC9" w:rsidRDefault="005C6BC9" w14:paraId="43E591F2" w14:textId="585D8B07">
            <w:pPr>
              <w:pStyle w:val="ListParagraph"/>
              <w:numPr>
                <w:ilvl w:val="0"/>
                <w:numId w:val="5"/>
              </w:numPr>
              <w:rPr>
                <w:rFonts w:ascii="Calibri" w:hAnsi="Calibri" w:cs="Calibri"/>
                <w:sz w:val="22"/>
                <w:szCs w:val="22"/>
              </w:rPr>
            </w:pPr>
            <w:r w:rsidRPr="00A77D4D">
              <w:rPr>
                <w:rFonts w:ascii="Calibri" w:hAnsi="Calibri"/>
                <w:color w:val="231F20"/>
                <w:sz w:val="22"/>
              </w:rPr>
              <w:t>Bones</w:t>
            </w:r>
          </w:p>
        </w:tc>
        <w:tc>
          <w:tcPr>
            <w:tcW w:w="4508" w:type="dxa"/>
            <w:tcMar/>
          </w:tcPr>
          <w:p w:rsidRPr="00A77D4D" w:rsidR="005C6BC9" w:rsidP="005C6BC9" w:rsidRDefault="005C6BC9" w14:paraId="21DB0FF8" w14:textId="77777777">
            <w:pPr>
              <w:rPr>
                <w:rFonts w:ascii="Calibri" w:hAnsi="Calibri" w:cs="Calibri"/>
                <w:sz w:val="22"/>
                <w:szCs w:val="22"/>
              </w:rPr>
            </w:pPr>
            <w:r w:rsidRPr="00A77D4D">
              <w:rPr>
                <w:rFonts w:ascii="Calibri" w:hAnsi="Calibri"/>
                <w:sz w:val="22"/>
              </w:rPr>
              <w:t>মাংস ও হাড়</w:t>
            </w:r>
          </w:p>
          <w:p w:rsidRPr="00A77D4D" w:rsidR="005C6BC9" w:rsidP="005C6BC9" w:rsidRDefault="005C6BC9" w14:paraId="6C006074" w14:textId="77777777">
            <w:pPr>
              <w:pStyle w:val="ListParagraph"/>
              <w:numPr>
                <w:ilvl w:val="0"/>
                <w:numId w:val="5"/>
              </w:numPr>
              <w:rPr>
                <w:rFonts w:ascii="Calibri" w:hAnsi="Calibri" w:cs="Calibri"/>
                <w:sz w:val="22"/>
                <w:szCs w:val="22"/>
              </w:rPr>
            </w:pPr>
            <w:r w:rsidRPr="00A77D4D">
              <w:rPr>
                <w:rFonts w:ascii="Calibri" w:hAnsi="Calibri"/>
                <w:sz w:val="22"/>
              </w:rPr>
              <w:t>কাঁচা মাংস</w:t>
            </w:r>
          </w:p>
          <w:p w:rsidRPr="00A77D4D" w:rsidR="005C6BC9" w:rsidP="005C6BC9" w:rsidRDefault="005C6BC9" w14:paraId="6581274B" w14:textId="77777777">
            <w:pPr>
              <w:pStyle w:val="ListParagraph"/>
              <w:numPr>
                <w:ilvl w:val="0"/>
                <w:numId w:val="5"/>
              </w:numPr>
              <w:rPr>
                <w:rFonts w:ascii="Calibri" w:hAnsi="Calibri" w:cs="Calibri"/>
                <w:color w:val="231F20"/>
                <w:spacing w:val="-4"/>
                <w:sz w:val="22"/>
                <w:szCs w:val="22"/>
              </w:rPr>
            </w:pPr>
            <w:r w:rsidRPr="00A77D4D">
              <w:rPr>
                <w:rFonts w:ascii="Calibri" w:hAnsi="Calibri"/>
                <w:color w:val="231F20"/>
                <w:sz w:val="22"/>
              </w:rPr>
              <w:t>রান্না করা মাংস</w:t>
            </w:r>
          </w:p>
          <w:p w:rsidRPr="00A77D4D" w:rsidR="005C6BC9" w:rsidP="006F28E5" w:rsidRDefault="005C6BC9" w14:paraId="400BC23B" w14:textId="26CD4A7B">
            <w:pPr>
              <w:pStyle w:val="ListParagraph"/>
              <w:numPr>
                <w:ilvl w:val="0"/>
                <w:numId w:val="5"/>
              </w:numPr>
              <w:rPr>
                <w:rFonts w:ascii="Calibri" w:hAnsi="Calibri" w:cs="Calibri"/>
                <w:sz w:val="22"/>
                <w:szCs w:val="22"/>
              </w:rPr>
            </w:pPr>
            <w:r w:rsidRPr="00A77D4D">
              <w:rPr>
                <w:rFonts w:ascii="Calibri" w:hAnsi="Calibri"/>
                <w:color w:val="231F20"/>
                <w:sz w:val="22"/>
              </w:rPr>
              <w:t>হাড়</w:t>
            </w:r>
          </w:p>
        </w:tc>
      </w:tr>
      <w:tr w:rsidRPr="00A77D4D" w:rsidR="005C6BC9" w:rsidTr="07EDD853" w14:paraId="64EF40EF" w14:textId="77777777">
        <w:tc>
          <w:tcPr>
            <w:tcW w:w="4508" w:type="dxa"/>
            <w:tcMar/>
          </w:tcPr>
          <w:p w:rsidRPr="00A77D4D" w:rsidR="005C6BC9" w:rsidP="005C6BC9" w:rsidRDefault="005C6BC9" w14:paraId="08356D62" w14:textId="77777777">
            <w:pPr>
              <w:rPr>
                <w:rFonts w:ascii="Calibri" w:hAnsi="Calibri" w:cs="Calibri"/>
                <w:sz w:val="22"/>
                <w:szCs w:val="22"/>
              </w:rPr>
            </w:pPr>
            <w:r w:rsidRPr="00A77D4D">
              <w:rPr>
                <w:rFonts w:ascii="Calibri" w:hAnsi="Calibri"/>
                <w:sz w:val="22"/>
                <w:lang w:val="en-US"/>
              </w:rPr>
              <w:t>Tea &amp; coffee grounds</w:t>
            </w:r>
          </w:p>
          <w:p w:rsidRPr="00A77D4D" w:rsidR="005C6BC9" w:rsidP="005C6BC9" w:rsidRDefault="005C6BC9" w14:paraId="364B7F91" w14:textId="77777777">
            <w:pPr>
              <w:pStyle w:val="ListParagraph"/>
              <w:numPr>
                <w:ilvl w:val="0"/>
                <w:numId w:val="6"/>
              </w:numPr>
              <w:rPr>
                <w:rFonts w:ascii="Calibri" w:hAnsi="Calibri" w:cs="Calibri"/>
                <w:color w:val="231F20"/>
                <w:w w:val="85"/>
                <w:sz w:val="22"/>
                <w:szCs w:val="22"/>
              </w:rPr>
            </w:pPr>
            <w:r w:rsidRPr="00A77D4D">
              <w:rPr>
                <w:rFonts w:ascii="Calibri" w:hAnsi="Calibri"/>
                <w:color w:val="231F20"/>
                <w:sz w:val="22"/>
              </w:rPr>
              <w:t xml:space="preserve">*Tea bags </w:t>
            </w:r>
          </w:p>
          <w:p w:rsidRPr="00A77D4D" w:rsidR="005C6BC9" w:rsidP="005C6BC9" w:rsidRDefault="005C6BC9" w14:paraId="17DB0007" w14:textId="7D40FF8C">
            <w:pPr>
              <w:pStyle w:val="ListParagraph"/>
              <w:numPr>
                <w:ilvl w:val="0"/>
                <w:numId w:val="6"/>
              </w:numPr>
              <w:rPr>
                <w:rFonts w:ascii="Calibri" w:hAnsi="Calibri" w:cs="Calibri"/>
                <w:sz w:val="22"/>
                <w:szCs w:val="22"/>
              </w:rPr>
            </w:pPr>
            <w:r w:rsidRPr="00A77D4D">
              <w:rPr>
                <w:rFonts w:ascii="Calibri" w:hAnsi="Calibri"/>
                <w:color w:val="231F20"/>
                <w:sz w:val="22"/>
              </w:rPr>
              <w:t>Coffee grounds</w:t>
            </w:r>
          </w:p>
        </w:tc>
        <w:tc>
          <w:tcPr>
            <w:tcW w:w="4508" w:type="dxa"/>
            <w:tcMar/>
          </w:tcPr>
          <w:p w:rsidRPr="00A77D4D" w:rsidR="005C6BC9" w:rsidP="005C6BC9" w:rsidRDefault="005C6BC9" w14:paraId="2CAF092E" w14:textId="77777777">
            <w:pPr>
              <w:rPr>
                <w:rFonts w:ascii="Calibri" w:hAnsi="Calibri" w:cs="Calibri"/>
                <w:sz w:val="22"/>
                <w:szCs w:val="22"/>
              </w:rPr>
            </w:pPr>
            <w:r w:rsidRPr="00A77D4D">
              <w:rPr>
                <w:rFonts w:ascii="Calibri" w:hAnsi="Calibri"/>
                <w:sz w:val="22"/>
              </w:rPr>
              <w:t>চা ও কফির গুঁড়ো</w:t>
            </w:r>
          </w:p>
          <w:p w:rsidRPr="00A77D4D" w:rsidR="005C6BC9" w:rsidP="005C6BC9" w:rsidRDefault="005C6BC9" w14:paraId="520001E7" w14:textId="1A96C7DD">
            <w:pPr>
              <w:pStyle w:val="ListParagraph"/>
              <w:numPr>
                <w:ilvl w:val="0"/>
                <w:numId w:val="6"/>
              </w:numPr>
              <w:rPr>
                <w:rFonts w:ascii="Calibri" w:hAnsi="Calibri" w:cs="Calibri"/>
                <w:color w:val="231F20"/>
                <w:w w:val="85"/>
                <w:sz w:val="22"/>
                <w:szCs w:val="22"/>
              </w:rPr>
            </w:pPr>
            <w:r w:rsidRPr="07EDD853" w:rsidR="4EBF93AD">
              <w:rPr>
                <w:rFonts w:ascii="Calibri" w:hAnsi="Calibri"/>
                <w:color w:val="231F20"/>
                <w:sz w:val="22"/>
                <w:szCs w:val="22"/>
              </w:rPr>
              <w:t>*</w:t>
            </w:r>
            <w:r w:rsidRPr="07EDD853" w:rsidR="005C6BC9">
              <w:rPr>
                <w:rFonts w:ascii="Calibri" w:hAnsi="Calibri"/>
                <w:color w:val="231F20"/>
                <w:sz w:val="22"/>
                <w:szCs w:val="22"/>
              </w:rPr>
              <w:t>টি-ব্যাগ</w:t>
            </w:r>
            <w:r w:rsidRPr="07EDD853" w:rsidR="005C6BC9">
              <w:rPr>
                <w:rFonts w:ascii="Calibri" w:hAnsi="Calibri"/>
                <w:color w:val="231F20"/>
                <w:sz w:val="22"/>
                <w:szCs w:val="22"/>
              </w:rPr>
              <w:t xml:space="preserve"> </w:t>
            </w:r>
          </w:p>
          <w:p w:rsidRPr="00A77D4D" w:rsidR="005C6BC9" w:rsidP="00964DA5" w:rsidRDefault="005C6BC9" w14:paraId="604FB229" w14:textId="6555CCBD">
            <w:pPr>
              <w:pStyle w:val="ListParagraph"/>
              <w:numPr>
                <w:ilvl w:val="0"/>
                <w:numId w:val="6"/>
              </w:numPr>
              <w:rPr>
                <w:rFonts w:ascii="Calibri" w:hAnsi="Calibri" w:cs="Calibri"/>
                <w:sz w:val="22"/>
                <w:szCs w:val="22"/>
              </w:rPr>
            </w:pPr>
            <w:r w:rsidRPr="00A77D4D">
              <w:rPr>
                <w:rFonts w:ascii="Calibri" w:hAnsi="Calibri"/>
                <w:color w:val="231F20"/>
                <w:sz w:val="22"/>
              </w:rPr>
              <w:t>কফির গুঁড়ো</w:t>
            </w:r>
          </w:p>
        </w:tc>
      </w:tr>
      <w:tr w:rsidRPr="00A77D4D" w:rsidR="005C6BC9" w:rsidTr="07EDD853" w14:paraId="741AC502" w14:textId="77777777">
        <w:tc>
          <w:tcPr>
            <w:tcW w:w="4508" w:type="dxa"/>
            <w:tcMar/>
          </w:tcPr>
          <w:p w:rsidRPr="00A77D4D" w:rsidR="005C6BC9" w:rsidP="005C6BC9" w:rsidRDefault="005C6BC9" w14:paraId="4FFEB53F" w14:textId="77777777">
            <w:pPr>
              <w:rPr>
                <w:rFonts w:ascii="Calibri" w:hAnsi="Calibri" w:cs="Calibri"/>
                <w:sz w:val="22"/>
                <w:szCs w:val="22"/>
              </w:rPr>
            </w:pPr>
            <w:r w:rsidRPr="00A77D4D">
              <w:rPr>
                <w:rFonts w:ascii="Calibri" w:hAnsi="Calibri"/>
                <w:sz w:val="22"/>
                <w:lang w:val="en-US"/>
              </w:rPr>
              <w:t>Fruit &amp; vegetables</w:t>
            </w:r>
          </w:p>
          <w:p w:rsidRPr="00A77D4D" w:rsidR="005C6BC9" w:rsidP="005C6BC9" w:rsidRDefault="005C6BC9" w14:paraId="3BBE2A88" w14:textId="77777777">
            <w:pPr>
              <w:pStyle w:val="ListParagraph"/>
              <w:numPr>
                <w:ilvl w:val="0"/>
                <w:numId w:val="7"/>
              </w:numPr>
              <w:rPr>
                <w:rFonts w:ascii="Calibri" w:hAnsi="Calibri" w:cs="Calibri"/>
                <w:color w:val="231F20"/>
                <w:spacing w:val="-2"/>
                <w:w w:val="90"/>
                <w:sz w:val="22"/>
                <w:szCs w:val="22"/>
              </w:rPr>
            </w:pPr>
            <w:r w:rsidRPr="00A77D4D">
              <w:rPr>
                <w:rFonts w:ascii="Calibri" w:hAnsi="Calibri"/>
                <w:color w:val="231F20"/>
                <w:sz w:val="22"/>
              </w:rPr>
              <w:t>*Raw vegetables</w:t>
            </w:r>
          </w:p>
          <w:p w:rsidRPr="00A77D4D" w:rsidR="005C6BC9" w:rsidP="005C6BC9" w:rsidRDefault="005C6BC9" w14:paraId="4EAF33D9" w14:textId="77777777">
            <w:pPr>
              <w:pStyle w:val="ListParagraph"/>
              <w:numPr>
                <w:ilvl w:val="0"/>
                <w:numId w:val="7"/>
              </w:numPr>
              <w:rPr>
                <w:rFonts w:ascii="Calibri" w:hAnsi="Calibri" w:cs="Calibri"/>
                <w:color w:val="231F20"/>
                <w:spacing w:val="-2"/>
                <w:w w:val="90"/>
                <w:sz w:val="22"/>
                <w:szCs w:val="22"/>
              </w:rPr>
            </w:pPr>
            <w:r w:rsidRPr="00A77D4D">
              <w:rPr>
                <w:rFonts w:ascii="Calibri" w:hAnsi="Calibri"/>
                <w:color w:val="231F20"/>
                <w:sz w:val="22"/>
              </w:rPr>
              <w:t>Cooked vegetables</w:t>
            </w:r>
          </w:p>
          <w:p w:rsidRPr="00A77D4D" w:rsidR="005C6BC9" w:rsidP="005C6BC9" w:rsidRDefault="005C6BC9" w14:paraId="7B984F3C" w14:textId="77777777">
            <w:pPr>
              <w:pStyle w:val="ListParagraph"/>
              <w:numPr>
                <w:ilvl w:val="0"/>
                <w:numId w:val="7"/>
              </w:numPr>
              <w:rPr>
                <w:rFonts w:ascii="Calibri" w:hAnsi="Calibri" w:cs="Calibri"/>
                <w:color w:val="231F20"/>
                <w:spacing w:val="-4"/>
                <w:sz w:val="22"/>
                <w:szCs w:val="22"/>
              </w:rPr>
            </w:pPr>
            <w:r w:rsidRPr="00A77D4D">
              <w:rPr>
                <w:rFonts w:ascii="Calibri" w:hAnsi="Calibri"/>
                <w:color w:val="231F20"/>
                <w:sz w:val="22"/>
              </w:rPr>
              <w:t xml:space="preserve">Whole fruit </w:t>
            </w:r>
          </w:p>
          <w:p w:rsidRPr="00A77D4D" w:rsidR="005C6BC9" w:rsidP="005C6BC9" w:rsidRDefault="005C6BC9" w14:paraId="499AF3CE" w14:textId="4A6EFDFD">
            <w:pPr>
              <w:pStyle w:val="ListParagraph"/>
              <w:numPr>
                <w:ilvl w:val="0"/>
                <w:numId w:val="7"/>
              </w:numPr>
              <w:rPr>
                <w:rFonts w:ascii="Calibri" w:hAnsi="Calibri" w:cs="Calibri"/>
                <w:sz w:val="22"/>
                <w:szCs w:val="22"/>
              </w:rPr>
            </w:pPr>
            <w:r w:rsidRPr="00A77D4D">
              <w:rPr>
                <w:rFonts w:ascii="Calibri" w:hAnsi="Calibri"/>
                <w:color w:val="231F20"/>
                <w:sz w:val="22"/>
              </w:rPr>
              <w:t>*Peelings</w:t>
            </w:r>
          </w:p>
        </w:tc>
        <w:tc>
          <w:tcPr>
            <w:tcW w:w="4508" w:type="dxa"/>
            <w:tcMar/>
          </w:tcPr>
          <w:p w:rsidRPr="00A77D4D" w:rsidR="005C6BC9" w:rsidP="005C6BC9" w:rsidRDefault="005C6BC9" w14:paraId="279C55FD" w14:textId="77777777">
            <w:pPr>
              <w:rPr>
                <w:rFonts w:ascii="Calibri" w:hAnsi="Calibri" w:cs="Calibri"/>
                <w:sz w:val="22"/>
                <w:szCs w:val="22"/>
              </w:rPr>
            </w:pPr>
            <w:r w:rsidRPr="00A77D4D">
              <w:rPr>
                <w:rFonts w:ascii="Calibri" w:hAnsi="Calibri"/>
                <w:sz w:val="22"/>
              </w:rPr>
              <w:t>ফল ও শাকসবজি</w:t>
            </w:r>
          </w:p>
          <w:p w:rsidRPr="00A77D4D" w:rsidR="005C6BC9" w:rsidP="005C6BC9" w:rsidRDefault="005C6BC9" w14:paraId="339B90E5" w14:textId="65B513AF">
            <w:pPr>
              <w:pStyle w:val="ListParagraph"/>
              <w:numPr>
                <w:ilvl w:val="0"/>
                <w:numId w:val="7"/>
              </w:numPr>
              <w:rPr>
                <w:rFonts w:ascii="Calibri" w:hAnsi="Calibri" w:cs="Calibri"/>
                <w:color w:val="231F20"/>
                <w:spacing w:val="-2"/>
                <w:w w:val="90"/>
                <w:sz w:val="22"/>
                <w:szCs w:val="22"/>
              </w:rPr>
            </w:pPr>
            <w:r w:rsidRPr="07EDD853" w:rsidR="4ABB01A6">
              <w:rPr>
                <w:rFonts w:ascii="Calibri" w:hAnsi="Calibri"/>
                <w:color w:val="231F20"/>
                <w:sz w:val="22"/>
                <w:szCs w:val="22"/>
              </w:rPr>
              <w:t>*</w:t>
            </w:r>
            <w:r w:rsidRPr="07EDD853" w:rsidR="005C6BC9">
              <w:rPr>
                <w:rFonts w:ascii="Calibri" w:hAnsi="Calibri"/>
                <w:color w:val="231F20"/>
                <w:sz w:val="22"/>
                <w:szCs w:val="22"/>
              </w:rPr>
              <w:t>কাঁচা</w:t>
            </w:r>
            <w:r w:rsidRPr="07EDD853" w:rsidR="005C6BC9">
              <w:rPr>
                <w:rFonts w:ascii="Calibri" w:hAnsi="Calibri"/>
                <w:color w:val="231F20"/>
                <w:sz w:val="22"/>
                <w:szCs w:val="22"/>
              </w:rPr>
              <w:t xml:space="preserve"> </w:t>
            </w:r>
            <w:r w:rsidRPr="07EDD853" w:rsidR="005C6BC9">
              <w:rPr>
                <w:rFonts w:ascii="Calibri" w:hAnsi="Calibri"/>
                <w:color w:val="231F20"/>
                <w:sz w:val="22"/>
                <w:szCs w:val="22"/>
              </w:rPr>
              <w:t>সবজি</w:t>
            </w:r>
          </w:p>
          <w:p w:rsidRPr="00A77D4D" w:rsidR="005C6BC9" w:rsidP="005C6BC9" w:rsidRDefault="005C6BC9" w14:paraId="72126DB1" w14:textId="77777777">
            <w:pPr>
              <w:pStyle w:val="ListParagraph"/>
              <w:numPr>
                <w:ilvl w:val="0"/>
                <w:numId w:val="7"/>
              </w:numPr>
              <w:rPr>
                <w:rFonts w:ascii="Calibri" w:hAnsi="Calibri" w:cs="Calibri"/>
                <w:color w:val="231F20"/>
                <w:spacing w:val="-2"/>
                <w:w w:val="90"/>
                <w:sz w:val="22"/>
                <w:szCs w:val="22"/>
              </w:rPr>
            </w:pPr>
            <w:r w:rsidRPr="00A77D4D">
              <w:rPr>
                <w:rFonts w:ascii="Calibri" w:hAnsi="Calibri"/>
                <w:color w:val="231F20"/>
                <w:sz w:val="22"/>
              </w:rPr>
              <w:t>রান্না করা সবজি</w:t>
            </w:r>
          </w:p>
          <w:p w:rsidRPr="00A77D4D" w:rsidR="005C6BC9" w:rsidP="005C6BC9" w:rsidRDefault="005C6BC9" w14:paraId="48070A99" w14:textId="77777777">
            <w:pPr>
              <w:pStyle w:val="ListParagraph"/>
              <w:numPr>
                <w:ilvl w:val="0"/>
                <w:numId w:val="7"/>
              </w:numPr>
              <w:rPr>
                <w:rFonts w:ascii="Calibri" w:hAnsi="Calibri" w:cs="Calibri"/>
                <w:color w:val="231F20"/>
                <w:spacing w:val="-4"/>
                <w:sz w:val="22"/>
                <w:szCs w:val="22"/>
              </w:rPr>
            </w:pPr>
            <w:r w:rsidRPr="00A77D4D">
              <w:rPr>
                <w:rFonts w:ascii="Calibri" w:hAnsi="Calibri"/>
                <w:color w:val="231F20"/>
                <w:sz w:val="22"/>
              </w:rPr>
              <w:t xml:space="preserve">গোটা ফল </w:t>
            </w:r>
          </w:p>
          <w:p w:rsidRPr="00A77D4D" w:rsidR="005C6BC9" w:rsidP="00C72171" w:rsidRDefault="005C6BC9" w14:paraId="48CA9CC4" w14:textId="3007547A">
            <w:pPr>
              <w:pStyle w:val="ListParagraph"/>
              <w:numPr>
                <w:ilvl w:val="0"/>
                <w:numId w:val="7"/>
              </w:numPr>
              <w:rPr>
                <w:rFonts w:ascii="Calibri" w:hAnsi="Calibri" w:cs="Calibri"/>
                <w:sz w:val="22"/>
                <w:szCs w:val="22"/>
              </w:rPr>
            </w:pPr>
            <w:r w:rsidRPr="07EDD853" w:rsidR="1135A69D">
              <w:rPr>
                <w:rFonts w:ascii="Calibri" w:hAnsi="Calibri"/>
                <w:color w:val="231F20"/>
                <w:sz w:val="22"/>
                <w:szCs w:val="22"/>
              </w:rPr>
              <w:t>*</w:t>
            </w:r>
            <w:r w:rsidRPr="07EDD853" w:rsidR="005C6BC9">
              <w:rPr>
                <w:rFonts w:ascii="Calibri" w:hAnsi="Calibri"/>
                <w:color w:val="231F20"/>
                <w:sz w:val="22"/>
                <w:szCs w:val="22"/>
              </w:rPr>
              <w:t>খোসা</w:t>
            </w:r>
          </w:p>
        </w:tc>
      </w:tr>
      <w:tr w:rsidRPr="00A77D4D" w:rsidR="005C6BC9" w:rsidTr="07EDD853" w14:paraId="7069AEB6" w14:textId="77777777">
        <w:tc>
          <w:tcPr>
            <w:tcW w:w="4508" w:type="dxa"/>
            <w:tcMar/>
          </w:tcPr>
          <w:p w:rsidRPr="00A77D4D" w:rsidR="005C6BC9" w:rsidP="005C6BC9" w:rsidRDefault="005C6BC9" w14:paraId="754925E3" w14:textId="77777777">
            <w:pPr>
              <w:rPr>
                <w:rFonts w:ascii="Calibri" w:hAnsi="Calibri" w:cs="Calibri"/>
                <w:sz w:val="22"/>
                <w:szCs w:val="22"/>
              </w:rPr>
            </w:pPr>
            <w:r w:rsidRPr="00A77D4D">
              <w:rPr>
                <w:rFonts w:ascii="Calibri" w:hAnsi="Calibri"/>
                <w:sz w:val="22"/>
              </w:rPr>
              <w:t>Fish</w:t>
            </w:r>
          </w:p>
          <w:p w:rsidRPr="00A77D4D" w:rsidR="005C6BC9" w:rsidP="005C6BC9" w:rsidRDefault="005C6BC9" w14:paraId="558FEAA4" w14:textId="77777777">
            <w:pPr>
              <w:pStyle w:val="ListParagraph"/>
              <w:numPr>
                <w:ilvl w:val="0"/>
                <w:numId w:val="8"/>
              </w:numPr>
              <w:rPr>
                <w:rFonts w:ascii="Calibri" w:hAnsi="Calibri" w:cs="Calibri"/>
                <w:color w:val="231F20"/>
                <w:w w:val="95"/>
                <w:sz w:val="22"/>
                <w:szCs w:val="22"/>
              </w:rPr>
            </w:pPr>
            <w:r w:rsidRPr="00A77D4D">
              <w:rPr>
                <w:rFonts w:ascii="Calibri" w:hAnsi="Calibri"/>
                <w:color w:val="231F20"/>
                <w:sz w:val="22"/>
              </w:rPr>
              <w:t>Fish</w:t>
            </w:r>
          </w:p>
          <w:p w:rsidRPr="00A77D4D" w:rsidR="005C6BC9" w:rsidP="005C6BC9" w:rsidRDefault="005C6BC9" w14:paraId="7768E6BF" w14:textId="77777777">
            <w:pPr>
              <w:pStyle w:val="ListParagraph"/>
              <w:numPr>
                <w:ilvl w:val="0"/>
                <w:numId w:val="8"/>
              </w:numPr>
              <w:rPr>
                <w:rFonts w:ascii="Calibri" w:hAnsi="Calibri" w:cs="Calibri"/>
                <w:color w:val="231F20"/>
                <w:spacing w:val="-4"/>
                <w:sz w:val="22"/>
                <w:szCs w:val="22"/>
              </w:rPr>
            </w:pPr>
            <w:r w:rsidRPr="00A77D4D">
              <w:rPr>
                <w:rFonts w:ascii="Calibri" w:hAnsi="Calibri"/>
                <w:color w:val="231F20"/>
                <w:sz w:val="22"/>
              </w:rPr>
              <w:t>Cooked fish</w:t>
            </w:r>
          </w:p>
          <w:p w:rsidRPr="00A77D4D" w:rsidR="005C6BC9" w:rsidP="005C6BC9" w:rsidRDefault="005C6BC9" w14:paraId="4204D9A8" w14:textId="63874EB9">
            <w:pPr>
              <w:pStyle w:val="ListParagraph"/>
              <w:numPr>
                <w:ilvl w:val="0"/>
                <w:numId w:val="8"/>
              </w:numPr>
              <w:rPr>
                <w:rFonts w:ascii="Calibri" w:hAnsi="Calibri" w:cs="Calibri"/>
                <w:sz w:val="22"/>
                <w:szCs w:val="22"/>
              </w:rPr>
            </w:pPr>
            <w:r w:rsidRPr="00A77D4D">
              <w:rPr>
                <w:rFonts w:ascii="Calibri" w:hAnsi="Calibri"/>
                <w:color w:val="231F20"/>
                <w:sz w:val="22"/>
              </w:rPr>
              <w:t>Bones</w:t>
            </w:r>
          </w:p>
        </w:tc>
        <w:tc>
          <w:tcPr>
            <w:tcW w:w="4508" w:type="dxa"/>
            <w:tcMar/>
          </w:tcPr>
          <w:p w:rsidRPr="00A77D4D" w:rsidR="005C6BC9" w:rsidP="005C6BC9" w:rsidRDefault="005C6BC9" w14:paraId="7D301EA9" w14:textId="77777777">
            <w:pPr>
              <w:rPr>
                <w:rFonts w:ascii="Calibri" w:hAnsi="Calibri" w:cs="Calibri"/>
                <w:sz w:val="22"/>
                <w:szCs w:val="22"/>
              </w:rPr>
            </w:pPr>
            <w:r w:rsidRPr="00A77D4D">
              <w:rPr>
                <w:rFonts w:ascii="Calibri" w:hAnsi="Calibri"/>
                <w:sz w:val="22"/>
              </w:rPr>
              <w:t>মাছ</w:t>
            </w:r>
          </w:p>
          <w:p w:rsidRPr="00A77D4D" w:rsidR="005C6BC9" w:rsidP="005C6BC9" w:rsidRDefault="005C6BC9" w14:paraId="3A15388C" w14:textId="77777777">
            <w:pPr>
              <w:pStyle w:val="ListParagraph"/>
              <w:numPr>
                <w:ilvl w:val="0"/>
                <w:numId w:val="8"/>
              </w:numPr>
              <w:rPr>
                <w:rFonts w:ascii="Calibri" w:hAnsi="Calibri" w:cs="Calibri"/>
                <w:color w:val="231F20"/>
                <w:w w:val="95"/>
                <w:sz w:val="22"/>
                <w:szCs w:val="22"/>
              </w:rPr>
            </w:pPr>
            <w:r w:rsidRPr="00A77D4D">
              <w:rPr>
                <w:rFonts w:ascii="Calibri" w:hAnsi="Calibri"/>
                <w:color w:val="231F20"/>
                <w:sz w:val="22"/>
              </w:rPr>
              <w:t>মাছ</w:t>
            </w:r>
          </w:p>
          <w:p w:rsidRPr="00A77D4D" w:rsidR="005C6BC9" w:rsidP="005C6BC9" w:rsidRDefault="005C6BC9" w14:paraId="5B273623" w14:textId="77777777">
            <w:pPr>
              <w:pStyle w:val="ListParagraph"/>
              <w:numPr>
                <w:ilvl w:val="0"/>
                <w:numId w:val="8"/>
              </w:numPr>
              <w:rPr>
                <w:rFonts w:ascii="Calibri" w:hAnsi="Calibri" w:cs="Calibri"/>
                <w:color w:val="231F20"/>
                <w:spacing w:val="-4"/>
                <w:sz w:val="22"/>
                <w:szCs w:val="22"/>
              </w:rPr>
            </w:pPr>
            <w:r w:rsidRPr="00A77D4D">
              <w:rPr>
                <w:rFonts w:ascii="Calibri" w:hAnsi="Calibri"/>
                <w:color w:val="231F20"/>
                <w:sz w:val="22"/>
              </w:rPr>
              <w:t>রান্না করা মাছ</w:t>
            </w:r>
          </w:p>
          <w:p w:rsidRPr="00A77D4D" w:rsidR="005C6BC9" w:rsidP="00B928C6" w:rsidRDefault="005C6BC9" w14:paraId="2FE7A2AE" w14:textId="0A54D068">
            <w:pPr>
              <w:pStyle w:val="ListParagraph"/>
              <w:numPr>
                <w:ilvl w:val="0"/>
                <w:numId w:val="8"/>
              </w:numPr>
              <w:rPr>
                <w:rFonts w:ascii="Calibri" w:hAnsi="Calibri" w:cs="Calibri"/>
                <w:sz w:val="22"/>
                <w:szCs w:val="22"/>
              </w:rPr>
            </w:pPr>
            <w:r w:rsidRPr="00A77D4D">
              <w:rPr>
                <w:rFonts w:ascii="Calibri" w:hAnsi="Calibri"/>
                <w:color w:val="231F20"/>
                <w:sz w:val="22"/>
              </w:rPr>
              <w:t>হাড়</w:t>
            </w:r>
          </w:p>
        </w:tc>
      </w:tr>
      <w:tr w:rsidRPr="00A77D4D" w:rsidR="005C6BC9" w:rsidTr="07EDD853" w14:paraId="431BDB48" w14:textId="77777777">
        <w:tc>
          <w:tcPr>
            <w:tcW w:w="4508" w:type="dxa"/>
            <w:tcMar/>
          </w:tcPr>
          <w:p w:rsidRPr="00A77D4D" w:rsidR="005C6BC9" w:rsidP="005C6BC9" w:rsidRDefault="005C6BC9" w14:paraId="3F43B9A4" w14:textId="77777777">
            <w:pPr>
              <w:rPr>
                <w:rFonts w:ascii="Calibri" w:hAnsi="Calibri" w:cs="Calibri"/>
                <w:sz w:val="22"/>
                <w:szCs w:val="22"/>
              </w:rPr>
            </w:pPr>
            <w:r w:rsidRPr="00A77D4D">
              <w:rPr>
                <w:rFonts w:ascii="Calibri" w:hAnsi="Calibri"/>
                <w:sz w:val="22"/>
                <w:lang w:val="en-US"/>
              </w:rPr>
              <w:t>Rice, pasta &amp; beans</w:t>
            </w:r>
          </w:p>
          <w:p w:rsidRPr="00A77D4D" w:rsidR="005C6BC9" w:rsidP="005C6BC9" w:rsidRDefault="005C6BC9" w14:paraId="0BF9F365" w14:textId="77777777">
            <w:pPr>
              <w:pStyle w:val="ListParagraph"/>
              <w:numPr>
                <w:ilvl w:val="0"/>
                <w:numId w:val="9"/>
              </w:numPr>
              <w:rPr>
                <w:rFonts w:ascii="Calibri" w:hAnsi="Calibri" w:cs="Calibri"/>
                <w:color w:val="231F20"/>
                <w:sz w:val="22"/>
                <w:szCs w:val="22"/>
              </w:rPr>
            </w:pPr>
            <w:r w:rsidRPr="00A77D4D">
              <w:rPr>
                <w:rFonts w:ascii="Calibri" w:hAnsi="Calibri"/>
                <w:color w:val="231F20"/>
                <w:sz w:val="22"/>
              </w:rPr>
              <w:t>Rice</w:t>
            </w:r>
          </w:p>
          <w:p w:rsidRPr="00A77D4D" w:rsidR="005C6BC9" w:rsidP="005C6BC9" w:rsidRDefault="005C6BC9" w14:paraId="7D1E1F31" w14:textId="77777777">
            <w:pPr>
              <w:pStyle w:val="ListParagraph"/>
              <w:numPr>
                <w:ilvl w:val="0"/>
                <w:numId w:val="9"/>
              </w:numPr>
              <w:rPr>
                <w:rFonts w:ascii="Calibri" w:hAnsi="Calibri" w:cs="Calibri"/>
                <w:color w:val="231F20"/>
                <w:spacing w:val="-6"/>
                <w:sz w:val="22"/>
                <w:szCs w:val="22"/>
              </w:rPr>
            </w:pPr>
            <w:r w:rsidRPr="00A77D4D">
              <w:rPr>
                <w:rFonts w:ascii="Calibri" w:hAnsi="Calibri"/>
                <w:color w:val="231F20"/>
                <w:sz w:val="22"/>
              </w:rPr>
              <w:t>Pasta</w:t>
            </w:r>
          </w:p>
          <w:p w:rsidRPr="00A77D4D" w:rsidR="005C6BC9" w:rsidP="005C6BC9" w:rsidRDefault="005C6BC9" w14:paraId="21607979" w14:textId="678FC9DF">
            <w:pPr>
              <w:pStyle w:val="ListParagraph"/>
              <w:numPr>
                <w:ilvl w:val="0"/>
                <w:numId w:val="9"/>
              </w:numPr>
              <w:rPr>
                <w:rFonts w:ascii="Calibri" w:hAnsi="Calibri" w:cs="Calibri"/>
                <w:sz w:val="22"/>
                <w:szCs w:val="22"/>
              </w:rPr>
            </w:pPr>
            <w:r w:rsidRPr="00A77D4D">
              <w:rPr>
                <w:rFonts w:ascii="Calibri" w:hAnsi="Calibri"/>
                <w:color w:val="231F20"/>
                <w:sz w:val="22"/>
              </w:rPr>
              <w:t>Beans</w:t>
            </w:r>
          </w:p>
        </w:tc>
        <w:tc>
          <w:tcPr>
            <w:tcW w:w="4508" w:type="dxa"/>
            <w:tcMar/>
          </w:tcPr>
          <w:p w:rsidRPr="00A77D4D" w:rsidR="005C6BC9" w:rsidP="005C6BC9" w:rsidRDefault="005C6BC9" w14:paraId="72CBEAA3" w14:textId="77777777">
            <w:pPr>
              <w:rPr>
                <w:rFonts w:ascii="Calibri" w:hAnsi="Calibri" w:cs="Calibri"/>
                <w:sz w:val="22"/>
                <w:szCs w:val="22"/>
              </w:rPr>
            </w:pPr>
            <w:r w:rsidRPr="00A77D4D">
              <w:rPr>
                <w:rFonts w:ascii="Calibri" w:hAnsi="Calibri"/>
                <w:sz w:val="22"/>
              </w:rPr>
              <w:t>ভাত, পাস্তা এবং বিনস</w:t>
            </w:r>
          </w:p>
          <w:p w:rsidRPr="00A77D4D" w:rsidR="005C6BC9" w:rsidP="005C6BC9" w:rsidRDefault="005C6BC9" w14:paraId="13F56CA6" w14:textId="77777777">
            <w:pPr>
              <w:pStyle w:val="ListParagraph"/>
              <w:numPr>
                <w:ilvl w:val="0"/>
                <w:numId w:val="9"/>
              </w:numPr>
              <w:rPr>
                <w:rFonts w:ascii="Calibri" w:hAnsi="Calibri" w:cs="Calibri"/>
                <w:color w:val="231F20"/>
                <w:sz w:val="22"/>
                <w:szCs w:val="22"/>
              </w:rPr>
            </w:pPr>
            <w:r w:rsidRPr="00A77D4D">
              <w:rPr>
                <w:rFonts w:ascii="Calibri" w:hAnsi="Calibri"/>
                <w:color w:val="231F20"/>
                <w:sz w:val="22"/>
              </w:rPr>
              <w:t>ভাত</w:t>
            </w:r>
          </w:p>
          <w:p w:rsidRPr="00A77D4D" w:rsidR="005C6BC9" w:rsidP="005C6BC9" w:rsidRDefault="005C6BC9" w14:paraId="4955D27A" w14:textId="77777777">
            <w:pPr>
              <w:pStyle w:val="ListParagraph"/>
              <w:numPr>
                <w:ilvl w:val="0"/>
                <w:numId w:val="9"/>
              </w:numPr>
              <w:rPr>
                <w:rFonts w:ascii="Calibri" w:hAnsi="Calibri" w:cs="Calibri"/>
                <w:color w:val="231F20"/>
                <w:spacing w:val="-6"/>
                <w:sz w:val="22"/>
                <w:szCs w:val="22"/>
              </w:rPr>
            </w:pPr>
            <w:r w:rsidRPr="00A77D4D">
              <w:rPr>
                <w:rFonts w:ascii="Calibri" w:hAnsi="Calibri"/>
                <w:color w:val="231F20"/>
                <w:sz w:val="22"/>
              </w:rPr>
              <w:t>পাস্তা</w:t>
            </w:r>
          </w:p>
          <w:p w:rsidRPr="00A77D4D" w:rsidR="005C6BC9" w:rsidP="004177F4" w:rsidRDefault="005C6BC9" w14:paraId="327D9627" w14:textId="7C7878AB">
            <w:pPr>
              <w:pStyle w:val="ListParagraph"/>
              <w:numPr>
                <w:ilvl w:val="0"/>
                <w:numId w:val="9"/>
              </w:numPr>
              <w:rPr>
                <w:rFonts w:ascii="Calibri" w:hAnsi="Calibri" w:cs="Calibri"/>
                <w:sz w:val="22"/>
                <w:szCs w:val="22"/>
              </w:rPr>
            </w:pPr>
            <w:r w:rsidRPr="00A77D4D">
              <w:rPr>
                <w:rFonts w:ascii="Calibri" w:hAnsi="Calibri"/>
                <w:color w:val="231F20"/>
                <w:sz w:val="22"/>
              </w:rPr>
              <w:t>বিনস</w:t>
            </w:r>
          </w:p>
        </w:tc>
      </w:tr>
      <w:tr w:rsidRPr="00A77D4D" w:rsidR="005C6BC9" w:rsidTr="07EDD853" w14:paraId="382A2DD8" w14:textId="77777777">
        <w:tc>
          <w:tcPr>
            <w:tcW w:w="4508" w:type="dxa"/>
            <w:tcMar/>
          </w:tcPr>
          <w:p w:rsidRPr="00A77D4D" w:rsidR="005C6BC9" w:rsidP="005C6BC9" w:rsidRDefault="005C6BC9" w14:paraId="1EB83B64" w14:textId="47AB1D22">
            <w:pPr>
              <w:rPr>
                <w:rFonts w:ascii="Calibri" w:hAnsi="Calibri" w:cs="Calibri"/>
                <w:sz w:val="22"/>
                <w:szCs w:val="22"/>
              </w:rPr>
            </w:pPr>
            <w:r w:rsidRPr="00A77D4D">
              <w:rPr>
                <w:rFonts w:ascii="Calibri" w:hAnsi="Calibri"/>
                <w:sz w:val="22"/>
              </w:rPr>
              <w:t>Remember to recycle your mouldy and out of date food, including ready meals removed from their packaging</w:t>
            </w:r>
          </w:p>
        </w:tc>
        <w:tc>
          <w:tcPr>
            <w:tcW w:w="4508" w:type="dxa"/>
            <w:tcMar/>
          </w:tcPr>
          <w:p w:rsidRPr="00A77D4D" w:rsidR="005C6BC9" w:rsidP="005C6BC9" w:rsidRDefault="005C6BC9" w14:paraId="6A5F4D8E" w14:textId="34BA3CF8">
            <w:pPr>
              <w:rPr>
                <w:rFonts w:ascii="Calibri" w:hAnsi="Calibri" w:cs="Calibri"/>
                <w:sz w:val="22"/>
                <w:szCs w:val="22"/>
              </w:rPr>
            </w:pPr>
            <w:r w:rsidRPr="00A77D4D">
              <w:rPr>
                <w:rFonts w:ascii="Calibri" w:hAnsi="Calibri"/>
                <w:sz w:val="22"/>
              </w:rPr>
              <w:t>ছত্রাক ধরে গেছে এমন বা মেয়াদোত্তীর্ণ খাবার—এমনকি প্যাকেট থেকে বের করা রেডি মিলস—পুনর্ব্যবহার করতে ভুলবেন না।</w:t>
            </w:r>
          </w:p>
        </w:tc>
      </w:tr>
      <w:tr w:rsidRPr="00A77D4D" w:rsidR="005C6BC9" w:rsidTr="07EDD853" w14:paraId="2865B49A" w14:textId="77777777">
        <w:tc>
          <w:tcPr>
            <w:tcW w:w="4508" w:type="dxa"/>
            <w:tcMar/>
          </w:tcPr>
          <w:p w:rsidRPr="00A77D4D" w:rsidR="005C6BC9" w:rsidP="005C6BC9" w:rsidRDefault="005C6BC9" w14:paraId="3F618EC1" w14:textId="77777777">
            <w:pPr>
              <w:rPr>
                <w:rFonts w:ascii="Calibri" w:hAnsi="Calibri" w:cs="Calibri"/>
                <w:sz w:val="22"/>
                <w:szCs w:val="22"/>
              </w:rPr>
            </w:pPr>
            <w:r w:rsidRPr="00A77D4D">
              <w:rPr>
                <w:rFonts w:ascii="Calibri" w:hAnsi="Calibri"/>
                <w:sz w:val="22"/>
              </w:rPr>
              <w:t>* items can also be composted</w:t>
            </w:r>
          </w:p>
          <w:p w:rsidRPr="00A77D4D" w:rsidR="005C6BC9" w:rsidP="005C6BC9" w:rsidRDefault="005C6BC9" w14:paraId="64148AED" w14:textId="77777777">
            <w:pPr>
              <w:rPr>
                <w:rFonts w:ascii="Calibri" w:hAnsi="Calibri" w:cs="Calibri"/>
                <w:sz w:val="22"/>
                <w:szCs w:val="22"/>
              </w:rPr>
            </w:pPr>
          </w:p>
          <w:p w:rsidRPr="00A77D4D" w:rsidR="005C6BC9" w:rsidP="005C6BC9" w:rsidRDefault="005C6BC9" w14:paraId="452D894A" w14:textId="1CAE598F">
            <w:pPr>
              <w:rPr>
                <w:rFonts w:ascii="Calibri" w:hAnsi="Calibri" w:cs="Calibri"/>
                <w:sz w:val="22"/>
                <w:szCs w:val="22"/>
              </w:rPr>
            </w:pPr>
            <w:r w:rsidRPr="00A77D4D">
              <w:rPr>
                <w:rFonts w:ascii="Calibri" w:hAnsi="Calibri"/>
                <w:sz w:val="22"/>
              </w:rPr>
              <w:t>For more information on communal composting visit newham.gov.uk/composting</w:t>
            </w:r>
          </w:p>
        </w:tc>
        <w:tc>
          <w:tcPr>
            <w:tcW w:w="4508" w:type="dxa"/>
            <w:tcMar/>
          </w:tcPr>
          <w:p w:rsidRPr="00A77D4D" w:rsidR="005C6BC9" w:rsidP="005C6BC9" w:rsidRDefault="005C6BC9" w14:paraId="67C1D1E1" w14:textId="6E1C8F4C">
            <w:pPr>
              <w:rPr>
                <w:rFonts w:ascii="Calibri" w:hAnsi="Calibri" w:cs="Calibri"/>
                <w:sz w:val="22"/>
                <w:szCs w:val="22"/>
              </w:rPr>
            </w:pPr>
            <w:r w:rsidRPr="07EDD853" w:rsidR="0CD1DBB1">
              <w:rPr>
                <w:rFonts w:ascii="Calibri" w:hAnsi="Calibri"/>
                <w:sz w:val="22"/>
                <w:szCs w:val="22"/>
              </w:rPr>
              <w:t>*</w:t>
            </w:r>
            <w:r w:rsidRPr="07EDD853" w:rsidR="005C6BC9">
              <w:rPr>
                <w:rFonts w:ascii="Calibri" w:hAnsi="Calibri"/>
                <w:sz w:val="22"/>
                <w:szCs w:val="22"/>
              </w:rPr>
              <w:t>এগুলি</w:t>
            </w:r>
            <w:r w:rsidRPr="07EDD853" w:rsidR="005C6BC9">
              <w:rPr>
                <w:rFonts w:ascii="Calibri" w:hAnsi="Calibri"/>
                <w:sz w:val="22"/>
                <w:szCs w:val="22"/>
              </w:rPr>
              <w:t xml:space="preserve"> </w:t>
            </w:r>
            <w:r w:rsidRPr="07EDD853" w:rsidR="005C6BC9">
              <w:rPr>
                <w:rFonts w:ascii="Calibri" w:hAnsi="Calibri"/>
                <w:sz w:val="22"/>
                <w:szCs w:val="22"/>
              </w:rPr>
              <w:t>কম্পোস্টও</w:t>
            </w:r>
            <w:r w:rsidRPr="07EDD853" w:rsidR="005C6BC9">
              <w:rPr>
                <w:rFonts w:ascii="Calibri" w:hAnsi="Calibri"/>
                <w:sz w:val="22"/>
                <w:szCs w:val="22"/>
              </w:rPr>
              <w:t xml:space="preserve"> </w:t>
            </w:r>
            <w:r w:rsidRPr="07EDD853" w:rsidR="005C6BC9">
              <w:rPr>
                <w:rFonts w:ascii="Calibri" w:hAnsi="Calibri"/>
                <w:sz w:val="22"/>
                <w:szCs w:val="22"/>
              </w:rPr>
              <w:t>করা</w:t>
            </w:r>
            <w:r w:rsidRPr="07EDD853" w:rsidR="005C6BC9">
              <w:rPr>
                <w:rFonts w:ascii="Calibri" w:hAnsi="Calibri"/>
                <w:sz w:val="22"/>
                <w:szCs w:val="22"/>
              </w:rPr>
              <w:t xml:space="preserve"> </w:t>
            </w:r>
            <w:r w:rsidRPr="07EDD853" w:rsidR="005C6BC9">
              <w:rPr>
                <w:rFonts w:ascii="Calibri" w:hAnsi="Calibri"/>
                <w:sz w:val="22"/>
                <w:szCs w:val="22"/>
              </w:rPr>
              <w:t>যেতে</w:t>
            </w:r>
            <w:r w:rsidRPr="07EDD853" w:rsidR="005C6BC9">
              <w:rPr>
                <w:rFonts w:ascii="Calibri" w:hAnsi="Calibri"/>
                <w:sz w:val="22"/>
                <w:szCs w:val="22"/>
              </w:rPr>
              <w:t xml:space="preserve"> </w:t>
            </w:r>
            <w:r w:rsidRPr="07EDD853" w:rsidR="005C6BC9">
              <w:rPr>
                <w:rFonts w:ascii="Calibri" w:hAnsi="Calibri"/>
                <w:sz w:val="22"/>
                <w:szCs w:val="22"/>
              </w:rPr>
              <w:t>পারে</w:t>
            </w:r>
          </w:p>
          <w:p w:rsidRPr="00A77D4D" w:rsidR="005C6BC9" w:rsidP="005C6BC9" w:rsidRDefault="005C6BC9" w14:paraId="119D9223" w14:textId="77777777">
            <w:pPr>
              <w:rPr>
                <w:rFonts w:ascii="Calibri" w:hAnsi="Calibri" w:cs="Calibri"/>
                <w:sz w:val="22"/>
                <w:szCs w:val="22"/>
              </w:rPr>
            </w:pPr>
          </w:p>
          <w:p w:rsidRPr="00A77D4D" w:rsidR="005C6BC9" w:rsidP="005C6BC9" w:rsidRDefault="005C6BC9" w14:paraId="5BF7042C" w14:textId="64FC03AE">
            <w:pPr>
              <w:rPr>
                <w:rFonts w:ascii="Calibri" w:hAnsi="Calibri" w:cs="Calibri"/>
                <w:sz w:val="22"/>
                <w:szCs w:val="22"/>
              </w:rPr>
            </w:pPr>
            <w:r w:rsidRPr="00A77D4D">
              <w:rPr>
                <w:rFonts w:ascii="Calibri" w:hAnsi="Calibri"/>
                <w:sz w:val="22"/>
              </w:rPr>
              <w:t>কমিউনাল কম্পোস্টিং সম্পর্কে অধিক তথ্যের জন্য ভিজিট করুন: newham.gov.uk/composting</w:t>
            </w:r>
          </w:p>
        </w:tc>
      </w:tr>
      <w:tr w:rsidRPr="00A77D4D" w:rsidR="005C6BC9" w:rsidTr="07EDD853" w14:paraId="4BC25BEF" w14:textId="77777777">
        <w:tc>
          <w:tcPr>
            <w:tcW w:w="4508" w:type="dxa"/>
            <w:tcMar/>
          </w:tcPr>
          <w:p w:rsidRPr="00A77D4D" w:rsidR="005C6BC9" w:rsidP="005C6BC9" w:rsidRDefault="005C6BC9" w14:paraId="60CE4498" w14:textId="24AD03AA">
            <w:pPr>
              <w:rPr>
                <w:rFonts w:ascii="Calibri" w:hAnsi="Calibri" w:cs="Calibri"/>
                <w:b/>
                <w:bCs/>
                <w:sz w:val="22"/>
                <w:szCs w:val="22"/>
              </w:rPr>
            </w:pPr>
            <w:r w:rsidRPr="00A77D4D">
              <w:rPr>
                <w:rFonts w:ascii="Calibri" w:hAnsi="Calibri"/>
                <w:b/>
                <w:sz w:val="22"/>
              </w:rPr>
              <w:t xml:space="preserve">Please </w:t>
            </w:r>
            <w:r w:rsidRPr="00A77D4D">
              <w:rPr>
                <w:rFonts w:ascii="Calibri" w:hAnsi="Calibri"/>
                <w:b/>
                <w:color w:val="FF0000"/>
                <w:sz w:val="22"/>
              </w:rPr>
              <w:t xml:space="preserve">do not </w:t>
            </w:r>
            <w:r w:rsidRPr="00A77D4D">
              <w:rPr>
                <w:rFonts w:ascii="Calibri" w:hAnsi="Calibri"/>
                <w:b/>
                <w:sz w:val="22"/>
              </w:rPr>
              <w:t>put any of these materials in your caddy or food waste recycling bin</w:t>
            </w:r>
          </w:p>
        </w:tc>
        <w:tc>
          <w:tcPr>
            <w:tcW w:w="4508" w:type="dxa"/>
            <w:tcMar/>
          </w:tcPr>
          <w:p w:rsidRPr="00A77D4D" w:rsidR="005C6BC9" w:rsidP="005C6BC9" w:rsidRDefault="005C6BC9" w14:paraId="658AA35B" w14:textId="3326288B">
            <w:pPr>
              <w:rPr>
                <w:rFonts w:ascii="Calibri" w:hAnsi="Calibri" w:cs="Calibri"/>
                <w:sz w:val="22"/>
                <w:szCs w:val="22"/>
              </w:rPr>
            </w:pPr>
            <w:r w:rsidRPr="00A77D4D">
              <w:rPr>
                <w:rFonts w:ascii="Calibri" w:hAnsi="Calibri"/>
                <w:b/>
                <w:sz w:val="22"/>
              </w:rPr>
              <w:t xml:space="preserve">অনুগ্রহ করে নিচের কোনোটিই আপনার ক্যাডি বা ফুড ওয়েস্ট রিসাইকেল বিনে </w:t>
            </w:r>
            <w:r w:rsidRPr="00A77D4D">
              <w:rPr>
                <w:rFonts w:ascii="Calibri" w:hAnsi="Calibri"/>
                <w:b/>
                <w:color w:val="FF0000"/>
                <w:sz w:val="22"/>
              </w:rPr>
              <w:t>রাখবেন না</w:t>
            </w:r>
          </w:p>
        </w:tc>
      </w:tr>
      <w:tr w:rsidRPr="00A77D4D" w:rsidR="005C6BC9" w:rsidTr="07EDD853" w14:paraId="59BD48A0" w14:textId="77777777">
        <w:tc>
          <w:tcPr>
            <w:tcW w:w="4508" w:type="dxa"/>
            <w:tcMar/>
          </w:tcPr>
          <w:p w:rsidRPr="00A77D4D" w:rsidR="005C6BC9" w:rsidP="005C6BC9" w:rsidRDefault="005C6BC9" w14:paraId="0DEB8023" w14:textId="77777777">
            <w:pPr>
              <w:rPr>
                <w:rFonts w:ascii="Calibri" w:hAnsi="Calibri" w:cs="Calibri"/>
                <w:color w:val="231F20"/>
                <w:sz w:val="22"/>
                <w:szCs w:val="22"/>
              </w:rPr>
            </w:pPr>
            <w:r w:rsidRPr="00A77D4D">
              <w:rPr>
                <w:rFonts w:ascii="Calibri" w:hAnsi="Calibri"/>
                <w:color w:val="231F20"/>
                <w:sz w:val="22"/>
              </w:rPr>
              <w:t>Packaging of any kind</w:t>
            </w:r>
          </w:p>
          <w:p w:rsidRPr="00A77D4D" w:rsidR="005C6BC9" w:rsidP="005C6BC9" w:rsidRDefault="005C6BC9" w14:paraId="0D716809" w14:textId="77777777">
            <w:pPr>
              <w:rPr>
                <w:rFonts w:ascii="Calibri" w:hAnsi="Calibri" w:cs="Calibri"/>
                <w:color w:val="231F20"/>
                <w:sz w:val="22"/>
                <w:szCs w:val="22"/>
              </w:rPr>
            </w:pPr>
            <w:r w:rsidRPr="00A77D4D">
              <w:rPr>
                <w:rFonts w:ascii="Calibri" w:hAnsi="Calibri"/>
                <w:color w:val="231F20"/>
                <w:sz w:val="22"/>
              </w:rPr>
              <w:t>Liquids such as milk</w:t>
            </w:r>
          </w:p>
          <w:p w:rsidRPr="00A77D4D" w:rsidR="005C6BC9" w:rsidP="005C6BC9" w:rsidRDefault="005C6BC9" w14:paraId="3BF7B644" w14:textId="77777777">
            <w:pPr>
              <w:rPr>
                <w:rFonts w:ascii="Calibri" w:hAnsi="Calibri" w:cs="Calibri"/>
                <w:color w:val="231F20"/>
                <w:spacing w:val="-4"/>
                <w:sz w:val="22"/>
                <w:szCs w:val="22"/>
              </w:rPr>
            </w:pPr>
            <w:r w:rsidRPr="00A77D4D">
              <w:rPr>
                <w:rFonts w:ascii="Calibri" w:hAnsi="Calibri"/>
                <w:color w:val="231F20"/>
                <w:sz w:val="22"/>
              </w:rPr>
              <w:t>Oil or liquid fat</w:t>
            </w:r>
          </w:p>
          <w:p w:rsidRPr="00A77D4D" w:rsidR="005C6BC9" w:rsidP="005C6BC9" w:rsidRDefault="005C6BC9" w14:paraId="7A4DB8D6" w14:textId="1230D9F8">
            <w:pPr>
              <w:rPr>
                <w:rFonts w:ascii="Calibri" w:hAnsi="Calibri" w:cs="Calibri"/>
                <w:sz w:val="22"/>
                <w:szCs w:val="22"/>
              </w:rPr>
            </w:pPr>
            <w:r w:rsidRPr="00A77D4D">
              <w:rPr>
                <w:rFonts w:ascii="Calibri" w:hAnsi="Calibri"/>
                <w:color w:val="231F20"/>
                <w:sz w:val="22"/>
              </w:rPr>
              <w:t>Any material that is not food waste</w:t>
            </w:r>
          </w:p>
        </w:tc>
        <w:tc>
          <w:tcPr>
            <w:tcW w:w="4508" w:type="dxa"/>
            <w:tcMar/>
          </w:tcPr>
          <w:p w:rsidRPr="00A77D4D" w:rsidR="005C6BC9" w:rsidP="005C6BC9" w:rsidRDefault="005C6BC9" w14:paraId="59EE1969" w14:textId="77777777">
            <w:pPr>
              <w:rPr>
                <w:rFonts w:ascii="Calibri" w:hAnsi="Calibri" w:cs="Calibri"/>
                <w:color w:val="231F20"/>
                <w:sz w:val="22"/>
                <w:szCs w:val="22"/>
              </w:rPr>
            </w:pPr>
            <w:r w:rsidRPr="00A77D4D">
              <w:rPr>
                <w:rFonts w:ascii="Calibri" w:hAnsi="Calibri"/>
                <w:color w:val="231F20"/>
                <w:sz w:val="22"/>
              </w:rPr>
              <w:t>যেকোনো ধরনের প্যাকেজিং</w:t>
            </w:r>
          </w:p>
          <w:p w:rsidRPr="00A77D4D" w:rsidR="005C6BC9" w:rsidP="005C6BC9" w:rsidRDefault="005C6BC9" w14:paraId="1E51C4D6" w14:textId="77777777">
            <w:pPr>
              <w:rPr>
                <w:rFonts w:ascii="Calibri" w:hAnsi="Calibri" w:cs="Calibri"/>
                <w:color w:val="231F20"/>
                <w:sz w:val="22"/>
                <w:szCs w:val="22"/>
              </w:rPr>
            </w:pPr>
            <w:r w:rsidRPr="00A77D4D">
              <w:rPr>
                <w:rFonts w:ascii="Calibri" w:hAnsi="Calibri"/>
                <w:color w:val="231F20"/>
                <w:sz w:val="22"/>
              </w:rPr>
              <w:t>দুধের মতো কোনও তরল</w:t>
            </w:r>
          </w:p>
          <w:p w:rsidRPr="00A77D4D" w:rsidR="005C6BC9" w:rsidP="005C6BC9" w:rsidRDefault="005C6BC9" w14:paraId="41F90A9A" w14:textId="77777777">
            <w:pPr>
              <w:rPr>
                <w:rFonts w:ascii="Calibri" w:hAnsi="Calibri" w:cs="Calibri"/>
                <w:color w:val="231F20"/>
                <w:spacing w:val="-4"/>
                <w:sz w:val="22"/>
                <w:szCs w:val="22"/>
              </w:rPr>
            </w:pPr>
            <w:r w:rsidRPr="00A77D4D">
              <w:rPr>
                <w:rFonts w:ascii="Calibri" w:hAnsi="Calibri"/>
                <w:color w:val="231F20"/>
                <w:sz w:val="22"/>
              </w:rPr>
              <w:t>তেল বা তরল চর্বি</w:t>
            </w:r>
          </w:p>
          <w:p w:rsidRPr="00A77D4D" w:rsidR="005C6BC9" w:rsidP="005C6BC9" w:rsidRDefault="005C6BC9" w14:paraId="3CADECB7" w14:textId="0A188D04">
            <w:pPr>
              <w:rPr>
                <w:rFonts w:ascii="Calibri" w:hAnsi="Calibri" w:cs="Calibri"/>
                <w:sz w:val="22"/>
                <w:szCs w:val="22"/>
              </w:rPr>
            </w:pPr>
            <w:r w:rsidRPr="00A77D4D">
              <w:rPr>
                <w:rFonts w:ascii="Calibri" w:hAnsi="Calibri"/>
                <w:color w:val="231F20"/>
                <w:sz w:val="22"/>
              </w:rPr>
              <w:t>খাদ্য বর্জ্য নয় এমন যেকোনো বস্তু</w:t>
            </w:r>
          </w:p>
        </w:tc>
      </w:tr>
      <w:tr w:rsidRPr="00A77D4D" w:rsidR="005C6BC9" w:rsidTr="07EDD853" w14:paraId="6E1D1F9E" w14:textId="77777777">
        <w:tc>
          <w:tcPr>
            <w:tcW w:w="4508" w:type="dxa"/>
            <w:tcMar/>
          </w:tcPr>
          <w:p w:rsidRPr="00A77D4D" w:rsidR="005C6BC9" w:rsidP="005C6BC9" w:rsidRDefault="005C6BC9" w14:paraId="4D98198F" w14:textId="3BB35953">
            <w:pPr>
              <w:pStyle w:val="ListParagraph"/>
              <w:numPr>
                <w:ilvl w:val="0"/>
                <w:numId w:val="1"/>
              </w:numPr>
              <w:rPr>
                <w:rFonts w:ascii="Calibri" w:hAnsi="Calibri" w:cs="Calibri"/>
                <w:b/>
                <w:bCs/>
                <w:sz w:val="22"/>
                <w:szCs w:val="22"/>
              </w:rPr>
            </w:pPr>
            <w:r w:rsidRPr="00A77D4D">
              <w:rPr>
                <w:rFonts w:ascii="Calibri" w:hAnsi="Calibri"/>
                <w:b/>
                <w:sz w:val="22"/>
              </w:rPr>
              <w:t>Recycling your food waste has never been easier</w:t>
            </w:r>
          </w:p>
        </w:tc>
        <w:tc>
          <w:tcPr>
            <w:tcW w:w="4508" w:type="dxa"/>
            <w:tcMar/>
          </w:tcPr>
          <w:p w:rsidRPr="00A77D4D" w:rsidR="005C6BC9" w:rsidP="005C6BC9" w:rsidRDefault="005C6BC9" w14:paraId="0229C4D9" w14:textId="6AE68879">
            <w:pPr>
              <w:pStyle w:val="ListParagraph"/>
              <w:numPr>
                <w:ilvl w:val="0"/>
                <w:numId w:val="15"/>
              </w:numPr>
              <w:rPr>
                <w:rFonts w:ascii="Calibri" w:hAnsi="Calibri" w:cs="Calibri"/>
                <w:sz w:val="22"/>
                <w:szCs w:val="22"/>
              </w:rPr>
            </w:pPr>
            <w:r w:rsidRPr="00A77D4D">
              <w:rPr>
                <w:rFonts w:ascii="Calibri" w:hAnsi="Calibri"/>
                <w:b/>
                <w:sz w:val="22"/>
              </w:rPr>
              <w:t>আপনার খাদ্য বর্জ্য পুনর্ব্যবহার করা কখনো এত সহজ ছিল না</w:t>
            </w:r>
          </w:p>
        </w:tc>
      </w:tr>
      <w:tr w:rsidRPr="00A77D4D" w:rsidR="005C6BC9" w:rsidTr="07EDD853" w14:paraId="7EC7B8A9" w14:textId="77777777">
        <w:tc>
          <w:tcPr>
            <w:tcW w:w="4508" w:type="dxa"/>
            <w:tcMar/>
          </w:tcPr>
          <w:p w:rsidRPr="00A77D4D" w:rsidR="005C6BC9" w:rsidP="005C6BC9" w:rsidRDefault="005C6BC9" w14:paraId="6E52DF84" w14:textId="17E0FB47">
            <w:pPr>
              <w:rPr>
                <w:rFonts w:ascii="Calibri" w:hAnsi="Calibri" w:cs="Calibri"/>
                <w:b/>
                <w:bCs/>
                <w:sz w:val="22"/>
                <w:szCs w:val="22"/>
              </w:rPr>
            </w:pPr>
            <w:r w:rsidRPr="00A77D4D">
              <w:rPr>
                <w:rFonts w:ascii="Calibri" w:hAnsi="Calibri"/>
                <w:b/>
                <w:sz w:val="22"/>
              </w:rPr>
              <w:t>We will provide a convenient weekly food waste recycling service.</w:t>
            </w:r>
          </w:p>
        </w:tc>
        <w:tc>
          <w:tcPr>
            <w:tcW w:w="4508" w:type="dxa"/>
            <w:tcMar/>
          </w:tcPr>
          <w:p w:rsidRPr="00A77D4D" w:rsidR="005C6BC9" w:rsidP="005C6BC9" w:rsidRDefault="005C6BC9" w14:paraId="539EF955" w14:textId="290E88BD">
            <w:pPr>
              <w:rPr>
                <w:rFonts w:ascii="Calibri" w:hAnsi="Calibri" w:cs="Calibri"/>
                <w:sz w:val="22"/>
                <w:szCs w:val="22"/>
              </w:rPr>
            </w:pPr>
            <w:r w:rsidRPr="00A77D4D">
              <w:rPr>
                <w:rFonts w:ascii="Calibri" w:hAnsi="Calibri"/>
                <w:b/>
                <w:sz w:val="22"/>
              </w:rPr>
              <w:t>আমরা একটি সুবিধাজনক খাদ্য বর্জ্য পুনর্ব্যবহারের পরিষেবা প্রদান করব।</w:t>
            </w:r>
          </w:p>
        </w:tc>
      </w:tr>
      <w:tr w:rsidRPr="00A77D4D" w:rsidR="005C6BC9" w:rsidTr="07EDD853" w14:paraId="08A4A63E" w14:textId="77777777">
        <w:tc>
          <w:tcPr>
            <w:tcW w:w="4508" w:type="dxa"/>
            <w:tcMar/>
          </w:tcPr>
          <w:p w:rsidRPr="00A77D4D" w:rsidR="005C6BC9" w:rsidP="005C6BC9" w:rsidRDefault="005C6BC9" w14:paraId="3A3D263A" w14:textId="77777777">
            <w:pPr>
              <w:pStyle w:val="ListParagraph"/>
              <w:numPr>
                <w:ilvl w:val="0"/>
                <w:numId w:val="10"/>
              </w:numPr>
              <w:rPr>
                <w:rFonts w:ascii="Calibri" w:hAnsi="Calibri" w:cs="Calibri"/>
                <w:sz w:val="22"/>
                <w:szCs w:val="22"/>
              </w:rPr>
            </w:pPr>
            <w:r w:rsidRPr="00A77D4D">
              <w:rPr>
                <w:rFonts w:ascii="Calibri" w:hAnsi="Calibri"/>
                <w:sz w:val="22"/>
              </w:rPr>
              <w:t>Line your kitchen caddy with your preferred liner before filling it with you food waste.</w:t>
            </w:r>
          </w:p>
          <w:p w:rsidRPr="00A77D4D" w:rsidR="005C6BC9" w:rsidP="005C6BC9" w:rsidRDefault="005C6BC9" w14:paraId="2B1D9FCF" w14:textId="77777777">
            <w:pPr>
              <w:pStyle w:val="ListParagraph"/>
              <w:ind w:left="27"/>
              <w:rPr>
                <w:rFonts w:ascii="Calibri" w:hAnsi="Calibri" w:cs="Calibri"/>
                <w:sz w:val="22"/>
                <w:szCs w:val="22"/>
              </w:rPr>
            </w:pPr>
          </w:p>
          <w:p w:rsidRPr="00A77D4D" w:rsidR="005C6BC9" w:rsidP="005C6BC9" w:rsidRDefault="005C6BC9" w14:paraId="6D74E85C" w14:textId="77777777">
            <w:pPr>
              <w:pStyle w:val="ListParagraph"/>
              <w:ind w:left="27"/>
              <w:rPr>
                <w:rFonts w:ascii="Calibri" w:hAnsi="Calibri" w:cs="Calibri"/>
                <w:b/>
                <w:color w:val="231F20"/>
                <w:spacing w:val="-5"/>
                <w:sz w:val="22"/>
                <w:szCs w:val="22"/>
              </w:rPr>
            </w:pPr>
            <w:r w:rsidRPr="00A77D4D">
              <w:rPr>
                <w:rFonts w:ascii="Calibri" w:hAnsi="Calibri"/>
                <w:b/>
                <w:color w:val="231F20"/>
                <w:sz w:val="22"/>
              </w:rPr>
              <w:t>Top tip</w:t>
            </w:r>
          </w:p>
          <w:p w:rsidRPr="00A77D4D" w:rsidR="005C6BC9" w:rsidP="005C6BC9" w:rsidRDefault="005C6BC9" w14:paraId="52FD9F7B" w14:textId="77777777">
            <w:pPr>
              <w:pStyle w:val="ListParagraph"/>
              <w:ind w:left="27"/>
              <w:rPr>
                <w:rFonts w:ascii="Calibri" w:hAnsi="Calibri" w:cs="Calibri"/>
                <w:color w:val="231F20"/>
                <w:sz w:val="22"/>
                <w:szCs w:val="22"/>
              </w:rPr>
            </w:pPr>
            <w:r w:rsidRPr="00A77D4D">
              <w:rPr>
                <w:rFonts w:ascii="Calibri" w:hAnsi="Calibri"/>
                <w:color w:val="231F20"/>
                <w:sz w:val="22"/>
              </w:rPr>
              <w:t>If you would rather use your own indoor container that’s fine</w:t>
            </w:r>
          </w:p>
          <w:p w:rsidRPr="00A77D4D" w:rsidR="005C6BC9" w:rsidP="005C6BC9" w:rsidRDefault="005C6BC9" w14:paraId="4F041A36" w14:textId="6E7590D7">
            <w:pPr>
              <w:pStyle w:val="ListParagraph"/>
              <w:ind w:left="27"/>
              <w:rPr>
                <w:rFonts w:ascii="Calibri" w:hAnsi="Calibri" w:cs="Calibri"/>
                <w:sz w:val="22"/>
                <w:szCs w:val="22"/>
              </w:rPr>
            </w:pPr>
            <w:r w:rsidRPr="00A77D4D">
              <w:rPr>
                <w:rFonts w:ascii="Calibri" w:hAnsi="Calibri"/>
                <w:color w:val="231F20"/>
                <w:sz w:val="22"/>
              </w:rPr>
              <w:t>– do whatever works for you.</w:t>
            </w:r>
          </w:p>
        </w:tc>
        <w:tc>
          <w:tcPr>
            <w:tcW w:w="4508" w:type="dxa"/>
            <w:tcMar/>
          </w:tcPr>
          <w:p w:rsidRPr="00A77D4D" w:rsidR="005C6BC9" w:rsidP="00A77D4D" w:rsidRDefault="005C6BC9" w14:paraId="2DA07B06" w14:textId="4BCC7C91">
            <w:pPr>
              <w:pStyle w:val="ListParagraph"/>
              <w:numPr>
                <w:ilvl w:val="0"/>
                <w:numId w:val="18"/>
              </w:numPr>
              <w:rPr>
                <w:rFonts w:ascii="Calibri" w:hAnsi="Calibri" w:cs="Calibri"/>
                <w:sz w:val="22"/>
                <w:szCs w:val="22"/>
              </w:rPr>
            </w:pPr>
            <w:r w:rsidRPr="00A77D4D">
              <w:rPr>
                <w:rFonts w:ascii="Calibri" w:hAnsi="Calibri" w:cs="Nirmala UI"/>
                <w:sz w:val="22"/>
              </w:rPr>
              <w:t>আপনার</w:t>
            </w:r>
            <w:r w:rsidRPr="00A77D4D">
              <w:rPr>
                <w:rFonts w:ascii="Calibri" w:hAnsi="Calibri"/>
                <w:sz w:val="22"/>
              </w:rPr>
              <w:t xml:space="preserve"> </w:t>
            </w:r>
            <w:r w:rsidRPr="00A77D4D">
              <w:rPr>
                <w:rFonts w:ascii="Nirmala UI" w:hAnsi="Nirmala UI" w:cs="Nirmala UI"/>
                <w:sz w:val="22"/>
              </w:rPr>
              <w:t>পছন্দের</w:t>
            </w:r>
            <w:r w:rsidRPr="00A77D4D">
              <w:rPr>
                <w:rFonts w:ascii="Calibri" w:hAnsi="Calibri"/>
                <w:sz w:val="22"/>
              </w:rPr>
              <w:t xml:space="preserve"> </w:t>
            </w:r>
            <w:r w:rsidRPr="00A77D4D">
              <w:rPr>
                <w:rFonts w:ascii="Nirmala UI" w:hAnsi="Nirmala UI" w:cs="Nirmala UI"/>
                <w:sz w:val="22"/>
              </w:rPr>
              <w:t>লাইনার</w:t>
            </w:r>
            <w:r w:rsidRPr="00A77D4D">
              <w:rPr>
                <w:rFonts w:ascii="Calibri" w:hAnsi="Calibri"/>
                <w:sz w:val="22"/>
              </w:rPr>
              <w:t xml:space="preserve"> </w:t>
            </w:r>
            <w:r w:rsidRPr="00A77D4D">
              <w:rPr>
                <w:rFonts w:ascii="Nirmala UI" w:hAnsi="Nirmala UI" w:cs="Nirmala UI"/>
                <w:sz w:val="22"/>
              </w:rPr>
              <w:t>দিয়ে</w:t>
            </w:r>
            <w:r w:rsidRPr="00A77D4D">
              <w:rPr>
                <w:rFonts w:ascii="Calibri" w:hAnsi="Calibri"/>
                <w:sz w:val="22"/>
              </w:rPr>
              <w:t xml:space="preserve"> </w:t>
            </w:r>
            <w:r w:rsidRPr="00A77D4D">
              <w:rPr>
                <w:rFonts w:ascii="Nirmala UI" w:hAnsi="Nirmala UI" w:cs="Nirmala UI"/>
                <w:sz w:val="22"/>
              </w:rPr>
              <w:t>কিচেন</w:t>
            </w:r>
            <w:r w:rsidRPr="00A77D4D">
              <w:rPr>
                <w:rFonts w:ascii="Calibri" w:hAnsi="Calibri"/>
                <w:sz w:val="22"/>
              </w:rPr>
              <w:t xml:space="preserve"> </w:t>
            </w:r>
            <w:r w:rsidRPr="00A77D4D">
              <w:rPr>
                <w:rFonts w:ascii="Nirmala UI" w:hAnsi="Nirmala UI" w:cs="Nirmala UI"/>
                <w:sz w:val="22"/>
              </w:rPr>
              <w:t>ক্যাডিটি</w:t>
            </w:r>
            <w:r w:rsidRPr="00A77D4D">
              <w:rPr>
                <w:rFonts w:ascii="Calibri" w:hAnsi="Calibri"/>
                <w:sz w:val="22"/>
              </w:rPr>
              <w:t xml:space="preserve"> </w:t>
            </w:r>
            <w:r w:rsidRPr="00A77D4D">
              <w:rPr>
                <w:rFonts w:ascii="Nirmala UI" w:hAnsi="Nirmala UI" w:cs="Nirmala UI"/>
                <w:sz w:val="22"/>
              </w:rPr>
              <w:t>মুড়ে</w:t>
            </w:r>
            <w:r w:rsidRPr="00A77D4D">
              <w:rPr>
                <w:rFonts w:ascii="Calibri" w:hAnsi="Calibri"/>
                <w:sz w:val="22"/>
              </w:rPr>
              <w:t xml:space="preserve"> </w:t>
            </w:r>
            <w:r w:rsidRPr="00A77D4D">
              <w:rPr>
                <w:rFonts w:ascii="Nirmala UI" w:hAnsi="Nirmala UI" w:cs="Nirmala UI"/>
                <w:sz w:val="22"/>
              </w:rPr>
              <w:t>নিন</w:t>
            </w:r>
            <w:r w:rsidRPr="00A77D4D">
              <w:rPr>
                <w:rFonts w:ascii="Calibri" w:hAnsi="Calibri"/>
                <w:sz w:val="22"/>
              </w:rPr>
              <w:t xml:space="preserve">, </w:t>
            </w:r>
            <w:r w:rsidRPr="00A77D4D">
              <w:rPr>
                <w:rFonts w:ascii="Nirmala UI" w:hAnsi="Nirmala UI" w:cs="Nirmala UI"/>
                <w:sz w:val="22"/>
              </w:rPr>
              <w:t>তারপর</w:t>
            </w:r>
            <w:r w:rsidRPr="00A77D4D">
              <w:rPr>
                <w:rFonts w:ascii="Calibri" w:hAnsi="Calibri"/>
                <w:sz w:val="22"/>
              </w:rPr>
              <w:t xml:space="preserve"> </w:t>
            </w:r>
            <w:r w:rsidRPr="00A77D4D">
              <w:rPr>
                <w:rFonts w:ascii="Nirmala UI" w:hAnsi="Nirmala UI" w:cs="Nirmala UI"/>
                <w:sz w:val="22"/>
              </w:rPr>
              <w:t>তাতে</w:t>
            </w:r>
            <w:r w:rsidRPr="00A77D4D">
              <w:rPr>
                <w:rFonts w:ascii="Calibri" w:hAnsi="Calibri"/>
                <w:sz w:val="22"/>
              </w:rPr>
              <w:t xml:space="preserve"> </w:t>
            </w:r>
            <w:r w:rsidRPr="00A77D4D">
              <w:rPr>
                <w:rFonts w:ascii="Nirmala UI" w:hAnsi="Nirmala UI" w:cs="Nirmala UI"/>
                <w:sz w:val="22"/>
              </w:rPr>
              <w:t>খাদ্য</w:t>
            </w:r>
            <w:r w:rsidRPr="00A77D4D">
              <w:rPr>
                <w:rFonts w:ascii="Calibri" w:hAnsi="Calibri"/>
                <w:sz w:val="22"/>
              </w:rPr>
              <w:t xml:space="preserve"> </w:t>
            </w:r>
            <w:r w:rsidRPr="00A77D4D">
              <w:rPr>
                <w:rFonts w:ascii="Nirmala UI" w:hAnsi="Nirmala UI" w:cs="Nirmala UI"/>
                <w:sz w:val="22"/>
              </w:rPr>
              <w:t>বর্জ্য</w:t>
            </w:r>
            <w:r w:rsidRPr="00A77D4D">
              <w:rPr>
                <w:rFonts w:ascii="Calibri" w:hAnsi="Calibri"/>
                <w:sz w:val="22"/>
              </w:rPr>
              <w:t xml:space="preserve"> </w:t>
            </w:r>
            <w:r w:rsidRPr="00A77D4D">
              <w:rPr>
                <w:rFonts w:ascii="Nirmala UI" w:hAnsi="Nirmala UI" w:cs="Nirmala UI"/>
                <w:sz w:val="22"/>
              </w:rPr>
              <w:t>রাখুন।</w:t>
            </w:r>
          </w:p>
          <w:p w:rsidRPr="00A77D4D" w:rsidR="005C6BC9" w:rsidP="005C6BC9" w:rsidRDefault="005C6BC9" w14:paraId="009C7026" w14:textId="77777777">
            <w:pPr>
              <w:pStyle w:val="ListParagraph"/>
              <w:ind w:left="27"/>
              <w:rPr>
                <w:rFonts w:ascii="Calibri" w:hAnsi="Calibri" w:cs="Calibri"/>
                <w:sz w:val="22"/>
                <w:szCs w:val="22"/>
              </w:rPr>
            </w:pPr>
          </w:p>
          <w:p w:rsidRPr="00A77D4D" w:rsidR="005C6BC9" w:rsidP="005C6BC9" w:rsidRDefault="005C6BC9" w14:paraId="0C87028D" w14:textId="77777777">
            <w:pPr>
              <w:pStyle w:val="ListParagraph"/>
              <w:ind w:left="27"/>
              <w:rPr>
                <w:rFonts w:ascii="Calibri" w:hAnsi="Calibri" w:cs="Calibri"/>
                <w:b/>
                <w:color w:val="231F20"/>
                <w:spacing w:val="-5"/>
                <w:sz w:val="22"/>
                <w:szCs w:val="22"/>
              </w:rPr>
            </w:pPr>
            <w:r w:rsidRPr="00A77D4D">
              <w:rPr>
                <w:rFonts w:ascii="Calibri" w:hAnsi="Calibri"/>
                <w:b/>
                <w:color w:val="231F20"/>
                <w:sz w:val="22"/>
              </w:rPr>
              <w:t>সেরা পরামর্শ</w:t>
            </w:r>
          </w:p>
          <w:p w:rsidRPr="00A77D4D" w:rsidR="005C6BC9" w:rsidP="005C6BC9" w:rsidRDefault="005C6BC9" w14:paraId="32799D29" w14:textId="77777777">
            <w:pPr>
              <w:pStyle w:val="ListParagraph"/>
              <w:ind w:left="27"/>
              <w:rPr>
                <w:rFonts w:ascii="Calibri" w:hAnsi="Calibri" w:cs="Calibri"/>
                <w:color w:val="231F20"/>
                <w:sz w:val="22"/>
                <w:szCs w:val="22"/>
              </w:rPr>
            </w:pPr>
            <w:r w:rsidRPr="00A77D4D">
              <w:rPr>
                <w:rFonts w:ascii="Calibri" w:hAnsi="Calibri"/>
                <w:color w:val="231F20"/>
                <w:sz w:val="22"/>
              </w:rPr>
              <w:t>আপনি যদি নিজের ঘরের ভেতরের পাত্র ব্যবহার করতে চান, তাহলে সেটিও ঠিক আছে।</w:t>
            </w:r>
          </w:p>
          <w:p w:rsidRPr="00A77D4D" w:rsidR="005C6BC9" w:rsidP="005C6BC9" w:rsidRDefault="005C6BC9" w14:paraId="2C7B9834" w14:textId="7E8F0D3D">
            <w:pPr>
              <w:rPr>
                <w:rFonts w:ascii="Calibri" w:hAnsi="Calibri" w:cs="Calibri"/>
                <w:sz w:val="22"/>
                <w:szCs w:val="22"/>
              </w:rPr>
            </w:pPr>
            <w:r w:rsidRPr="00A77D4D">
              <w:rPr>
                <w:rFonts w:ascii="Calibri" w:hAnsi="Calibri"/>
                <w:color w:val="231F20"/>
                <w:sz w:val="22"/>
              </w:rPr>
              <w:t>—আপনার জন্য যা সুবিধাজনক, সেটিই করুন।</w:t>
            </w:r>
          </w:p>
        </w:tc>
      </w:tr>
      <w:tr w:rsidRPr="00A77D4D" w:rsidR="005C6BC9" w:rsidTr="07EDD853" w14:paraId="55BBB681" w14:textId="77777777">
        <w:tc>
          <w:tcPr>
            <w:tcW w:w="4508" w:type="dxa"/>
            <w:tcMar/>
          </w:tcPr>
          <w:p w:rsidRPr="00A77D4D" w:rsidR="005C6BC9" w:rsidP="005C6BC9" w:rsidRDefault="005C6BC9" w14:paraId="3C12ACED" w14:textId="77777777">
            <w:pPr>
              <w:pStyle w:val="ListParagraph"/>
              <w:numPr>
                <w:ilvl w:val="0"/>
                <w:numId w:val="11"/>
              </w:numPr>
              <w:rPr>
                <w:rFonts w:ascii="Calibri" w:hAnsi="Calibri" w:cs="Calibri"/>
                <w:sz w:val="22"/>
                <w:szCs w:val="22"/>
              </w:rPr>
            </w:pPr>
            <w:r w:rsidRPr="00A77D4D">
              <w:rPr>
                <w:rFonts w:ascii="Calibri" w:hAnsi="Calibri"/>
                <w:sz w:val="22"/>
              </w:rPr>
              <w:t>When full, tie your liner and empty your kitchen caddy into your outside food waste recycling bin</w:t>
            </w:r>
          </w:p>
          <w:p w:rsidRPr="00A77D4D" w:rsidR="005C6BC9" w:rsidP="005C6BC9" w:rsidRDefault="005C6BC9" w14:paraId="0FF2F115" w14:textId="77777777">
            <w:pPr>
              <w:pStyle w:val="ListParagraph"/>
              <w:ind w:left="27"/>
              <w:rPr>
                <w:rFonts w:ascii="Calibri" w:hAnsi="Calibri" w:cs="Calibri"/>
                <w:sz w:val="22"/>
                <w:szCs w:val="22"/>
              </w:rPr>
            </w:pPr>
          </w:p>
          <w:p w:rsidR="07EDD853" w:rsidP="07EDD853" w:rsidRDefault="07EDD853" w14:paraId="49735BCE" w14:textId="7D12020F">
            <w:pPr>
              <w:pStyle w:val="ListParagraph"/>
              <w:ind w:left="27"/>
              <w:rPr>
                <w:rFonts w:ascii="Calibri" w:hAnsi="Calibri"/>
                <w:b w:val="1"/>
                <w:bCs w:val="1"/>
                <w:color w:val="231F20"/>
                <w:sz w:val="22"/>
                <w:szCs w:val="22"/>
              </w:rPr>
            </w:pPr>
          </w:p>
          <w:p w:rsidRPr="00A77D4D" w:rsidR="005C6BC9" w:rsidP="005C6BC9" w:rsidRDefault="005C6BC9" w14:paraId="69FACB81" w14:textId="77777777">
            <w:pPr>
              <w:pStyle w:val="ListParagraph"/>
              <w:ind w:left="27"/>
              <w:rPr>
                <w:rFonts w:ascii="Calibri" w:hAnsi="Calibri" w:cs="Calibri"/>
                <w:b/>
                <w:color w:val="231F20"/>
                <w:sz w:val="22"/>
                <w:szCs w:val="22"/>
              </w:rPr>
            </w:pPr>
            <w:r w:rsidRPr="00A77D4D">
              <w:rPr>
                <w:rFonts w:ascii="Calibri" w:hAnsi="Calibri"/>
                <w:b/>
                <w:color w:val="231F20"/>
                <w:sz w:val="22"/>
              </w:rPr>
              <w:t>Top tip</w:t>
            </w:r>
          </w:p>
          <w:p w:rsidRPr="00A77D4D" w:rsidR="005C6BC9" w:rsidP="005C6BC9" w:rsidRDefault="005C6BC9" w14:paraId="3D2A3216" w14:textId="20676F86">
            <w:pPr>
              <w:spacing w:before="66" w:line="256" w:lineRule="auto"/>
              <w:ind w:left="112"/>
              <w:rPr>
                <w:rFonts w:ascii="Calibri" w:hAnsi="Calibri" w:cs="Calibri"/>
                <w:color w:val="000000"/>
                <w:sz w:val="22"/>
                <w:szCs w:val="22"/>
              </w:rPr>
            </w:pPr>
            <w:r w:rsidRPr="00A77D4D">
              <w:rPr>
                <w:rFonts w:ascii="Calibri" w:hAnsi="Calibri"/>
                <w:color w:val="231F20"/>
                <w:sz w:val="22"/>
              </w:rPr>
              <w:t>Remember to not let your caddy get too full before emptying it.</w:t>
            </w:r>
          </w:p>
          <w:p w:rsidRPr="00A77D4D" w:rsidR="005C6BC9" w:rsidP="005C6BC9" w:rsidRDefault="005C6BC9" w14:paraId="2F8A5897" w14:textId="65B76EA5">
            <w:pPr>
              <w:pStyle w:val="ListParagraph"/>
              <w:ind w:left="27"/>
              <w:rPr>
                <w:rFonts w:ascii="Calibri" w:hAnsi="Calibri" w:cs="Calibri"/>
                <w:sz w:val="22"/>
                <w:szCs w:val="22"/>
              </w:rPr>
            </w:pPr>
          </w:p>
        </w:tc>
        <w:tc>
          <w:tcPr>
            <w:tcW w:w="4508" w:type="dxa"/>
            <w:tcMar/>
          </w:tcPr>
          <w:p w:rsidRPr="00A77D4D" w:rsidR="005C6BC9" w:rsidP="00A77D4D" w:rsidRDefault="005C6BC9" w14:paraId="50FBCF76" w14:textId="6D2A1E7F">
            <w:pPr>
              <w:pStyle w:val="ListParagraph"/>
              <w:numPr>
                <w:ilvl w:val="0"/>
                <w:numId w:val="18"/>
              </w:numPr>
              <w:rPr>
                <w:rFonts w:ascii="Calibri" w:hAnsi="Calibri" w:cs="Calibri"/>
                <w:sz w:val="22"/>
                <w:szCs w:val="22"/>
              </w:rPr>
            </w:pPr>
            <w:r w:rsidRPr="00A77D4D">
              <w:rPr>
                <w:rFonts w:ascii="Calibri" w:hAnsi="Calibri" w:cs="Nirmala UI"/>
                <w:sz w:val="22"/>
              </w:rPr>
              <w:t>ক্যাডিটি</w:t>
            </w:r>
            <w:r w:rsidRPr="00A77D4D">
              <w:rPr>
                <w:rFonts w:ascii="Calibri" w:hAnsi="Calibri"/>
                <w:sz w:val="22"/>
              </w:rPr>
              <w:t xml:space="preserve"> </w:t>
            </w:r>
            <w:r w:rsidRPr="00A77D4D">
              <w:rPr>
                <w:rFonts w:ascii="Nirmala UI" w:hAnsi="Nirmala UI" w:cs="Nirmala UI"/>
                <w:sz w:val="22"/>
              </w:rPr>
              <w:t>পূর্ণ</w:t>
            </w:r>
            <w:r w:rsidRPr="00A77D4D">
              <w:rPr>
                <w:rFonts w:ascii="Calibri" w:hAnsi="Calibri"/>
                <w:sz w:val="22"/>
              </w:rPr>
              <w:t xml:space="preserve"> </w:t>
            </w:r>
            <w:r w:rsidRPr="00A77D4D">
              <w:rPr>
                <w:rFonts w:ascii="Nirmala UI" w:hAnsi="Nirmala UI" w:cs="Nirmala UI"/>
                <w:sz w:val="22"/>
              </w:rPr>
              <w:t>হলে</w:t>
            </w:r>
            <w:r w:rsidRPr="00A77D4D">
              <w:rPr>
                <w:rFonts w:ascii="Calibri" w:hAnsi="Calibri"/>
                <w:sz w:val="22"/>
              </w:rPr>
              <w:t xml:space="preserve">, </w:t>
            </w:r>
            <w:r w:rsidRPr="00A77D4D">
              <w:rPr>
                <w:rFonts w:ascii="Nirmala UI" w:hAnsi="Nirmala UI" w:cs="Nirmala UI"/>
                <w:sz w:val="22"/>
              </w:rPr>
              <w:t>লাইনারটি</w:t>
            </w:r>
            <w:r w:rsidRPr="00A77D4D">
              <w:rPr>
                <w:rFonts w:ascii="Calibri" w:hAnsi="Calibri"/>
                <w:sz w:val="22"/>
              </w:rPr>
              <w:t xml:space="preserve"> </w:t>
            </w:r>
            <w:r w:rsidRPr="00A77D4D">
              <w:rPr>
                <w:rFonts w:ascii="Nirmala UI" w:hAnsi="Nirmala UI" w:cs="Nirmala UI"/>
                <w:sz w:val="22"/>
              </w:rPr>
              <w:t>বেঁধে</w:t>
            </w:r>
            <w:r w:rsidRPr="00A77D4D">
              <w:rPr>
                <w:rFonts w:ascii="Calibri" w:hAnsi="Calibri"/>
                <w:sz w:val="22"/>
              </w:rPr>
              <w:t xml:space="preserve"> </w:t>
            </w:r>
            <w:r w:rsidRPr="00A77D4D">
              <w:rPr>
                <w:rFonts w:ascii="Nirmala UI" w:hAnsi="Nirmala UI" w:cs="Nirmala UI"/>
                <w:sz w:val="22"/>
              </w:rPr>
              <w:t>নিন</w:t>
            </w:r>
            <w:r w:rsidRPr="00A77D4D">
              <w:rPr>
                <w:rFonts w:ascii="Calibri" w:hAnsi="Calibri"/>
                <w:sz w:val="22"/>
              </w:rPr>
              <w:t xml:space="preserve"> </w:t>
            </w:r>
            <w:r w:rsidRPr="00A77D4D">
              <w:rPr>
                <w:rFonts w:ascii="Nirmala UI" w:hAnsi="Nirmala UI" w:cs="Nirmala UI"/>
                <w:sz w:val="22"/>
              </w:rPr>
              <w:t>এবং</w:t>
            </w:r>
            <w:r w:rsidRPr="00A77D4D">
              <w:rPr>
                <w:rFonts w:ascii="Calibri" w:hAnsi="Calibri"/>
                <w:sz w:val="22"/>
              </w:rPr>
              <w:t xml:space="preserve"> </w:t>
            </w:r>
            <w:r w:rsidRPr="00A77D4D">
              <w:rPr>
                <w:rFonts w:ascii="Nirmala UI" w:hAnsi="Nirmala UI" w:cs="Nirmala UI"/>
                <w:sz w:val="22"/>
              </w:rPr>
              <w:t>আপনার</w:t>
            </w:r>
            <w:r w:rsidRPr="00A77D4D">
              <w:rPr>
                <w:rFonts w:ascii="Calibri" w:hAnsi="Calibri"/>
                <w:sz w:val="22"/>
              </w:rPr>
              <w:t xml:space="preserve"> </w:t>
            </w:r>
            <w:r w:rsidRPr="00A77D4D">
              <w:rPr>
                <w:rFonts w:ascii="Nirmala UI" w:hAnsi="Nirmala UI" w:cs="Nirmala UI"/>
                <w:sz w:val="22"/>
              </w:rPr>
              <w:t>কিচেন</w:t>
            </w:r>
            <w:r w:rsidRPr="00A77D4D">
              <w:rPr>
                <w:rFonts w:ascii="Calibri" w:hAnsi="Calibri"/>
                <w:sz w:val="22"/>
              </w:rPr>
              <w:t xml:space="preserve"> </w:t>
            </w:r>
            <w:r w:rsidRPr="00A77D4D">
              <w:rPr>
                <w:rFonts w:ascii="Nirmala UI" w:hAnsi="Nirmala UI" w:cs="Nirmala UI"/>
                <w:sz w:val="22"/>
              </w:rPr>
              <w:t>ক্যাডির</w:t>
            </w:r>
            <w:r w:rsidRPr="00A77D4D">
              <w:rPr>
                <w:rFonts w:ascii="Calibri" w:hAnsi="Calibri"/>
                <w:sz w:val="22"/>
              </w:rPr>
              <w:t xml:space="preserve"> </w:t>
            </w:r>
            <w:r w:rsidRPr="00A77D4D">
              <w:rPr>
                <w:rFonts w:ascii="Nirmala UI" w:hAnsi="Nirmala UI" w:cs="Nirmala UI"/>
                <w:sz w:val="22"/>
              </w:rPr>
              <w:t>বর্জ্য</w:t>
            </w:r>
            <w:r w:rsidRPr="00A77D4D">
              <w:rPr>
                <w:rFonts w:ascii="Calibri" w:hAnsi="Calibri"/>
                <w:sz w:val="22"/>
              </w:rPr>
              <w:t xml:space="preserve"> </w:t>
            </w:r>
            <w:r w:rsidRPr="00A77D4D">
              <w:rPr>
                <w:rFonts w:ascii="Nirmala UI" w:hAnsi="Nirmala UI" w:cs="Nirmala UI"/>
                <w:sz w:val="22"/>
              </w:rPr>
              <w:t>বাইরের</w:t>
            </w:r>
            <w:r w:rsidRPr="00A77D4D">
              <w:rPr>
                <w:rFonts w:ascii="Calibri" w:hAnsi="Calibri"/>
                <w:sz w:val="22"/>
              </w:rPr>
              <w:t xml:space="preserve"> </w:t>
            </w:r>
            <w:r w:rsidRPr="00A77D4D">
              <w:rPr>
                <w:rFonts w:ascii="Nirmala UI" w:hAnsi="Nirmala UI" w:cs="Nirmala UI"/>
                <w:sz w:val="22"/>
              </w:rPr>
              <w:t>খাদ্য</w:t>
            </w:r>
            <w:r w:rsidRPr="00A77D4D">
              <w:rPr>
                <w:rFonts w:ascii="Calibri" w:hAnsi="Calibri"/>
                <w:sz w:val="22"/>
              </w:rPr>
              <w:t xml:space="preserve"> </w:t>
            </w:r>
            <w:r w:rsidRPr="00A77D4D">
              <w:rPr>
                <w:rFonts w:ascii="Nirmala UI" w:hAnsi="Nirmala UI" w:cs="Nirmala UI"/>
                <w:sz w:val="22"/>
              </w:rPr>
              <w:t>বর্জ্য</w:t>
            </w:r>
            <w:r w:rsidRPr="00A77D4D">
              <w:rPr>
                <w:rFonts w:ascii="Calibri" w:hAnsi="Calibri"/>
                <w:sz w:val="22"/>
              </w:rPr>
              <w:t xml:space="preserve"> </w:t>
            </w:r>
            <w:r w:rsidRPr="00A77D4D">
              <w:rPr>
                <w:rFonts w:ascii="Nirmala UI" w:hAnsi="Nirmala UI" w:cs="Nirmala UI"/>
                <w:sz w:val="22"/>
              </w:rPr>
              <w:t>পুনর্ব্যবহারের</w:t>
            </w:r>
            <w:r w:rsidRPr="00A77D4D">
              <w:rPr>
                <w:rFonts w:ascii="Calibri" w:hAnsi="Calibri"/>
                <w:sz w:val="22"/>
              </w:rPr>
              <w:t xml:space="preserve"> </w:t>
            </w:r>
            <w:r w:rsidRPr="00A77D4D">
              <w:rPr>
                <w:rFonts w:ascii="Nirmala UI" w:hAnsi="Nirmala UI" w:cs="Nirmala UI"/>
                <w:sz w:val="22"/>
              </w:rPr>
              <w:t>বিনে</w:t>
            </w:r>
            <w:r w:rsidRPr="00A77D4D">
              <w:rPr>
                <w:rFonts w:ascii="Calibri" w:hAnsi="Calibri"/>
                <w:sz w:val="22"/>
              </w:rPr>
              <w:t xml:space="preserve"> </w:t>
            </w:r>
            <w:r w:rsidRPr="00A77D4D">
              <w:rPr>
                <w:rFonts w:ascii="Nirmala UI" w:hAnsi="Nirmala UI" w:cs="Nirmala UI"/>
                <w:sz w:val="22"/>
              </w:rPr>
              <w:t>খালি</w:t>
            </w:r>
            <w:r w:rsidRPr="00A77D4D">
              <w:rPr>
                <w:rFonts w:ascii="Calibri" w:hAnsi="Calibri"/>
                <w:sz w:val="22"/>
              </w:rPr>
              <w:t xml:space="preserve"> </w:t>
            </w:r>
            <w:r w:rsidRPr="00A77D4D">
              <w:rPr>
                <w:rFonts w:ascii="Nirmala UI" w:hAnsi="Nirmala UI" w:cs="Nirmala UI"/>
                <w:sz w:val="22"/>
              </w:rPr>
              <w:t>করুন।</w:t>
            </w:r>
          </w:p>
          <w:p w:rsidRPr="00A77D4D" w:rsidR="005C6BC9" w:rsidP="005C6BC9" w:rsidRDefault="005C6BC9" w14:paraId="6752D27B" w14:textId="77777777">
            <w:pPr>
              <w:pStyle w:val="ListParagraph"/>
              <w:ind w:left="27"/>
              <w:rPr>
                <w:rFonts w:ascii="Calibri" w:hAnsi="Calibri" w:cs="Calibri"/>
                <w:sz w:val="22"/>
                <w:szCs w:val="22"/>
              </w:rPr>
            </w:pPr>
          </w:p>
          <w:p w:rsidRPr="00A77D4D" w:rsidR="005C6BC9" w:rsidP="005C6BC9" w:rsidRDefault="005C6BC9" w14:paraId="6F61B91C" w14:textId="77777777">
            <w:pPr>
              <w:pStyle w:val="ListParagraph"/>
              <w:ind w:left="27"/>
              <w:rPr>
                <w:rFonts w:ascii="Calibri" w:hAnsi="Calibri" w:cs="Calibri"/>
                <w:b/>
                <w:color w:val="231F20"/>
                <w:sz w:val="22"/>
                <w:szCs w:val="22"/>
              </w:rPr>
            </w:pPr>
            <w:r w:rsidRPr="00A77D4D">
              <w:rPr>
                <w:rFonts w:ascii="Calibri" w:hAnsi="Calibri"/>
                <w:b/>
                <w:color w:val="231F20"/>
                <w:sz w:val="22"/>
              </w:rPr>
              <w:t>সেরা পরামর্শ</w:t>
            </w:r>
          </w:p>
          <w:p w:rsidRPr="00A77D4D" w:rsidR="005C6BC9" w:rsidP="005C6BC9" w:rsidRDefault="005C6BC9" w14:paraId="13074DC0" w14:textId="77777777">
            <w:pPr>
              <w:spacing w:before="66" w:line="256" w:lineRule="auto"/>
              <w:ind w:left="112"/>
              <w:rPr>
                <w:rFonts w:ascii="Calibri" w:hAnsi="Calibri" w:cs="Calibri"/>
                <w:color w:val="000000"/>
                <w:sz w:val="22"/>
                <w:szCs w:val="22"/>
              </w:rPr>
            </w:pPr>
            <w:r w:rsidRPr="00A77D4D">
              <w:rPr>
                <w:rFonts w:ascii="Calibri" w:hAnsi="Calibri"/>
                <w:color w:val="231F20"/>
                <w:sz w:val="22"/>
              </w:rPr>
              <w:t>খালি করার আগে আপনার ক্যাডি অতিমাত্রায় পূর্ণ হতে দেবেন না।</w:t>
            </w:r>
          </w:p>
          <w:p w:rsidRPr="00A77D4D" w:rsidR="005C6BC9" w:rsidP="005C6BC9" w:rsidRDefault="005C6BC9" w14:paraId="5B654FCE" w14:textId="77777777">
            <w:pPr>
              <w:rPr>
                <w:rFonts w:ascii="Calibri" w:hAnsi="Calibri" w:cs="Calibri"/>
                <w:sz w:val="22"/>
                <w:szCs w:val="22"/>
              </w:rPr>
            </w:pPr>
          </w:p>
        </w:tc>
      </w:tr>
      <w:tr w:rsidRPr="00A77D4D" w:rsidR="005C6BC9" w:rsidTr="07EDD853" w14:paraId="1B50394A" w14:textId="77777777">
        <w:tc>
          <w:tcPr>
            <w:tcW w:w="4508" w:type="dxa"/>
            <w:tcMar/>
          </w:tcPr>
          <w:p w:rsidRPr="00A77D4D" w:rsidR="005C6BC9" w:rsidP="005C6BC9" w:rsidRDefault="005C6BC9" w14:paraId="766B1C28" w14:textId="77777777">
            <w:pPr>
              <w:pStyle w:val="ListParagraph"/>
              <w:numPr>
                <w:ilvl w:val="0"/>
                <w:numId w:val="12"/>
              </w:numPr>
              <w:rPr>
                <w:rFonts w:ascii="Calibri" w:hAnsi="Calibri" w:cs="Calibri"/>
                <w:sz w:val="22"/>
                <w:szCs w:val="22"/>
              </w:rPr>
            </w:pPr>
            <w:r w:rsidRPr="00A77D4D">
              <w:rPr>
                <w:rFonts w:ascii="Calibri" w:hAnsi="Calibri"/>
                <w:sz w:val="22"/>
              </w:rPr>
              <w:t xml:space="preserve">Take your food waste to your shared food waste recycling bin. This can be found in your communal bin </w:t>
            </w:r>
            <w:r w:rsidRPr="00A77D4D">
              <w:rPr>
                <w:rFonts w:ascii="Calibri" w:hAnsi="Calibri"/>
                <w:color w:val="231F20"/>
                <w:sz w:val="22"/>
              </w:rPr>
              <w:t>area.</w:t>
            </w:r>
          </w:p>
          <w:p w:rsidRPr="00A77D4D" w:rsidR="005C6BC9" w:rsidP="005C6BC9" w:rsidRDefault="005C6BC9" w14:paraId="03C49A7B" w14:textId="77777777">
            <w:pPr>
              <w:pStyle w:val="ListParagraph"/>
              <w:ind w:left="13"/>
              <w:rPr>
                <w:rFonts w:ascii="Calibri" w:hAnsi="Calibri" w:cs="Calibri"/>
                <w:spacing w:val="-2"/>
                <w:position w:val="-3"/>
                <w:sz w:val="22"/>
                <w:szCs w:val="22"/>
              </w:rPr>
            </w:pPr>
          </w:p>
          <w:p w:rsidR="07EDD853" w:rsidP="07EDD853" w:rsidRDefault="07EDD853" w14:paraId="51F00861" w14:textId="5C4FC154">
            <w:pPr>
              <w:pStyle w:val="ListParagraph"/>
              <w:ind w:left="13"/>
              <w:rPr>
                <w:rFonts w:ascii="Calibri" w:hAnsi="Calibri"/>
                <w:b w:val="1"/>
                <w:bCs w:val="1"/>
                <w:color w:val="231F20"/>
                <w:sz w:val="22"/>
                <w:szCs w:val="22"/>
              </w:rPr>
            </w:pPr>
          </w:p>
          <w:p w:rsidRPr="00A77D4D" w:rsidR="005C6BC9" w:rsidP="005C6BC9" w:rsidRDefault="005C6BC9" w14:paraId="4ADC46A2" w14:textId="77777777">
            <w:pPr>
              <w:pStyle w:val="ListParagraph"/>
              <w:ind w:left="13"/>
              <w:rPr>
                <w:rFonts w:ascii="Calibri" w:hAnsi="Calibri" w:cs="Calibri"/>
                <w:b/>
                <w:color w:val="231F20"/>
                <w:spacing w:val="-2"/>
                <w:sz w:val="22"/>
                <w:szCs w:val="22"/>
              </w:rPr>
            </w:pPr>
            <w:r w:rsidRPr="00A77D4D">
              <w:rPr>
                <w:rFonts w:ascii="Calibri" w:hAnsi="Calibri"/>
                <w:b/>
                <w:color w:val="231F20"/>
                <w:sz w:val="22"/>
              </w:rPr>
              <w:t>Remember</w:t>
            </w:r>
          </w:p>
          <w:p w:rsidRPr="00A77D4D" w:rsidR="005C6BC9" w:rsidP="005C6BC9" w:rsidRDefault="005C6BC9" w14:paraId="1D5559AB" w14:textId="05F24AD0">
            <w:pPr>
              <w:pStyle w:val="ListParagraph"/>
              <w:ind w:left="13"/>
              <w:rPr>
                <w:rFonts w:ascii="Calibri" w:hAnsi="Calibri" w:cs="Calibri"/>
                <w:sz w:val="22"/>
                <w:szCs w:val="22"/>
              </w:rPr>
            </w:pPr>
            <w:r w:rsidRPr="00A77D4D">
              <w:rPr>
                <w:rFonts w:ascii="Calibri" w:hAnsi="Calibri"/>
                <w:color w:val="231F20"/>
                <w:sz w:val="22"/>
              </w:rPr>
              <w:t>These bins will only take small bags of food waste.</w:t>
            </w:r>
          </w:p>
        </w:tc>
        <w:tc>
          <w:tcPr>
            <w:tcW w:w="4508" w:type="dxa"/>
            <w:tcMar/>
          </w:tcPr>
          <w:p w:rsidRPr="00A77D4D" w:rsidR="005C6BC9" w:rsidP="00A77D4D" w:rsidRDefault="005C6BC9" w14:paraId="1A3E8BDB" w14:textId="24CE1950">
            <w:pPr>
              <w:pStyle w:val="ListParagraph"/>
              <w:numPr>
                <w:ilvl w:val="0"/>
                <w:numId w:val="18"/>
              </w:numPr>
              <w:rPr>
                <w:rFonts w:ascii="Calibri" w:hAnsi="Calibri" w:cs="Calibri"/>
                <w:sz w:val="22"/>
                <w:szCs w:val="22"/>
              </w:rPr>
            </w:pPr>
            <w:r w:rsidRPr="00A77D4D">
              <w:rPr>
                <w:rFonts w:ascii="Calibri" w:hAnsi="Calibri" w:cs="Nirmala UI"/>
                <w:sz w:val="22"/>
              </w:rPr>
              <w:t>আপনার</w:t>
            </w:r>
            <w:r w:rsidRPr="00A77D4D">
              <w:rPr>
                <w:rFonts w:ascii="Calibri" w:hAnsi="Calibri"/>
                <w:sz w:val="22"/>
              </w:rPr>
              <w:t xml:space="preserve"> </w:t>
            </w:r>
            <w:r w:rsidRPr="00A77D4D">
              <w:rPr>
                <w:rFonts w:ascii="Nirmala UI" w:hAnsi="Nirmala UI" w:cs="Nirmala UI"/>
                <w:sz w:val="22"/>
              </w:rPr>
              <w:t>খাদ্য</w:t>
            </w:r>
            <w:r w:rsidRPr="00A77D4D">
              <w:rPr>
                <w:rFonts w:ascii="Calibri" w:hAnsi="Calibri"/>
                <w:sz w:val="22"/>
              </w:rPr>
              <w:t xml:space="preserve"> </w:t>
            </w:r>
            <w:r w:rsidRPr="00A77D4D">
              <w:rPr>
                <w:rFonts w:ascii="Nirmala UI" w:hAnsi="Nirmala UI" w:cs="Nirmala UI"/>
                <w:sz w:val="22"/>
              </w:rPr>
              <w:t>বর্জ্যকে</w:t>
            </w:r>
            <w:r w:rsidRPr="00A77D4D">
              <w:rPr>
                <w:rFonts w:ascii="Calibri" w:hAnsi="Calibri"/>
                <w:sz w:val="22"/>
              </w:rPr>
              <w:t xml:space="preserve"> </w:t>
            </w:r>
            <w:r w:rsidRPr="00A77D4D">
              <w:rPr>
                <w:rFonts w:ascii="Nirmala UI" w:hAnsi="Nirmala UI" w:cs="Nirmala UI"/>
                <w:sz w:val="22"/>
              </w:rPr>
              <w:t>আপনার</w:t>
            </w:r>
            <w:r w:rsidRPr="00A77D4D">
              <w:rPr>
                <w:rFonts w:ascii="Calibri" w:hAnsi="Calibri"/>
                <w:sz w:val="22"/>
              </w:rPr>
              <w:t xml:space="preserve"> </w:t>
            </w:r>
            <w:r w:rsidRPr="00A77D4D">
              <w:rPr>
                <w:rFonts w:ascii="Nirmala UI" w:hAnsi="Nirmala UI" w:cs="Nirmala UI"/>
                <w:sz w:val="22"/>
              </w:rPr>
              <w:t>ভাগ</w:t>
            </w:r>
            <w:r w:rsidRPr="00A77D4D">
              <w:rPr>
                <w:rFonts w:ascii="Calibri" w:hAnsi="Calibri"/>
                <w:sz w:val="22"/>
              </w:rPr>
              <w:t xml:space="preserve"> </w:t>
            </w:r>
            <w:r w:rsidRPr="00A77D4D">
              <w:rPr>
                <w:rFonts w:ascii="Nirmala UI" w:hAnsi="Nirmala UI" w:cs="Nirmala UI"/>
                <w:sz w:val="22"/>
              </w:rPr>
              <w:t>করে</w:t>
            </w:r>
            <w:r w:rsidRPr="00A77D4D">
              <w:rPr>
                <w:rFonts w:ascii="Calibri" w:hAnsi="Calibri"/>
                <w:sz w:val="22"/>
              </w:rPr>
              <w:t xml:space="preserve"> </w:t>
            </w:r>
            <w:r w:rsidRPr="00A77D4D">
              <w:rPr>
                <w:rFonts w:ascii="Nirmala UI" w:hAnsi="Nirmala UI" w:cs="Nirmala UI"/>
                <w:sz w:val="22"/>
              </w:rPr>
              <w:t>নেওয়া</w:t>
            </w:r>
            <w:r w:rsidRPr="00A77D4D">
              <w:rPr>
                <w:rFonts w:ascii="Calibri" w:hAnsi="Calibri"/>
                <w:sz w:val="22"/>
              </w:rPr>
              <w:t xml:space="preserve"> </w:t>
            </w:r>
            <w:r w:rsidRPr="00A77D4D">
              <w:rPr>
                <w:rFonts w:ascii="Nirmala UI" w:hAnsi="Nirmala UI" w:cs="Nirmala UI"/>
                <w:sz w:val="22"/>
              </w:rPr>
              <w:t>খাদ্য</w:t>
            </w:r>
            <w:r w:rsidRPr="00A77D4D">
              <w:rPr>
                <w:rFonts w:ascii="Calibri" w:hAnsi="Calibri"/>
                <w:sz w:val="22"/>
              </w:rPr>
              <w:t xml:space="preserve"> </w:t>
            </w:r>
            <w:r w:rsidRPr="00A77D4D">
              <w:rPr>
                <w:rFonts w:ascii="Nirmala UI" w:hAnsi="Nirmala UI" w:cs="Nirmala UI"/>
                <w:sz w:val="22"/>
              </w:rPr>
              <w:t>বর্জ্য</w:t>
            </w:r>
            <w:r w:rsidRPr="00A77D4D">
              <w:rPr>
                <w:rFonts w:ascii="Calibri" w:hAnsi="Calibri"/>
                <w:sz w:val="22"/>
              </w:rPr>
              <w:t xml:space="preserve"> </w:t>
            </w:r>
            <w:r w:rsidRPr="00A77D4D">
              <w:rPr>
                <w:rFonts w:ascii="Nirmala UI" w:hAnsi="Nirmala UI" w:cs="Nirmala UI"/>
                <w:sz w:val="22"/>
              </w:rPr>
              <w:t>পুনর্ব্যবহারের</w:t>
            </w:r>
            <w:r w:rsidRPr="00A77D4D">
              <w:rPr>
                <w:rFonts w:ascii="Calibri" w:hAnsi="Calibri"/>
                <w:sz w:val="22"/>
              </w:rPr>
              <w:t xml:space="preserve"> </w:t>
            </w:r>
            <w:r w:rsidRPr="00A77D4D">
              <w:rPr>
                <w:rFonts w:ascii="Nirmala UI" w:hAnsi="Nirmala UI" w:cs="Nirmala UI"/>
                <w:sz w:val="22"/>
              </w:rPr>
              <w:t>বিনে</w:t>
            </w:r>
            <w:r w:rsidRPr="00A77D4D">
              <w:rPr>
                <w:rFonts w:ascii="Calibri" w:hAnsi="Calibri"/>
                <w:sz w:val="22"/>
              </w:rPr>
              <w:t xml:space="preserve"> </w:t>
            </w:r>
            <w:r w:rsidRPr="00A77D4D">
              <w:rPr>
                <w:rFonts w:ascii="Nirmala UI" w:hAnsi="Nirmala UI" w:cs="Nirmala UI"/>
                <w:sz w:val="22"/>
              </w:rPr>
              <w:t>ফেলুন।</w:t>
            </w:r>
            <w:r w:rsidRPr="00A77D4D">
              <w:rPr>
                <w:rFonts w:ascii="Calibri" w:hAnsi="Calibri"/>
                <w:sz w:val="22"/>
              </w:rPr>
              <w:t xml:space="preserve"> </w:t>
            </w:r>
            <w:r w:rsidRPr="00A77D4D">
              <w:rPr>
                <w:rFonts w:ascii="Nirmala UI" w:hAnsi="Nirmala UI" w:cs="Nirmala UI"/>
                <w:sz w:val="22"/>
              </w:rPr>
              <w:t>এটি</w:t>
            </w:r>
            <w:r w:rsidRPr="00A77D4D">
              <w:rPr>
                <w:rFonts w:ascii="Calibri" w:hAnsi="Calibri"/>
                <w:sz w:val="22"/>
              </w:rPr>
              <w:t xml:space="preserve"> </w:t>
            </w:r>
            <w:r w:rsidRPr="00A77D4D">
              <w:rPr>
                <w:rFonts w:ascii="Nirmala UI" w:hAnsi="Nirmala UI" w:cs="Nirmala UI"/>
                <w:sz w:val="22"/>
              </w:rPr>
              <w:t>আপনার</w:t>
            </w:r>
            <w:r w:rsidRPr="00A77D4D">
              <w:rPr>
                <w:rFonts w:ascii="Calibri" w:hAnsi="Calibri"/>
                <w:sz w:val="22"/>
              </w:rPr>
              <w:t xml:space="preserve"> </w:t>
            </w:r>
            <w:r w:rsidRPr="00A77D4D">
              <w:rPr>
                <w:rFonts w:ascii="Nirmala UI" w:hAnsi="Nirmala UI" w:cs="Nirmala UI"/>
                <w:sz w:val="22"/>
              </w:rPr>
              <w:t>কমিউনাল</w:t>
            </w:r>
            <w:r w:rsidRPr="00A77D4D">
              <w:rPr>
                <w:rFonts w:ascii="Calibri" w:hAnsi="Calibri"/>
                <w:sz w:val="22"/>
              </w:rPr>
              <w:t xml:space="preserve"> </w:t>
            </w:r>
            <w:r w:rsidRPr="00A77D4D">
              <w:rPr>
                <w:rFonts w:ascii="Nirmala UI" w:hAnsi="Nirmala UI" w:cs="Nirmala UI"/>
                <w:sz w:val="22"/>
              </w:rPr>
              <w:t>বিনের</w:t>
            </w:r>
            <w:r w:rsidRPr="00A77D4D">
              <w:rPr>
                <w:rFonts w:ascii="Calibri" w:hAnsi="Calibri"/>
                <w:sz w:val="22"/>
              </w:rPr>
              <w:t xml:space="preserve"> </w:t>
            </w:r>
            <w:r w:rsidRPr="00A77D4D">
              <w:rPr>
                <w:rFonts w:ascii="Nirmala UI" w:hAnsi="Nirmala UI" w:cs="Nirmala UI"/>
                <w:sz w:val="22"/>
              </w:rPr>
              <w:t>এলাকায়</w:t>
            </w:r>
            <w:r w:rsidRPr="00A77D4D">
              <w:rPr>
                <w:rFonts w:ascii="Calibri" w:hAnsi="Calibri"/>
                <w:sz w:val="22"/>
              </w:rPr>
              <w:t xml:space="preserve"> </w:t>
            </w:r>
            <w:r w:rsidRPr="00A77D4D">
              <w:rPr>
                <w:rFonts w:ascii="Nirmala UI" w:hAnsi="Nirmala UI" w:cs="Nirmala UI"/>
                <w:sz w:val="22"/>
              </w:rPr>
              <w:t>পাওয়া</w:t>
            </w:r>
            <w:r w:rsidRPr="00A77D4D">
              <w:rPr>
                <w:rFonts w:ascii="Calibri" w:hAnsi="Calibri"/>
                <w:sz w:val="22"/>
              </w:rPr>
              <w:t xml:space="preserve"> </w:t>
            </w:r>
            <w:r w:rsidRPr="00A77D4D">
              <w:rPr>
                <w:rFonts w:ascii="Nirmala UI" w:hAnsi="Nirmala UI" w:cs="Nirmala UI"/>
                <w:sz w:val="22"/>
              </w:rPr>
              <w:t>যাবে।</w:t>
            </w:r>
          </w:p>
          <w:p w:rsidRPr="00A77D4D" w:rsidR="005C6BC9" w:rsidP="005C6BC9" w:rsidRDefault="005C6BC9" w14:paraId="6C880083" w14:textId="77777777">
            <w:pPr>
              <w:pStyle w:val="ListParagraph"/>
              <w:ind w:left="13"/>
              <w:rPr>
                <w:rFonts w:ascii="Calibri" w:hAnsi="Calibri" w:cs="Calibri"/>
                <w:spacing w:val="-2"/>
                <w:position w:val="-3"/>
                <w:sz w:val="22"/>
                <w:szCs w:val="22"/>
              </w:rPr>
            </w:pPr>
          </w:p>
          <w:p w:rsidRPr="00A77D4D" w:rsidR="005C6BC9" w:rsidP="005C6BC9" w:rsidRDefault="005C6BC9" w14:paraId="38888505" w14:textId="77777777">
            <w:pPr>
              <w:pStyle w:val="ListParagraph"/>
              <w:ind w:left="13"/>
              <w:rPr>
                <w:rFonts w:ascii="Calibri" w:hAnsi="Calibri" w:cs="Calibri"/>
                <w:b/>
                <w:color w:val="231F20"/>
                <w:spacing w:val="-2"/>
                <w:sz w:val="22"/>
                <w:szCs w:val="22"/>
              </w:rPr>
            </w:pPr>
            <w:r w:rsidRPr="00A77D4D">
              <w:rPr>
                <w:rFonts w:ascii="Calibri" w:hAnsi="Calibri"/>
                <w:b/>
                <w:color w:val="231F20"/>
                <w:sz w:val="22"/>
              </w:rPr>
              <w:t>মনে রাখবেন</w:t>
            </w:r>
          </w:p>
          <w:p w:rsidRPr="00A77D4D" w:rsidR="005C6BC9" w:rsidP="005C6BC9" w:rsidRDefault="005C6BC9" w14:paraId="5FE7820D" w14:textId="6863EC27">
            <w:pPr>
              <w:rPr>
                <w:rFonts w:ascii="Calibri" w:hAnsi="Calibri" w:cs="Calibri"/>
                <w:sz w:val="22"/>
                <w:szCs w:val="22"/>
              </w:rPr>
            </w:pPr>
            <w:r w:rsidRPr="00A77D4D">
              <w:rPr>
                <w:rFonts w:ascii="Calibri" w:hAnsi="Calibri"/>
                <w:color w:val="231F20"/>
                <w:sz w:val="22"/>
              </w:rPr>
              <w:t>এই বিনগুলিতে কেবলমাত্র খাদ্য বর্জ্য়ের ছোট ব্যাগই আঁটবে।</w:t>
            </w:r>
          </w:p>
        </w:tc>
      </w:tr>
      <w:tr w:rsidRPr="00A77D4D" w:rsidR="005C6BC9" w:rsidTr="07EDD853" w14:paraId="49A83264" w14:textId="77777777">
        <w:tc>
          <w:tcPr>
            <w:tcW w:w="4508" w:type="dxa"/>
            <w:tcMar/>
          </w:tcPr>
          <w:p w:rsidRPr="00A77D4D" w:rsidR="005C6BC9" w:rsidP="005C6BC9" w:rsidRDefault="005C6BC9" w14:paraId="6FB28E57" w14:textId="0DDF0D9A">
            <w:pPr>
              <w:rPr>
                <w:rFonts w:ascii="Calibri" w:hAnsi="Calibri" w:cs="Calibri"/>
                <w:sz w:val="22"/>
                <w:szCs w:val="22"/>
              </w:rPr>
            </w:pPr>
            <w:r w:rsidRPr="00A77D4D">
              <w:rPr>
                <w:rFonts w:ascii="Calibri" w:hAnsi="Calibri"/>
                <w:sz w:val="22"/>
              </w:rPr>
              <w:t>Your food waste helps power homes</w:t>
            </w:r>
          </w:p>
        </w:tc>
        <w:tc>
          <w:tcPr>
            <w:tcW w:w="4508" w:type="dxa"/>
            <w:tcMar/>
          </w:tcPr>
          <w:p w:rsidRPr="00A77D4D" w:rsidR="005C6BC9" w:rsidP="005C6BC9" w:rsidRDefault="005C6BC9" w14:paraId="117244FD" w14:textId="5C677E1D">
            <w:pPr>
              <w:rPr>
                <w:rFonts w:ascii="Calibri" w:hAnsi="Calibri" w:cs="Calibri"/>
                <w:sz w:val="22"/>
                <w:szCs w:val="22"/>
              </w:rPr>
            </w:pPr>
            <w:r w:rsidRPr="00A77D4D">
              <w:rPr>
                <w:rFonts w:ascii="Calibri" w:hAnsi="Calibri"/>
                <w:sz w:val="22"/>
              </w:rPr>
              <w:t>আপনার খাদ্য বর্জ্য ঘরে ঘরে বিদ্যুৎ উৎপাদনে সহায়তা করে।</w:t>
            </w:r>
          </w:p>
        </w:tc>
      </w:tr>
      <w:tr w:rsidRPr="00A77D4D" w:rsidR="005C6BC9" w:rsidTr="07EDD853" w14:paraId="5E2852DE" w14:textId="77777777">
        <w:tc>
          <w:tcPr>
            <w:tcW w:w="4508" w:type="dxa"/>
            <w:tcMar/>
          </w:tcPr>
          <w:p w:rsidRPr="00A77D4D" w:rsidR="005C6BC9" w:rsidP="005C6BC9" w:rsidRDefault="005C6BC9" w14:paraId="54A200B1" w14:textId="484CBA78">
            <w:pPr>
              <w:pStyle w:val="ListParagraph"/>
              <w:numPr>
                <w:ilvl w:val="0"/>
                <w:numId w:val="13"/>
              </w:numPr>
              <w:rPr>
                <w:rFonts w:ascii="Calibri" w:hAnsi="Calibri" w:cs="Calibri"/>
                <w:sz w:val="22"/>
                <w:szCs w:val="22"/>
              </w:rPr>
            </w:pPr>
            <w:r w:rsidRPr="00A77D4D">
              <w:rPr>
                <w:rFonts w:ascii="Calibri" w:hAnsi="Calibri"/>
                <w:b/>
                <w:color w:val="8DD873" w:themeColor="accent6" w:themeTint="99"/>
                <w:sz w:val="22"/>
              </w:rPr>
              <w:t>Collections</w:t>
            </w:r>
          </w:p>
        </w:tc>
        <w:tc>
          <w:tcPr>
            <w:tcW w:w="4508" w:type="dxa"/>
            <w:tcMar/>
          </w:tcPr>
          <w:p w:rsidRPr="00A77D4D" w:rsidR="005C6BC9" w:rsidP="0012366B" w:rsidRDefault="005C6BC9" w14:paraId="60169932" w14:textId="095E1899">
            <w:pPr>
              <w:pStyle w:val="ListParagraph"/>
              <w:numPr>
                <w:ilvl w:val="0"/>
                <w:numId w:val="16"/>
              </w:numPr>
              <w:rPr>
                <w:rFonts w:ascii="Calibri" w:hAnsi="Calibri" w:cs="Calibri"/>
                <w:sz w:val="22"/>
                <w:szCs w:val="22"/>
              </w:rPr>
            </w:pPr>
            <w:r w:rsidRPr="00A77D4D">
              <w:rPr>
                <w:rFonts w:ascii="Calibri" w:hAnsi="Calibri"/>
                <w:b/>
                <w:color w:val="8DD873" w:themeColor="accent6" w:themeTint="99"/>
                <w:sz w:val="22"/>
              </w:rPr>
              <w:t>সংগ্রহ পরিষেবা</w:t>
            </w:r>
          </w:p>
        </w:tc>
      </w:tr>
      <w:tr w:rsidRPr="00A77D4D" w:rsidR="005C6BC9" w:rsidTr="07EDD853" w14:paraId="327B8529" w14:textId="77777777">
        <w:tc>
          <w:tcPr>
            <w:tcW w:w="4508" w:type="dxa"/>
            <w:tcMar/>
          </w:tcPr>
          <w:p w:rsidRPr="00A77D4D" w:rsidR="005C6BC9" w:rsidP="005C6BC9" w:rsidRDefault="005C6BC9" w14:paraId="2F1B460E" w14:textId="77777777">
            <w:pPr>
              <w:rPr>
                <w:rFonts w:ascii="Calibri" w:hAnsi="Calibri" w:cs="Calibri"/>
                <w:color w:val="231F20"/>
                <w:spacing w:val="-6"/>
                <w:sz w:val="22"/>
                <w:szCs w:val="22"/>
              </w:rPr>
            </w:pPr>
            <w:r w:rsidRPr="00A77D4D">
              <w:rPr>
                <w:rFonts w:ascii="Calibri" w:hAnsi="Calibri"/>
                <w:color w:val="231F20"/>
                <w:sz w:val="22"/>
              </w:rPr>
              <w:t>Simply take your food waste to your shared food waste recycling bin. This can be found in your communal bin area.</w:t>
            </w:r>
          </w:p>
          <w:p w:rsidRPr="00A77D4D" w:rsidR="005C6BC9" w:rsidP="005C6BC9" w:rsidRDefault="005C6BC9" w14:paraId="7DC8169D" w14:textId="77777777">
            <w:pPr>
              <w:rPr>
                <w:rFonts w:ascii="Calibri" w:hAnsi="Calibri" w:cs="Calibri"/>
                <w:spacing w:val="-6"/>
                <w:sz w:val="22"/>
                <w:szCs w:val="22"/>
              </w:rPr>
            </w:pPr>
          </w:p>
          <w:p w:rsidR="07EDD853" w:rsidP="07EDD853" w:rsidRDefault="07EDD853" w14:paraId="2A503AF2" w14:textId="332C3451">
            <w:pPr>
              <w:rPr>
                <w:rFonts w:ascii="Calibri" w:hAnsi="Calibri"/>
                <w:b w:val="1"/>
                <w:bCs w:val="1"/>
                <w:color w:val="231F20"/>
                <w:sz w:val="22"/>
                <w:szCs w:val="22"/>
              </w:rPr>
            </w:pPr>
          </w:p>
          <w:p w:rsidRPr="00A77D4D" w:rsidR="005C6BC9" w:rsidP="005C6BC9" w:rsidRDefault="005C6BC9" w14:paraId="66F923B2" w14:textId="77777777">
            <w:pPr>
              <w:rPr>
                <w:rFonts w:ascii="Calibri" w:hAnsi="Calibri" w:cs="Calibri"/>
                <w:b/>
                <w:bCs/>
                <w:color w:val="231F20"/>
                <w:w w:val="95"/>
                <w:sz w:val="22"/>
                <w:szCs w:val="22"/>
              </w:rPr>
            </w:pPr>
            <w:r w:rsidRPr="00A77D4D">
              <w:rPr>
                <w:rFonts w:ascii="Calibri" w:hAnsi="Calibri"/>
                <w:b/>
                <w:color w:val="231F20"/>
                <w:sz w:val="22"/>
              </w:rPr>
              <w:t>These bins will only take small bags of food waste.</w:t>
            </w:r>
          </w:p>
          <w:p w:rsidRPr="00A77D4D" w:rsidR="005C6BC9" w:rsidP="005C6BC9" w:rsidRDefault="005C6BC9" w14:paraId="3FF51FF2" w14:textId="77777777">
            <w:pPr>
              <w:rPr>
                <w:rFonts w:ascii="Calibri" w:hAnsi="Calibri" w:cs="Calibri"/>
                <w:w w:val="95"/>
                <w:sz w:val="22"/>
                <w:szCs w:val="22"/>
              </w:rPr>
            </w:pPr>
          </w:p>
          <w:p w:rsidRPr="00A77D4D" w:rsidR="005C6BC9" w:rsidP="005C6BC9" w:rsidRDefault="005C6BC9" w14:paraId="4C0005DC" w14:textId="7C060149">
            <w:pPr>
              <w:rPr>
                <w:rFonts w:ascii="Calibri" w:hAnsi="Calibri" w:cs="Calibri"/>
                <w:b/>
                <w:bCs/>
                <w:sz w:val="22"/>
                <w:szCs w:val="22"/>
              </w:rPr>
            </w:pPr>
            <w:r w:rsidRPr="00A77D4D">
              <w:rPr>
                <w:rFonts w:ascii="Calibri" w:hAnsi="Calibri"/>
                <w:b/>
                <w:sz w:val="22"/>
              </w:rPr>
              <w:t>Please do not leave any food waste outside of the bin.</w:t>
            </w:r>
          </w:p>
        </w:tc>
        <w:tc>
          <w:tcPr>
            <w:tcW w:w="4508" w:type="dxa"/>
            <w:tcMar/>
          </w:tcPr>
          <w:p w:rsidRPr="00A77D4D" w:rsidR="005C6BC9" w:rsidP="005C6BC9" w:rsidRDefault="005C6BC9" w14:paraId="79E254EF" w14:textId="77777777">
            <w:pPr>
              <w:rPr>
                <w:rFonts w:ascii="Calibri" w:hAnsi="Calibri" w:cs="Calibri"/>
                <w:color w:val="231F20"/>
                <w:spacing w:val="-6"/>
                <w:sz w:val="22"/>
                <w:szCs w:val="22"/>
              </w:rPr>
            </w:pPr>
            <w:r w:rsidRPr="00A77D4D">
              <w:rPr>
                <w:rFonts w:ascii="Calibri" w:hAnsi="Calibri"/>
                <w:color w:val="231F20"/>
                <w:sz w:val="22"/>
              </w:rPr>
              <w:t>শুধু আপনার খাদ্য বর্জ্যকে আপনার ভাগ করে নেওয়া খাদ্য বর্জ্য পুনর্ব্যবহারের বিনে ফেলুন। এটি আপনার কমিউনাল বিনের এলাকায় পাওয়া যাবে।</w:t>
            </w:r>
          </w:p>
          <w:p w:rsidRPr="00A77D4D" w:rsidR="005C6BC9" w:rsidP="005C6BC9" w:rsidRDefault="005C6BC9" w14:paraId="7AE14D3B" w14:textId="77777777">
            <w:pPr>
              <w:rPr>
                <w:rFonts w:ascii="Calibri" w:hAnsi="Calibri" w:cs="Calibri"/>
                <w:spacing w:val="-6"/>
                <w:sz w:val="22"/>
                <w:szCs w:val="22"/>
              </w:rPr>
            </w:pPr>
          </w:p>
          <w:p w:rsidRPr="00A77D4D" w:rsidR="005C6BC9" w:rsidP="005C6BC9" w:rsidRDefault="005C6BC9" w14:paraId="305CCCBE" w14:textId="77777777">
            <w:pPr>
              <w:rPr>
                <w:rFonts w:ascii="Calibri" w:hAnsi="Calibri" w:cs="Calibri"/>
                <w:b/>
                <w:bCs/>
                <w:color w:val="231F20"/>
                <w:w w:val="95"/>
                <w:sz w:val="22"/>
                <w:szCs w:val="22"/>
              </w:rPr>
            </w:pPr>
            <w:r w:rsidRPr="00A77D4D">
              <w:rPr>
                <w:rFonts w:ascii="Calibri" w:hAnsi="Calibri"/>
                <w:b/>
                <w:color w:val="231F20"/>
                <w:sz w:val="22"/>
              </w:rPr>
              <w:t>এই বিনগুলিতে কেবলমাত্র খাদ্য বর্জ্য়ের ছোট ব্যাগই আঁটবে।</w:t>
            </w:r>
          </w:p>
          <w:p w:rsidRPr="00A77D4D" w:rsidR="005C6BC9" w:rsidP="005C6BC9" w:rsidRDefault="005C6BC9" w14:paraId="732755AF" w14:textId="77777777">
            <w:pPr>
              <w:rPr>
                <w:rFonts w:ascii="Calibri" w:hAnsi="Calibri" w:cs="Calibri"/>
                <w:w w:val="95"/>
                <w:sz w:val="22"/>
                <w:szCs w:val="22"/>
              </w:rPr>
            </w:pPr>
          </w:p>
          <w:p w:rsidRPr="00A77D4D" w:rsidR="005C6BC9" w:rsidP="005C6BC9" w:rsidRDefault="005C6BC9" w14:paraId="19F4451A" w14:textId="470F1169">
            <w:pPr>
              <w:rPr>
                <w:rFonts w:ascii="Calibri" w:hAnsi="Calibri" w:cs="Calibri"/>
                <w:sz w:val="22"/>
                <w:szCs w:val="22"/>
              </w:rPr>
            </w:pPr>
            <w:r w:rsidRPr="00A77D4D">
              <w:rPr>
                <w:rFonts w:ascii="Calibri" w:hAnsi="Calibri"/>
                <w:b/>
                <w:sz w:val="22"/>
              </w:rPr>
              <w:t>অনুগ্রহ করে কোনও খাদ্য বর্জ্য বিনের বাইরে ফেলবেন না।</w:t>
            </w:r>
          </w:p>
        </w:tc>
      </w:tr>
      <w:tr w:rsidRPr="00A77D4D" w:rsidR="005C6BC9" w:rsidTr="07EDD853" w14:paraId="468E700D" w14:textId="77777777">
        <w:tc>
          <w:tcPr>
            <w:tcW w:w="4508" w:type="dxa"/>
            <w:tcMar/>
          </w:tcPr>
          <w:p w:rsidRPr="00A77D4D" w:rsidR="005C6BC9" w:rsidP="005C6BC9" w:rsidRDefault="005C6BC9" w14:paraId="47B03D87" w14:textId="4F027398">
            <w:pPr>
              <w:rPr>
                <w:rFonts w:ascii="Calibri" w:hAnsi="Calibri" w:cs="Calibri"/>
                <w:sz w:val="22"/>
                <w:szCs w:val="22"/>
              </w:rPr>
            </w:pPr>
            <w:r w:rsidRPr="00A77D4D">
              <w:rPr>
                <w:rFonts w:ascii="Calibri" w:hAnsi="Calibri"/>
                <w:sz w:val="22"/>
              </w:rPr>
              <w:t>Your food waste helps power homes</w:t>
            </w:r>
          </w:p>
        </w:tc>
        <w:tc>
          <w:tcPr>
            <w:tcW w:w="4508" w:type="dxa"/>
            <w:tcMar/>
          </w:tcPr>
          <w:p w:rsidRPr="00A77D4D" w:rsidR="005C6BC9" w:rsidP="005C6BC9" w:rsidRDefault="005C6BC9" w14:paraId="710ABB08" w14:textId="281BC648">
            <w:pPr>
              <w:rPr>
                <w:rFonts w:ascii="Calibri" w:hAnsi="Calibri" w:cs="Calibri"/>
                <w:sz w:val="22"/>
                <w:szCs w:val="22"/>
              </w:rPr>
            </w:pPr>
            <w:r w:rsidRPr="00A77D4D">
              <w:rPr>
                <w:rFonts w:ascii="Calibri" w:hAnsi="Calibri"/>
                <w:sz w:val="22"/>
              </w:rPr>
              <w:t>আপনার খাদ্য বর্জ্য ঘরে ঘরে বিদ্যুৎ উৎপাদনে সহায়তা করে।</w:t>
            </w:r>
          </w:p>
        </w:tc>
      </w:tr>
      <w:tr w:rsidRPr="00A77D4D" w:rsidR="005C6BC9" w:rsidTr="07EDD853" w14:paraId="6ADA53C9" w14:textId="77777777">
        <w:tc>
          <w:tcPr>
            <w:tcW w:w="4508" w:type="dxa"/>
            <w:tcMar/>
          </w:tcPr>
          <w:p w:rsidRPr="00A77D4D" w:rsidR="005C6BC9" w:rsidP="005C6BC9" w:rsidRDefault="005C6BC9" w14:paraId="616D8900" w14:textId="6642D5BB">
            <w:pPr>
              <w:rPr>
                <w:rFonts w:ascii="Calibri" w:hAnsi="Calibri" w:cs="Calibri"/>
                <w:sz w:val="22"/>
                <w:szCs w:val="22"/>
              </w:rPr>
            </w:pPr>
            <w:r w:rsidRPr="00A77D4D">
              <w:rPr>
                <w:rFonts w:ascii="Calibri" w:hAnsi="Calibri"/>
                <w:sz w:val="22"/>
              </w:rPr>
              <w:t xml:space="preserve">YOUR COMMUNAL FOOD WASTE RECYCLING BIN WILL BE </w:t>
            </w:r>
            <w:r w:rsidRPr="00A77D4D">
              <w:rPr>
                <w:rFonts w:ascii="Calibri" w:hAnsi="Calibri"/>
                <w:b/>
                <w:sz w:val="22"/>
              </w:rPr>
              <w:t>EMPTIED</w:t>
            </w:r>
            <w:r w:rsidRPr="00A77D4D">
              <w:rPr>
                <w:rFonts w:ascii="Calibri" w:hAnsi="Calibri"/>
                <w:sz w:val="22"/>
              </w:rPr>
              <w:t xml:space="preserve"> EVERY WEEK</w:t>
            </w:r>
          </w:p>
        </w:tc>
        <w:tc>
          <w:tcPr>
            <w:tcW w:w="4508" w:type="dxa"/>
            <w:tcMar/>
          </w:tcPr>
          <w:p w:rsidRPr="00A77D4D" w:rsidR="005C6BC9" w:rsidP="005C6BC9" w:rsidRDefault="005C6BC9" w14:paraId="0F720448" w14:textId="4C928987">
            <w:pPr>
              <w:rPr>
                <w:rFonts w:ascii="Calibri" w:hAnsi="Calibri" w:cs="Calibri"/>
                <w:sz w:val="22"/>
                <w:szCs w:val="22"/>
              </w:rPr>
            </w:pPr>
            <w:r w:rsidRPr="00A77D4D">
              <w:rPr>
                <w:rFonts w:ascii="Calibri" w:hAnsi="Calibri"/>
                <w:sz w:val="22"/>
              </w:rPr>
              <w:t xml:space="preserve">আপনার কমিউনাল খাদ্য বর্জ্য পুনর্ব্যবহারের বিনটিকে প্রতি সপ্তাহে </w:t>
            </w:r>
            <w:r w:rsidRPr="00A77D4D">
              <w:rPr>
                <w:rFonts w:ascii="Calibri" w:hAnsi="Calibri"/>
                <w:b/>
                <w:sz w:val="22"/>
              </w:rPr>
              <w:t>খালি করা</w:t>
            </w:r>
            <w:r w:rsidRPr="00A77D4D">
              <w:rPr>
                <w:rFonts w:ascii="Calibri" w:hAnsi="Calibri"/>
                <w:sz w:val="22"/>
              </w:rPr>
              <w:t xml:space="preserve"> হবে</w:t>
            </w:r>
          </w:p>
        </w:tc>
      </w:tr>
      <w:tr w:rsidRPr="00A77D4D" w:rsidR="005C6BC9" w:rsidTr="07EDD853" w14:paraId="23672888" w14:textId="77777777">
        <w:tc>
          <w:tcPr>
            <w:tcW w:w="4508" w:type="dxa"/>
            <w:tcMar/>
          </w:tcPr>
          <w:p w:rsidRPr="00A77D4D" w:rsidR="005C6BC9" w:rsidP="005C6BC9" w:rsidRDefault="005C6BC9" w14:paraId="54CD2C12" w14:textId="410F2CEA">
            <w:pPr>
              <w:pStyle w:val="ListParagraph"/>
              <w:numPr>
                <w:ilvl w:val="0"/>
                <w:numId w:val="14"/>
              </w:numPr>
              <w:rPr>
                <w:rFonts w:ascii="Calibri" w:hAnsi="Calibri" w:cs="Calibri"/>
                <w:sz w:val="22"/>
                <w:szCs w:val="22"/>
              </w:rPr>
            </w:pPr>
            <w:r w:rsidRPr="00A77D4D">
              <w:rPr>
                <w:rFonts w:ascii="Calibri" w:hAnsi="Calibri"/>
                <w:b/>
                <w:color w:val="8DD873" w:themeColor="accent6" w:themeTint="99"/>
                <w:sz w:val="22"/>
              </w:rPr>
              <w:t>Frequently Asked Questions</w:t>
            </w:r>
          </w:p>
        </w:tc>
        <w:tc>
          <w:tcPr>
            <w:tcW w:w="4508" w:type="dxa"/>
            <w:tcMar/>
          </w:tcPr>
          <w:p w:rsidRPr="00A77D4D" w:rsidR="005C6BC9" w:rsidP="0012366B" w:rsidRDefault="005C6BC9" w14:paraId="233B8086" w14:textId="2CB2E3ED">
            <w:pPr>
              <w:pStyle w:val="ListParagraph"/>
              <w:numPr>
                <w:ilvl w:val="0"/>
                <w:numId w:val="17"/>
              </w:numPr>
              <w:rPr>
                <w:rFonts w:ascii="Calibri" w:hAnsi="Calibri" w:cs="Calibri"/>
                <w:sz w:val="22"/>
                <w:szCs w:val="22"/>
              </w:rPr>
            </w:pPr>
            <w:r w:rsidRPr="00A77D4D">
              <w:rPr>
                <w:rFonts w:ascii="Calibri" w:hAnsi="Calibri"/>
                <w:b/>
                <w:color w:val="8DD873" w:themeColor="accent6" w:themeTint="99"/>
                <w:sz w:val="22"/>
              </w:rPr>
              <w:t>প্রায়শয় জিজ্ঞাসিত প্রশ্নাবলী</w:t>
            </w:r>
          </w:p>
        </w:tc>
      </w:tr>
      <w:tr w:rsidRPr="00A77D4D" w:rsidR="005C6BC9" w:rsidTr="07EDD853" w14:paraId="2C8E4C2A" w14:textId="77777777">
        <w:tc>
          <w:tcPr>
            <w:tcW w:w="4508" w:type="dxa"/>
            <w:tcMar/>
          </w:tcPr>
          <w:p w:rsidRPr="00A77D4D" w:rsidR="005C6BC9" w:rsidP="005C6BC9" w:rsidRDefault="005C6BC9" w14:paraId="2530196B" w14:textId="77777777">
            <w:pPr>
              <w:rPr>
                <w:rFonts w:ascii="Calibri" w:hAnsi="Calibri" w:cs="Calibri"/>
                <w:b/>
                <w:bCs/>
                <w:color w:val="8DD873" w:themeColor="accent6" w:themeTint="99"/>
                <w:sz w:val="22"/>
                <w:szCs w:val="22"/>
              </w:rPr>
            </w:pPr>
            <w:r w:rsidRPr="00A77D4D">
              <w:rPr>
                <w:rFonts w:ascii="Calibri" w:hAnsi="Calibri"/>
                <w:b/>
                <w:color w:val="8DD873" w:themeColor="accent6" w:themeTint="99"/>
                <w:sz w:val="22"/>
              </w:rPr>
              <w:t>What if I don’t produce any food waste?</w:t>
            </w:r>
          </w:p>
          <w:p w:rsidRPr="00A77D4D" w:rsidR="005C6BC9" w:rsidP="005C6BC9" w:rsidRDefault="005C6BC9" w14:paraId="175FD5D7" w14:textId="77777777">
            <w:pPr>
              <w:rPr>
                <w:rFonts w:ascii="Calibri" w:hAnsi="Calibri" w:cs="Calibri"/>
                <w:bCs/>
                <w:color w:val="8DD873" w:themeColor="accent6" w:themeTint="99"/>
                <w:sz w:val="22"/>
                <w:szCs w:val="22"/>
              </w:rPr>
            </w:pPr>
          </w:p>
          <w:p w:rsidR="07EDD853" w:rsidP="07EDD853" w:rsidRDefault="07EDD853" w14:paraId="13D9C429" w14:textId="185A1138">
            <w:pPr>
              <w:rPr>
                <w:rFonts w:ascii="Calibri" w:hAnsi="Calibri"/>
                <w:sz w:val="22"/>
                <w:szCs w:val="22"/>
              </w:rPr>
            </w:pPr>
          </w:p>
          <w:p w:rsidRPr="00A77D4D" w:rsidR="005C6BC9" w:rsidP="005C6BC9" w:rsidRDefault="005C6BC9" w14:paraId="478A9FBB" w14:textId="109B36E9">
            <w:pPr>
              <w:rPr>
                <w:rFonts w:ascii="Calibri" w:hAnsi="Calibri" w:cs="Calibri"/>
                <w:sz w:val="22"/>
                <w:szCs w:val="22"/>
              </w:rPr>
            </w:pPr>
            <w:r w:rsidRPr="00A77D4D">
              <w:rPr>
                <w:rFonts w:ascii="Calibri" w:hAnsi="Calibri"/>
                <w:sz w:val="22"/>
              </w:rPr>
              <w:t>Remember there is no amount too small. The best thing we can do with our food is enjoy it but some waste like banana skins, tea bags and plate scrapings are inevitable and these can all be recycled.</w:t>
            </w:r>
          </w:p>
        </w:tc>
        <w:tc>
          <w:tcPr>
            <w:tcW w:w="4508" w:type="dxa"/>
            <w:tcMar/>
          </w:tcPr>
          <w:p w:rsidRPr="00A77D4D" w:rsidR="005C6BC9" w:rsidP="005C6BC9" w:rsidRDefault="005C6BC9" w14:paraId="65DEB371" w14:textId="77777777">
            <w:pPr>
              <w:rPr>
                <w:rFonts w:ascii="Calibri" w:hAnsi="Calibri" w:cs="Calibri"/>
                <w:b/>
                <w:bCs/>
                <w:color w:val="8DD873" w:themeColor="accent6" w:themeTint="99"/>
                <w:sz w:val="22"/>
                <w:szCs w:val="22"/>
              </w:rPr>
            </w:pPr>
            <w:r w:rsidRPr="00A77D4D">
              <w:rPr>
                <w:rFonts w:ascii="Calibri" w:hAnsi="Calibri"/>
                <w:b/>
                <w:color w:val="8DD873" w:themeColor="accent6" w:themeTint="99"/>
                <w:sz w:val="22"/>
              </w:rPr>
              <w:t>যদি আমি কোনও খাদ্য বর্জ্য তৈরিই না করি, তাহলে কী হবে?</w:t>
            </w:r>
          </w:p>
          <w:p w:rsidRPr="00A77D4D" w:rsidR="005C6BC9" w:rsidP="005C6BC9" w:rsidRDefault="005C6BC9" w14:paraId="2B96E6AB" w14:textId="77777777">
            <w:pPr>
              <w:rPr>
                <w:rFonts w:ascii="Calibri" w:hAnsi="Calibri" w:cs="Calibri"/>
                <w:bCs/>
                <w:color w:val="8DD873" w:themeColor="accent6" w:themeTint="99"/>
                <w:sz w:val="22"/>
                <w:szCs w:val="22"/>
              </w:rPr>
            </w:pPr>
          </w:p>
          <w:p w:rsidRPr="00A77D4D" w:rsidR="005C6BC9" w:rsidP="005C6BC9" w:rsidRDefault="005C6BC9" w14:paraId="32BC2F00" w14:textId="571C082F">
            <w:pPr>
              <w:rPr>
                <w:rFonts w:ascii="Calibri" w:hAnsi="Calibri" w:cs="Calibri"/>
                <w:sz w:val="22"/>
                <w:szCs w:val="22"/>
              </w:rPr>
            </w:pPr>
            <w:r w:rsidRPr="00A77D4D">
              <w:rPr>
                <w:rFonts w:ascii="Calibri" w:hAnsi="Calibri"/>
                <w:sz w:val="22"/>
              </w:rPr>
              <w:t>মনে রাখবেন—পরিমাণ যতই কম হোক, তা গুরুত্বপূর্ণ। খাবারের সর্বোত্তম ব্যবহার হল তা উপভোগ করা—কিন্তু কিছু বর্জ্য যেমন কলার খোসা, টি-ব্যাগ, বা প্লেটে বেঁচে থাকা খাবার—এগুলি অনিবার্য, এবং এগুলি সবই রিসাইকেল করা যায়।</w:t>
            </w:r>
          </w:p>
        </w:tc>
      </w:tr>
      <w:tr w:rsidRPr="00A77D4D" w:rsidR="005C6BC9" w:rsidTr="07EDD853" w14:paraId="26AF18AE" w14:textId="77777777">
        <w:tc>
          <w:tcPr>
            <w:tcW w:w="4508" w:type="dxa"/>
            <w:tcMar/>
          </w:tcPr>
          <w:p w:rsidRPr="00A77D4D" w:rsidR="005C6BC9" w:rsidP="005C6BC9" w:rsidRDefault="005C6BC9" w14:paraId="19833893" w14:textId="77777777">
            <w:pPr>
              <w:rPr>
                <w:rFonts w:ascii="Calibri" w:hAnsi="Calibri" w:cs="Calibri"/>
                <w:b/>
                <w:bCs/>
                <w:color w:val="8DD873" w:themeColor="accent6" w:themeTint="99"/>
                <w:sz w:val="22"/>
                <w:szCs w:val="22"/>
              </w:rPr>
            </w:pPr>
            <w:r w:rsidRPr="00A77D4D">
              <w:rPr>
                <w:rFonts w:ascii="Calibri" w:hAnsi="Calibri"/>
                <w:b/>
                <w:color w:val="8DD873" w:themeColor="accent6" w:themeTint="99"/>
                <w:sz w:val="22"/>
              </w:rPr>
              <w:t>I don’t have time to do this – why should I?</w:t>
            </w:r>
          </w:p>
          <w:p w:rsidRPr="00A77D4D" w:rsidR="005C6BC9" w:rsidP="005C6BC9" w:rsidRDefault="005C6BC9" w14:paraId="51D7D01A" w14:textId="77777777">
            <w:pPr>
              <w:rPr>
                <w:rFonts w:ascii="Calibri" w:hAnsi="Calibri" w:cs="Calibri"/>
                <w:bCs/>
                <w:color w:val="8DD873" w:themeColor="accent6" w:themeTint="99"/>
                <w:sz w:val="22"/>
                <w:szCs w:val="22"/>
              </w:rPr>
            </w:pPr>
          </w:p>
          <w:p w:rsidR="07EDD853" w:rsidP="07EDD853" w:rsidRDefault="07EDD853" w14:paraId="05742A6F" w14:textId="4BCCF73F">
            <w:pPr>
              <w:rPr>
                <w:rFonts w:ascii="Calibri" w:hAnsi="Calibri"/>
                <w:sz w:val="22"/>
                <w:szCs w:val="22"/>
              </w:rPr>
            </w:pPr>
          </w:p>
          <w:p w:rsidRPr="00A77D4D" w:rsidR="005C6BC9" w:rsidP="005C6BC9" w:rsidRDefault="005C6BC9" w14:paraId="6A0CC3B8" w14:textId="323901D7">
            <w:pPr>
              <w:rPr>
                <w:rFonts w:ascii="Calibri" w:hAnsi="Calibri" w:cs="Calibri"/>
                <w:sz w:val="22"/>
                <w:szCs w:val="22"/>
              </w:rPr>
            </w:pPr>
            <w:r w:rsidRPr="00A77D4D">
              <w:rPr>
                <w:rFonts w:ascii="Calibri" w:hAnsi="Calibri"/>
                <w:sz w:val="22"/>
              </w:rPr>
              <w:t>It’s easy, all you need to do is follow the instructions in this leaflet. It takes just seconds, is collected weekly, and helps reduce what goes in your rubbish bin. More importantly, it diverts waste from energy-from-waste treatment to anaerobic digestion, where it’s turned into renewable energy and fertiliser. By doing your part, you’re helping cut carbon emissions, save money, and tackle the climate emergency—without adding stress to your day.</w:t>
            </w:r>
          </w:p>
        </w:tc>
        <w:tc>
          <w:tcPr>
            <w:tcW w:w="4508" w:type="dxa"/>
            <w:tcMar/>
          </w:tcPr>
          <w:p w:rsidRPr="00A77D4D" w:rsidR="005C6BC9" w:rsidP="005C6BC9" w:rsidRDefault="005C6BC9" w14:paraId="6972D9A6" w14:textId="77777777">
            <w:pPr>
              <w:rPr>
                <w:rFonts w:ascii="Calibri" w:hAnsi="Calibri" w:cs="Calibri"/>
                <w:b/>
                <w:bCs/>
                <w:color w:val="8DD873" w:themeColor="accent6" w:themeTint="99"/>
                <w:sz w:val="22"/>
                <w:szCs w:val="22"/>
              </w:rPr>
            </w:pPr>
            <w:r w:rsidRPr="00A77D4D">
              <w:rPr>
                <w:rFonts w:ascii="Calibri" w:hAnsi="Calibri"/>
                <w:b/>
                <w:color w:val="8DD873" w:themeColor="accent6" w:themeTint="99"/>
                <w:sz w:val="22"/>
              </w:rPr>
              <w:t>আমার এটা করার সময় নেই—আমি কেন করব?</w:t>
            </w:r>
          </w:p>
          <w:p w:rsidRPr="00A77D4D" w:rsidR="005C6BC9" w:rsidP="005C6BC9" w:rsidRDefault="005C6BC9" w14:paraId="7614A8B1" w14:textId="77777777">
            <w:pPr>
              <w:rPr>
                <w:rFonts w:ascii="Calibri" w:hAnsi="Calibri" w:cs="Calibri"/>
                <w:bCs/>
                <w:color w:val="8DD873" w:themeColor="accent6" w:themeTint="99"/>
                <w:sz w:val="22"/>
                <w:szCs w:val="22"/>
              </w:rPr>
            </w:pPr>
          </w:p>
          <w:p w:rsidRPr="00A77D4D" w:rsidR="005C6BC9" w:rsidP="005C6BC9" w:rsidRDefault="005C6BC9" w14:paraId="4FA347ED" w14:textId="20878C5B">
            <w:pPr>
              <w:rPr>
                <w:rFonts w:ascii="Calibri" w:hAnsi="Calibri" w:cs="Calibri"/>
                <w:sz w:val="22"/>
                <w:szCs w:val="22"/>
              </w:rPr>
            </w:pPr>
            <w:r w:rsidRPr="00A77D4D">
              <w:rPr>
                <w:rFonts w:ascii="Calibri" w:hAnsi="Calibri"/>
                <w:sz w:val="22"/>
              </w:rPr>
              <w:t xml:space="preserve">এটি খুব সহজ—এই লিফলেটে দেওয়া নির্দেশনাগুলি অনুসরণ করলেই হবে। এটি করতে মাত্র কয়েক সেকেন্ড সময় লাগে, প্রতি সপ্তাহে সংগ্রহ করা হয়, এবং এটি আপনার সাধারণ বর্জ্যের বিনে যাওয়া বর্জ্যের পরিমাণ কমাতে সাহায্য করে। এর থেকেও গুরুত্বপূর্ণ </w:t>
            </w:r>
            <w:bookmarkStart w:name="_GoBack" w:id="0"/>
            <w:bookmarkEnd w:id="0"/>
            <w:r w:rsidRPr="00A77D4D">
              <w:rPr>
                <w:rFonts w:ascii="Calibri" w:hAnsi="Calibri"/>
                <w:sz w:val="22"/>
              </w:rPr>
              <w:t>বিষয় হল—</w:t>
            </w:r>
            <w:r w:rsidR="00334A1D">
              <w:rPr>
                <w:rFonts w:ascii="Calibri" w:hAnsi="Calibri"/>
                <w:sz w:val="22"/>
              </w:rPr>
              <w:t>এ</w:t>
            </w:r>
            <w:r w:rsidRPr="00A77D4D" w:rsidR="00334A1D">
              <w:rPr>
                <w:rFonts w:ascii="Calibri" w:hAnsi="Calibri"/>
                <w:sz w:val="22"/>
              </w:rPr>
              <w:t>ই</w:t>
            </w:r>
            <w:r w:rsidRPr="00A77D4D">
              <w:rPr>
                <w:rFonts w:ascii="Calibri" w:hAnsi="Calibri"/>
                <w:sz w:val="22"/>
              </w:rPr>
              <w:t xml:space="preserve"> বর্জ্যকে ‘বর্জ্য থেকে শক্তি’ তৈরির প্রক্রিয়া থেকে সরিয়ে অ্যানায়ারোবিক ডাইজেশনের দিকে নিয়ে যায়, যেখানে সেগুলি পুনঃনবীকরণযোগ্য শক্তি এবং সার-এ পরিণত হয়। আপনার কোনও বাড়তি ঝামেলা ছাড়াই আপনার সামান্য সহযোগিতাই কার্বন নিঃসরণ কমাতে, অর্থ সাশ্রয় করতে এবং জলবায়ু সংকট মোকাবেলায় গুরুত্বপূর্ণ ভূমিকা রাখবে।</w:t>
            </w:r>
          </w:p>
        </w:tc>
      </w:tr>
      <w:tr w:rsidRPr="00A77D4D" w:rsidR="005C6BC9" w:rsidTr="07EDD853" w14:paraId="66F23ADF" w14:textId="77777777">
        <w:tc>
          <w:tcPr>
            <w:tcW w:w="4508" w:type="dxa"/>
            <w:tcMar/>
          </w:tcPr>
          <w:p w:rsidRPr="00A77D4D" w:rsidR="005C6BC9" w:rsidP="005C6BC9" w:rsidRDefault="005C6BC9" w14:paraId="78E972CA" w14:textId="77777777">
            <w:pPr>
              <w:rPr>
                <w:rFonts w:ascii="Calibri" w:hAnsi="Calibri" w:cs="Calibri"/>
                <w:b/>
                <w:bCs/>
                <w:color w:val="8DD873" w:themeColor="accent6" w:themeTint="99"/>
                <w:sz w:val="22"/>
                <w:szCs w:val="22"/>
              </w:rPr>
            </w:pPr>
            <w:r w:rsidRPr="00A77D4D">
              <w:rPr>
                <w:rFonts w:ascii="Calibri" w:hAnsi="Calibri"/>
                <w:b/>
                <w:color w:val="8DD873" w:themeColor="accent6" w:themeTint="99"/>
                <w:sz w:val="22"/>
              </w:rPr>
              <w:t>I don’t have space for the caddy, what should I do?</w:t>
            </w:r>
          </w:p>
          <w:p w:rsidRPr="00A77D4D" w:rsidR="005C6BC9" w:rsidP="005C6BC9" w:rsidRDefault="005C6BC9" w14:paraId="3B600CE5" w14:textId="77777777">
            <w:pPr>
              <w:rPr>
                <w:rFonts w:ascii="Calibri" w:hAnsi="Calibri" w:cs="Calibri"/>
                <w:bCs/>
                <w:color w:val="8DD873" w:themeColor="accent6" w:themeTint="99"/>
                <w:sz w:val="22"/>
                <w:szCs w:val="22"/>
              </w:rPr>
            </w:pPr>
          </w:p>
          <w:p w:rsidRPr="00A77D4D" w:rsidR="005C6BC9" w:rsidP="005C6BC9" w:rsidRDefault="005C6BC9" w14:paraId="26528030" w14:textId="454B9F50">
            <w:pPr>
              <w:rPr>
                <w:rFonts w:ascii="Calibri" w:hAnsi="Calibri" w:cs="Calibri"/>
                <w:sz w:val="22"/>
                <w:szCs w:val="22"/>
              </w:rPr>
            </w:pPr>
            <w:r w:rsidRPr="00A77D4D">
              <w:rPr>
                <w:rFonts w:ascii="Calibri" w:hAnsi="Calibri"/>
                <w:sz w:val="22"/>
              </w:rPr>
              <w:t>A lot of people find that keeping it under the sink, next to the kitchen bin or on the work top is practical. And remember you can use your own container if you prefer something more stylish or it fits better in your kitchen.</w:t>
            </w:r>
          </w:p>
        </w:tc>
        <w:tc>
          <w:tcPr>
            <w:tcW w:w="4508" w:type="dxa"/>
            <w:tcMar/>
          </w:tcPr>
          <w:p w:rsidRPr="00A77D4D" w:rsidR="005C6BC9" w:rsidP="005C6BC9" w:rsidRDefault="005C6BC9" w14:paraId="230D4EB8" w14:textId="77777777">
            <w:pPr>
              <w:rPr>
                <w:rFonts w:ascii="Calibri" w:hAnsi="Calibri" w:cs="Calibri"/>
                <w:b/>
                <w:bCs/>
                <w:color w:val="8DD873" w:themeColor="accent6" w:themeTint="99"/>
                <w:sz w:val="22"/>
                <w:szCs w:val="22"/>
              </w:rPr>
            </w:pPr>
            <w:r w:rsidRPr="00A77D4D">
              <w:rPr>
                <w:rFonts w:ascii="Calibri" w:hAnsi="Calibri"/>
                <w:b/>
                <w:color w:val="8DD873" w:themeColor="accent6" w:themeTint="99"/>
                <w:sz w:val="22"/>
              </w:rPr>
              <w:t>আমার তো ক্যাডি রাখার জায়গা নেই, আমি কী করব?</w:t>
            </w:r>
          </w:p>
          <w:p w:rsidRPr="00A77D4D" w:rsidR="005C6BC9" w:rsidP="005C6BC9" w:rsidRDefault="005C6BC9" w14:paraId="5091A456" w14:textId="77777777">
            <w:pPr>
              <w:rPr>
                <w:rFonts w:ascii="Calibri" w:hAnsi="Calibri" w:cs="Calibri"/>
                <w:bCs/>
                <w:color w:val="8DD873" w:themeColor="accent6" w:themeTint="99"/>
                <w:sz w:val="22"/>
                <w:szCs w:val="22"/>
              </w:rPr>
            </w:pPr>
          </w:p>
          <w:p w:rsidRPr="00A77D4D" w:rsidR="005C6BC9" w:rsidP="005C6BC9" w:rsidRDefault="005C6BC9" w14:paraId="5B686655" w14:textId="7E5A599F">
            <w:pPr>
              <w:rPr>
                <w:rFonts w:ascii="Calibri" w:hAnsi="Calibri" w:cs="Calibri"/>
                <w:sz w:val="22"/>
                <w:szCs w:val="22"/>
              </w:rPr>
            </w:pPr>
            <w:r w:rsidRPr="00A77D4D">
              <w:rPr>
                <w:rFonts w:ascii="Calibri" w:hAnsi="Calibri"/>
                <w:sz w:val="22"/>
              </w:rPr>
              <w:t>অনেকেই দেখেছেন যে সিঙ্কের নিচে, কিচেন বিনের পাশে, অথবা ওয়ার্কটপের উপর ক্যাডিটি রাখা বেশ সুবিধাজনক। আর মনে রাখবেন—আপনি চাইলে নিজের পছন্দমতো আরও স্টাইলিশ বা আপনার রান্নাঘরে সহজে মানিয়ে যায় এমন পাত্রও ব্যবহার করতে পারেন।</w:t>
            </w:r>
          </w:p>
        </w:tc>
      </w:tr>
      <w:tr w:rsidRPr="00A77D4D" w:rsidR="005C6BC9" w:rsidTr="07EDD853" w14:paraId="6061B825" w14:textId="77777777">
        <w:tc>
          <w:tcPr>
            <w:tcW w:w="4508" w:type="dxa"/>
            <w:tcMar/>
          </w:tcPr>
          <w:p w:rsidRPr="00A77D4D" w:rsidR="005C6BC9" w:rsidP="005C6BC9" w:rsidRDefault="005C6BC9" w14:paraId="45E42E49" w14:textId="77777777">
            <w:pPr>
              <w:rPr>
                <w:rFonts w:ascii="Calibri" w:hAnsi="Calibri" w:cs="Calibri"/>
                <w:b/>
                <w:bCs/>
                <w:color w:val="8DD873" w:themeColor="accent6" w:themeTint="99"/>
                <w:sz w:val="22"/>
                <w:szCs w:val="22"/>
              </w:rPr>
            </w:pPr>
            <w:r w:rsidRPr="00A77D4D">
              <w:rPr>
                <w:rFonts w:ascii="Calibri" w:hAnsi="Calibri"/>
                <w:b/>
                <w:color w:val="8DD873" w:themeColor="accent6" w:themeTint="99"/>
                <w:sz w:val="22"/>
              </w:rPr>
              <w:t>Will the food in my bin smell?</w:t>
            </w:r>
          </w:p>
          <w:p w:rsidRPr="00A77D4D" w:rsidR="005C6BC9" w:rsidP="005C6BC9" w:rsidRDefault="005C6BC9" w14:paraId="23EA2ECF" w14:textId="77777777">
            <w:pPr>
              <w:rPr>
                <w:rFonts w:ascii="Calibri" w:hAnsi="Calibri" w:cs="Calibri"/>
                <w:bCs/>
                <w:color w:val="8DD873" w:themeColor="accent6" w:themeTint="99"/>
                <w:sz w:val="22"/>
                <w:szCs w:val="22"/>
              </w:rPr>
            </w:pPr>
          </w:p>
          <w:p w:rsidR="07EDD853" w:rsidP="07EDD853" w:rsidRDefault="07EDD853" w14:paraId="48E236AD" w14:textId="1CBD39D2">
            <w:pPr>
              <w:rPr>
                <w:rFonts w:ascii="Calibri" w:hAnsi="Calibri"/>
                <w:sz w:val="22"/>
                <w:szCs w:val="22"/>
              </w:rPr>
            </w:pPr>
          </w:p>
          <w:p w:rsidRPr="00A77D4D" w:rsidR="005C6BC9" w:rsidP="005C6BC9" w:rsidRDefault="005C6BC9" w14:paraId="75C97917" w14:textId="1F0D24CC">
            <w:pPr>
              <w:rPr>
                <w:rFonts w:ascii="Calibri" w:hAnsi="Calibri" w:cs="Calibri"/>
                <w:sz w:val="22"/>
                <w:szCs w:val="22"/>
              </w:rPr>
            </w:pPr>
            <w:r w:rsidRPr="00A77D4D">
              <w:rPr>
                <w:rFonts w:ascii="Calibri" w:hAnsi="Calibri"/>
                <w:sz w:val="22"/>
              </w:rPr>
              <w:t>Not if you empty your kitchen caddy regularly into the outside food waste recycling bin and tie up the liners. Your outdoor bin has a sealable and lockable lid which will stop smells and vermin getting in.</w:t>
            </w:r>
          </w:p>
        </w:tc>
        <w:tc>
          <w:tcPr>
            <w:tcW w:w="4508" w:type="dxa"/>
            <w:tcMar/>
          </w:tcPr>
          <w:p w:rsidRPr="00A77D4D" w:rsidR="005C6BC9" w:rsidP="005C6BC9" w:rsidRDefault="005C6BC9" w14:paraId="6B2D158E" w14:textId="77777777">
            <w:pPr>
              <w:rPr>
                <w:rFonts w:ascii="Calibri" w:hAnsi="Calibri" w:cs="Calibri"/>
                <w:b/>
                <w:bCs/>
                <w:color w:val="8DD873" w:themeColor="accent6" w:themeTint="99"/>
                <w:sz w:val="22"/>
                <w:szCs w:val="22"/>
              </w:rPr>
            </w:pPr>
            <w:r w:rsidRPr="00A77D4D">
              <w:rPr>
                <w:rFonts w:ascii="Calibri" w:hAnsi="Calibri"/>
                <w:b/>
                <w:color w:val="8DD873" w:themeColor="accent6" w:themeTint="99"/>
                <w:sz w:val="22"/>
              </w:rPr>
              <w:t>আমার বিনে রাখা খাবার থেকে কি গন্ধ বের হবে?</w:t>
            </w:r>
          </w:p>
          <w:p w:rsidRPr="00A77D4D" w:rsidR="005C6BC9" w:rsidP="005C6BC9" w:rsidRDefault="005C6BC9" w14:paraId="3BA0DEE6" w14:textId="77777777">
            <w:pPr>
              <w:rPr>
                <w:rFonts w:ascii="Calibri" w:hAnsi="Calibri" w:cs="Calibri"/>
                <w:bCs/>
                <w:color w:val="8DD873" w:themeColor="accent6" w:themeTint="99"/>
                <w:sz w:val="22"/>
                <w:szCs w:val="22"/>
              </w:rPr>
            </w:pPr>
          </w:p>
          <w:p w:rsidRPr="00A77D4D" w:rsidR="005C6BC9" w:rsidP="005C6BC9" w:rsidRDefault="005C6BC9" w14:paraId="2B394B91" w14:textId="2593F034">
            <w:pPr>
              <w:rPr>
                <w:rFonts w:ascii="Calibri" w:hAnsi="Calibri" w:cs="Calibri"/>
                <w:sz w:val="22"/>
                <w:szCs w:val="22"/>
              </w:rPr>
            </w:pPr>
            <w:r w:rsidRPr="00A77D4D">
              <w:rPr>
                <w:rFonts w:ascii="Calibri" w:hAnsi="Calibri"/>
                <w:sz w:val="22"/>
              </w:rPr>
              <w:t xml:space="preserve">যদি আপনি নিয়মিতভাবে কিচেন ক্যাডিটি বাইরের খাদ্য বর্জ্য পুনর্ব্যবহারের বিনে খালি করেন এবং লাইনারগুলি ভালোভাবে বেঁধে ফেলেন তাহলে হবে না। আপনার বাইরের </w:t>
            </w:r>
            <w:r w:rsidRPr="00A77D4D">
              <w:rPr>
                <w:rFonts w:ascii="Calibri" w:hAnsi="Calibri"/>
                <w:sz w:val="22"/>
              </w:rPr>
              <w:t>বিনটিতে সিলযোগ্য ও লক করা যায় এমন একটি ঢাকনা রয়েছে, যা গন্ধ বের হতে দেবে না এবং ইঁদুর–ছুঁচোসহ কোনও কীটপতঙ্গ ঢুকতেও দেবে না।</w:t>
            </w:r>
          </w:p>
        </w:tc>
      </w:tr>
      <w:tr w:rsidRPr="00A77D4D" w:rsidR="005C6BC9" w:rsidTr="07EDD853" w14:paraId="688F3545" w14:textId="77777777">
        <w:tc>
          <w:tcPr>
            <w:tcW w:w="4508" w:type="dxa"/>
            <w:tcMar/>
          </w:tcPr>
          <w:p w:rsidRPr="00A77D4D" w:rsidR="005C6BC9" w:rsidP="005C6BC9" w:rsidRDefault="005C6BC9" w14:paraId="1FE24A65" w14:textId="07393118">
            <w:pPr>
              <w:rPr>
                <w:rFonts w:ascii="Calibri" w:hAnsi="Calibri" w:cs="Calibri"/>
                <w:sz w:val="22"/>
                <w:szCs w:val="22"/>
              </w:rPr>
            </w:pPr>
            <w:r w:rsidRPr="00A77D4D">
              <w:rPr>
                <w:rFonts w:ascii="Calibri" w:hAnsi="Calibri"/>
                <w:sz w:val="22"/>
              </w:rPr>
              <w:t>Scan the QR code below for more information</w:t>
            </w:r>
          </w:p>
        </w:tc>
        <w:tc>
          <w:tcPr>
            <w:tcW w:w="4508" w:type="dxa"/>
            <w:tcMar/>
          </w:tcPr>
          <w:p w:rsidRPr="00A77D4D" w:rsidR="005C6BC9" w:rsidP="005C6BC9" w:rsidRDefault="005C6BC9" w14:paraId="584A411F" w14:textId="3772BBC8">
            <w:pPr>
              <w:rPr>
                <w:rFonts w:ascii="Calibri" w:hAnsi="Calibri" w:cs="Calibri"/>
                <w:sz w:val="22"/>
                <w:szCs w:val="22"/>
              </w:rPr>
            </w:pPr>
            <w:r w:rsidRPr="00A77D4D">
              <w:rPr>
                <w:rFonts w:ascii="Calibri" w:hAnsi="Calibri"/>
                <w:sz w:val="22"/>
              </w:rPr>
              <w:t>অধিক তথ্যের জন্য নিচের QR কোডটি স্ক্যান করুন।</w:t>
            </w:r>
          </w:p>
        </w:tc>
      </w:tr>
      <w:tr w:rsidRPr="00A77D4D" w:rsidR="005C6BC9" w:rsidTr="07EDD853" w14:paraId="73A74D49" w14:textId="77777777">
        <w:tc>
          <w:tcPr>
            <w:tcW w:w="4508" w:type="dxa"/>
            <w:tcMar/>
          </w:tcPr>
          <w:p w:rsidRPr="00A77D4D" w:rsidR="005C6BC9" w:rsidP="005C6BC9" w:rsidRDefault="005C6BC9" w14:paraId="58FB817D" w14:textId="30910867">
            <w:pPr>
              <w:rPr>
                <w:rFonts w:ascii="Calibri" w:hAnsi="Calibri" w:cs="Calibri"/>
                <w:b/>
                <w:bCs/>
                <w:sz w:val="22"/>
                <w:szCs w:val="22"/>
              </w:rPr>
            </w:pPr>
            <w:r w:rsidRPr="00A77D4D">
              <w:rPr>
                <w:rFonts w:ascii="Calibri" w:hAnsi="Calibri"/>
                <w:b/>
                <w:sz w:val="22"/>
              </w:rPr>
              <w:t>newham.gov.uk/foodwaste</w:t>
            </w:r>
          </w:p>
        </w:tc>
        <w:tc>
          <w:tcPr>
            <w:tcW w:w="4508" w:type="dxa"/>
            <w:tcMar/>
          </w:tcPr>
          <w:p w:rsidRPr="00A77D4D" w:rsidR="005C6BC9" w:rsidP="005C6BC9" w:rsidRDefault="005C6BC9" w14:paraId="211E9826" w14:textId="479AA6AC">
            <w:pPr>
              <w:rPr>
                <w:rFonts w:ascii="Calibri" w:hAnsi="Calibri" w:cs="Calibri"/>
                <w:sz w:val="22"/>
                <w:szCs w:val="22"/>
              </w:rPr>
            </w:pPr>
            <w:r w:rsidRPr="00A77D4D">
              <w:rPr>
                <w:rFonts w:ascii="Calibri" w:hAnsi="Calibri"/>
                <w:b/>
                <w:sz w:val="22"/>
              </w:rPr>
              <w:t>newham.gov.uk/foodwaste</w:t>
            </w:r>
          </w:p>
        </w:tc>
      </w:tr>
      <w:tr w:rsidRPr="00A77D4D" w:rsidR="005C6BC9" w:rsidTr="07EDD853" w14:paraId="0C912567" w14:textId="77777777">
        <w:tc>
          <w:tcPr>
            <w:tcW w:w="4508" w:type="dxa"/>
            <w:tcMar/>
          </w:tcPr>
          <w:p w:rsidRPr="00A77D4D" w:rsidR="005C6BC9" w:rsidP="005C6BC9" w:rsidRDefault="005C6BC9" w14:paraId="744CDF4E" w14:textId="41615B0B">
            <w:pPr>
              <w:rPr>
                <w:rFonts w:ascii="Calibri" w:hAnsi="Calibri" w:cs="Calibri"/>
                <w:b/>
                <w:bCs/>
                <w:sz w:val="22"/>
                <w:szCs w:val="22"/>
              </w:rPr>
            </w:pPr>
            <w:r w:rsidRPr="00A77D4D">
              <w:rPr>
                <w:rFonts w:ascii="Calibri" w:hAnsi="Calibri"/>
                <w:b/>
                <w:sz w:val="22"/>
              </w:rPr>
              <w:t>Visit our website for different languages.</w:t>
            </w:r>
          </w:p>
        </w:tc>
        <w:tc>
          <w:tcPr>
            <w:tcW w:w="4508" w:type="dxa"/>
            <w:tcMar/>
          </w:tcPr>
          <w:p w:rsidRPr="00A77D4D" w:rsidR="005C6BC9" w:rsidP="005C6BC9" w:rsidRDefault="005C6BC9" w14:paraId="49D03B64" w14:textId="12F8E51C">
            <w:pPr>
              <w:rPr>
                <w:rFonts w:ascii="Calibri" w:hAnsi="Calibri" w:cs="Calibri"/>
                <w:sz w:val="22"/>
                <w:szCs w:val="22"/>
              </w:rPr>
            </w:pPr>
            <w:r w:rsidRPr="00A77D4D">
              <w:rPr>
                <w:rFonts w:ascii="Calibri" w:hAnsi="Calibri"/>
                <w:b/>
                <w:sz w:val="22"/>
              </w:rPr>
              <w:t>অন্যান্য ভাষায় এই তথ্য পেতে আমাদের ওয়েবসাইটে যান।</w:t>
            </w:r>
          </w:p>
        </w:tc>
      </w:tr>
    </w:tbl>
    <w:p w:rsidR="00F66165" w:rsidRDefault="00F66165" w14:paraId="71862907" w14:textId="77777777"/>
    <w:sectPr w:rsidR="00F6616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Aptos">
    <w:altName w:val="Arial"/>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4A26"/>
    <w:multiLevelType w:val="hybridMultilevel"/>
    <w:tmpl w:val="E29CFFCC"/>
    <w:lvl w:ilvl="0" w:tplc="0C821560">
      <w:start w:val="1"/>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69015E"/>
    <w:multiLevelType w:val="hybridMultilevel"/>
    <w:tmpl w:val="75907F4E"/>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2" w15:restartNumberingAfterBreak="0">
    <w:nsid w:val="14B10DC5"/>
    <w:multiLevelType w:val="hybridMultilevel"/>
    <w:tmpl w:val="F5485C8A"/>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3" w15:restartNumberingAfterBreak="0">
    <w:nsid w:val="14BE7076"/>
    <w:multiLevelType w:val="hybridMultilevel"/>
    <w:tmpl w:val="6E3697CE"/>
    <w:lvl w:ilvl="0" w:tplc="D0583DFA">
      <w:start w:val="5"/>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8EA065A"/>
    <w:multiLevelType w:val="hybridMultilevel"/>
    <w:tmpl w:val="1D162FD4"/>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5" w15:restartNumberingAfterBreak="0">
    <w:nsid w:val="20604BA7"/>
    <w:multiLevelType w:val="hybridMultilevel"/>
    <w:tmpl w:val="E1E6C7A8"/>
    <w:lvl w:ilvl="0" w:tplc="0C821560">
      <w:start w:val="1"/>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300740F"/>
    <w:multiLevelType w:val="hybridMultilevel"/>
    <w:tmpl w:val="78EA0A14"/>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7" w15:restartNumberingAfterBreak="0">
    <w:nsid w:val="245C04D6"/>
    <w:multiLevelType w:val="hybridMultilevel"/>
    <w:tmpl w:val="ED12933C"/>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8" w15:restartNumberingAfterBreak="0">
    <w:nsid w:val="299B5F17"/>
    <w:multiLevelType w:val="hybridMultilevel"/>
    <w:tmpl w:val="42D09708"/>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9" w15:restartNumberingAfterBreak="0">
    <w:nsid w:val="2E0E1BD4"/>
    <w:multiLevelType w:val="hybridMultilevel"/>
    <w:tmpl w:val="2018B69E"/>
    <w:lvl w:ilvl="0" w:tplc="56E4CAD4">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67F6E8C"/>
    <w:multiLevelType w:val="hybridMultilevel"/>
    <w:tmpl w:val="5972C0E2"/>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1" w15:restartNumberingAfterBreak="0">
    <w:nsid w:val="46B54A87"/>
    <w:multiLevelType w:val="hybridMultilevel"/>
    <w:tmpl w:val="AD3C743A"/>
    <w:lvl w:ilvl="0" w:tplc="49E8AFE2">
      <w:start w:val="5"/>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C2B4448"/>
    <w:multiLevelType w:val="hybridMultilevel"/>
    <w:tmpl w:val="6E10D022"/>
    <w:lvl w:ilvl="0" w:tplc="E1480BC8">
      <w:start w:val="4"/>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27328CF"/>
    <w:multiLevelType w:val="hybridMultilevel"/>
    <w:tmpl w:val="BF8A88C0"/>
    <w:lvl w:ilvl="0" w:tplc="CC86DFF0">
      <w:start w:val="1"/>
      <w:numFmt w:val="decimal"/>
      <w:lvlText w:val="%1."/>
      <w:lvlJc w:val="left"/>
      <w:pPr>
        <w:ind w:left="720" w:hanging="360"/>
      </w:pPr>
      <w:rPr>
        <w:color w:val="8DD873" w:themeColor="accent6" w:themeTint="99"/>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E9C34CC"/>
    <w:multiLevelType w:val="hybridMultilevel"/>
    <w:tmpl w:val="A99C5632"/>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5" w15:restartNumberingAfterBreak="0">
    <w:nsid w:val="71F50664"/>
    <w:multiLevelType w:val="hybridMultilevel"/>
    <w:tmpl w:val="906A9A5C"/>
    <w:lvl w:ilvl="0" w:tplc="A5DA4FB6">
      <w:start w:val="1"/>
      <w:numFmt w:val="decimal"/>
      <w:lvlText w:val="%1."/>
      <w:lvlJc w:val="left"/>
      <w:pPr>
        <w:ind w:left="720" w:hanging="360"/>
      </w:pPr>
      <w:rPr>
        <w:rFonts w:hint="default" w:cs="Nirmala UI"/>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720A3F4D"/>
    <w:multiLevelType w:val="hybridMultilevel"/>
    <w:tmpl w:val="3A9CD946"/>
    <w:lvl w:ilvl="0" w:tplc="A4201276">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AE039A8"/>
    <w:multiLevelType w:val="hybridMultilevel"/>
    <w:tmpl w:val="39E2FC0A"/>
    <w:lvl w:ilvl="0" w:tplc="C77A48F0">
      <w:start w:val="4"/>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3"/>
  </w:num>
  <w:num w:numId="2">
    <w:abstractNumId w:val="6"/>
  </w:num>
  <w:num w:numId="3">
    <w:abstractNumId w:val="7"/>
  </w:num>
  <w:num w:numId="4">
    <w:abstractNumId w:val="10"/>
  </w:num>
  <w:num w:numId="5">
    <w:abstractNumId w:val="14"/>
  </w:num>
  <w:num w:numId="6">
    <w:abstractNumId w:val="2"/>
  </w:num>
  <w:num w:numId="7">
    <w:abstractNumId w:val="4"/>
  </w:num>
  <w:num w:numId="8">
    <w:abstractNumId w:val="8"/>
  </w:num>
  <w:num w:numId="9">
    <w:abstractNumId w:val="1"/>
  </w:num>
  <w:num w:numId="10">
    <w:abstractNumId w:val="5"/>
  </w:num>
  <w:num w:numId="11">
    <w:abstractNumId w:val="16"/>
  </w:num>
  <w:num w:numId="12">
    <w:abstractNumId w:val="9"/>
  </w:num>
  <w:num w:numId="13">
    <w:abstractNumId w:val="12"/>
  </w:num>
  <w:num w:numId="14">
    <w:abstractNumId w:val="11"/>
  </w:num>
  <w:num w:numId="15">
    <w:abstractNumId w:val="0"/>
  </w:num>
  <w:num w:numId="16">
    <w:abstractNumId w:val="17"/>
  </w:num>
  <w:num w:numId="17">
    <w:abstractNumId w:val="3"/>
  </w:num>
  <w:num w:numId="18">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30"/>
  <w:trackRevisions w:val="false"/>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A55"/>
    <w:rsid w:val="000052D8"/>
    <w:rsid w:val="00011FCF"/>
    <w:rsid w:val="0007550F"/>
    <w:rsid w:val="00096BFC"/>
    <w:rsid w:val="00097B20"/>
    <w:rsid w:val="000E1B87"/>
    <w:rsid w:val="000F0D90"/>
    <w:rsid w:val="0012366B"/>
    <w:rsid w:val="001445B5"/>
    <w:rsid w:val="00145C2A"/>
    <w:rsid w:val="00162A17"/>
    <w:rsid w:val="00185B2E"/>
    <w:rsid w:val="001B0256"/>
    <w:rsid w:val="001B212C"/>
    <w:rsid w:val="001F27BF"/>
    <w:rsid w:val="001F4411"/>
    <w:rsid w:val="00216A12"/>
    <w:rsid w:val="002250FE"/>
    <w:rsid w:val="0023197F"/>
    <w:rsid w:val="00234AB4"/>
    <w:rsid w:val="00264D94"/>
    <w:rsid w:val="00265908"/>
    <w:rsid w:val="00284458"/>
    <w:rsid w:val="002C4217"/>
    <w:rsid w:val="002D3CBE"/>
    <w:rsid w:val="002D470B"/>
    <w:rsid w:val="002D5FA1"/>
    <w:rsid w:val="002E3731"/>
    <w:rsid w:val="00315505"/>
    <w:rsid w:val="00334A1D"/>
    <w:rsid w:val="003858EB"/>
    <w:rsid w:val="003910E6"/>
    <w:rsid w:val="00392261"/>
    <w:rsid w:val="003D5E5B"/>
    <w:rsid w:val="004177F4"/>
    <w:rsid w:val="004572A8"/>
    <w:rsid w:val="004A5C46"/>
    <w:rsid w:val="004D52DA"/>
    <w:rsid w:val="004E03F1"/>
    <w:rsid w:val="004F0E13"/>
    <w:rsid w:val="00501CA2"/>
    <w:rsid w:val="00525E40"/>
    <w:rsid w:val="00530CF2"/>
    <w:rsid w:val="0058413A"/>
    <w:rsid w:val="0058657D"/>
    <w:rsid w:val="005C6BC9"/>
    <w:rsid w:val="005E409A"/>
    <w:rsid w:val="005F67BA"/>
    <w:rsid w:val="006051F8"/>
    <w:rsid w:val="00620836"/>
    <w:rsid w:val="006477DC"/>
    <w:rsid w:val="00654C2C"/>
    <w:rsid w:val="006A763B"/>
    <w:rsid w:val="006A778C"/>
    <w:rsid w:val="006B2588"/>
    <w:rsid w:val="006E67F4"/>
    <w:rsid w:val="006F28E5"/>
    <w:rsid w:val="007022ED"/>
    <w:rsid w:val="00723B02"/>
    <w:rsid w:val="00737D5B"/>
    <w:rsid w:val="00742154"/>
    <w:rsid w:val="00760B26"/>
    <w:rsid w:val="00784CBA"/>
    <w:rsid w:val="007A37E9"/>
    <w:rsid w:val="007B6040"/>
    <w:rsid w:val="007C03C5"/>
    <w:rsid w:val="007C642E"/>
    <w:rsid w:val="00805E90"/>
    <w:rsid w:val="00815D57"/>
    <w:rsid w:val="008B7887"/>
    <w:rsid w:val="008D1231"/>
    <w:rsid w:val="008E248E"/>
    <w:rsid w:val="00913B25"/>
    <w:rsid w:val="00964DA5"/>
    <w:rsid w:val="00994B6F"/>
    <w:rsid w:val="009A10C4"/>
    <w:rsid w:val="009A1994"/>
    <w:rsid w:val="009E2DC5"/>
    <w:rsid w:val="009F3354"/>
    <w:rsid w:val="00A24730"/>
    <w:rsid w:val="00A24AE6"/>
    <w:rsid w:val="00A52302"/>
    <w:rsid w:val="00A535F5"/>
    <w:rsid w:val="00A77D4D"/>
    <w:rsid w:val="00A82122"/>
    <w:rsid w:val="00A84668"/>
    <w:rsid w:val="00A8790B"/>
    <w:rsid w:val="00A934C0"/>
    <w:rsid w:val="00AA4254"/>
    <w:rsid w:val="00AA6861"/>
    <w:rsid w:val="00AA78A5"/>
    <w:rsid w:val="00AB4279"/>
    <w:rsid w:val="00AB79D8"/>
    <w:rsid w:val="00AC57CA"/>
    <w:rsid w:val="00AC76C8"/>
    <w:rsid w:val="00AE0D85"/>
    <w:rsid w:val="00B13F03"/>
    <w:rsid w:val="00B323DA"/>
    <w:rsid w:val="00B376D3"/>
    <w:rsid w:val="00B47C12"/>
    <w:rsid w:val="00B82E30"/>
    <w:rsid w:val="00B843DB"/>
    <w:rsid w:val="00B928C6"/>
    <w:rsid w:val="00BB27C9"/>
    <w:rsid w:val="00BB6F26"/>
    <w:rsid w:val="00BC1BFF"/>
    <w:rsid w:val="00BD2485"/>
    <w:rsid w:val="00C02CFA"/>
    <w:rsid w:val="00C0675B"/>
    <w:rsid w:val="00C10398"/>
    <w:rsid w:val="00C15785"/>
    <w:rsid w:val="00C235A5"/>
    <w:rsid w:val="00C26FA6"/>
    <w:rsid w:val="00C72171"/>
    <w:rsid w:val="00C7602B"/>
    <w:rsid w:val="00CC33D8"/>
    <w:rsid w:val="00CC6842"/>
    <w:rsid w:val="00CF7F85"/>
    <w:rsid w:val="00D25365"/>
    <w:rsid w:val="00D822D8"/>
    <w:rsid w:val="00D92209"/>
    <w:rsid w:val="00DB034F"/>
    <w:rsid w:val="00DC2F3F"/>
    <w:rsid w:val="00E04A55"/>
    <w:rsid w:val="00E22024"/>
    <w:rsid w:val="00E53597"/>
    <w:rsid w:val="00E67DDF"/>
    <w:rsid w:val="00E74CA5"/>
    <w:rsid w:val="00F52C1A"/>
    <w:rsid w:val="00F66165"/>
    <w:rsid w:val="00F77176"/>
    <w:rsid w:val="00F84B73"/>
    <w:rsid w:val="03653292"/>
    <w:rsid w:val="0402C61E"/>
    <w:rsid w:val="07EDD853"/>
    <w:rsid w:val="0AE050F7"/>
    <w:rsid w:val="0CD1DBB1"/>
    <w:rsid w:val="1135A69D"/>
    <w:rsid w:val="1C7B6F4F"/>
    <w:rsid w:val="250170F9"/>
    <w:rsid w:val="2AD307FC"/>
    <w:rsid w:val="32EE89EB"/>
    <w:rsid w:val="4ABB01A6"/>
    <w:rsid w:val="4EBF93AD"/>
    <w:rsid w:val="5F5D7709"/>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24695"/>
  <w15:chartTrackingRefBased/>
  <w15:docId w15:val="{0B8C0889-F065-4E6B-8E91-51EFA2A30D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kern w:val="2"/>
        <w:sz w:val="24"/>
        <w:szCs w:val="24"/>
        <w:lang w:val="bn-BD" w:eastAsia="ja-JP"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E04A5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4A5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4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4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4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4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A5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04A5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04A5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04A5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04A5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04A5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04A5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04A5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04A5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04A55"/>
    <w:rPr>
      <w:rFonts w:eastAsiaTheme="majorEastAsia" w:cstheme="majorBidi"/>
      <w:color w:val="272727" w:themeColor="text1" w:themeTint="D8"/>
    </w:rPr>
  </w:style>
  <w:style w:type="paragraph" w:styleId="Title">
    <w:name w:val="Title"/>
    <w:basedOn w:val="Normal"/>
    <w:next w:val="Normal"/>
    <w:link w:val="TitleChar"/>
    <w:uiPriority w:val="10"/>
    <w:qFormat/>
    <w:rsid w:val="00E04A5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04A5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04A5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04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A55"/>
    <w:pPr>
      <w:spacing w:before="160"/>
      <w:jc w:val="center"/>
    </w:pPr>
    <w:rPr>
      <w:i/>
      <w:iCs/>
      <w:color w:val="404040" w:themeColor="text1" w:themeTint="BF"/>
    </w:rPr>
  </w:style>
  <w:style w:type="character" w:styleId="QuoteChar" w:customStyle="1">
    <w:name w:val="Quote Char"/>
    <w:basedOn w:val="DefaultParagraphFont"/>
    <w:link w:val="Quote"/>
    <w:uiPriority w:val="29"/>
    <w:rsid w:val="00E04A55"/>
    <w:rPr>
      <w:i/>
      <w:iCs/>
      <w:color w:val="404040" w:themeColor="text1" w:themeTint="BF"/>
    </w:rPr>
  </w:style>
  <w:style w:type="paragraph" w:styleId="ListParagraph">
    <w:name w:val="List Paragraph"/>
    <w:basedOn w:val="Normal"/>
    <w:uiPriority w:val="34"/>
    <w:qFormat/>
    <w:rsid w:val="00E04A55"/>
    <w:pPr>
      <w:ind w:left="720"/>
      <w:contextualSpacing/>
    </w:pPr>
  </w:style>
  <w:style w:type="character" w:styleId="IntenseEmphasis">
    <w:name w:val="Intense Emphasis"/>
    <w:basedOn w:val="DefaultParagraphFont"/>
    <w:uiPriority w:val="21"/>
    <w:qFormat/>
    <w:rsid w:val="00E04A55"/>
    <w:rPr>
      <w:i/>
      <w:iCs/>
      <w:color w:val="0F4761" w:themeColor="accent1" w:themeShade="BF"/>
    </w:rPr>
  </w:style>
  <w:style w:type="paragraph" w:styleId="IntenseQuote">
    <w:name w:val="Intense Quote"/>
    <w:basedOn w:val="Normal"/>
    <w:next w:val="Normal"/>
    <w:link w:val="IntenseQuoteChar"/>
    <w:uiPriority w:val="30"/>
    <w:qFormat/>
    <w:rsid w:val="00E04A5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04A55"/>
    <w:rPr>
      <w:i/>
      <w:iCs/>
      <w:color w:val="0F4761" w:themeColor="accent1" w:themeShade="BF"/>
    </w:rPr>
  </w:style>
  <w:style w:type="character" w:styleId="IntenseReference">
    <w:name w:val="Intense Reference"/>
    <w:basedOn w:val="DefaultParagraphFont"/>
    <w:uiPriority w:val="32"/>
    <w:qFormat/>
    <w:rsid w:val="00E04A55"/>
    <w:rPr>
      <w:b/>
      <w:bCs/>
      <w:smallCaps/>
      <w:color w:val="0F4761" w:themeColor="accent1" w:themeShade="BF"/>
      <w:spacing w:val="5"/>
    </w:rPr>
  </w:style>
  <w:style w:type="table" w:styleId="TableGrid">
    <w:name w:val="Table Grid"/>
    <w:basedOn w:val="TableNormal"/>
    <w:uiPriority w:val="39"/>
    <w:rsid w:val="00BB27C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1"/>
    <w:qFormat/>
    <w:rsid w:val="00CC33D8"/>
    <w:pPr>
      <w:widowControl w:val="0"/>
      <w:autoSpaceDE w:val="0"/>
      <w:autoSpaceDN w:val="0"/>
      <w:spacing w:after="0" w:line="240" w:lineRule="auto"/>
    </w:pPr>
    <w:rPr>
      <w:rFonts w:ascii="Tahoma" w:hAnsi="Tahoma" w:eastAsia="Tahoma" w:cs="Tahoma"/>
      <w:kern w:val="0"/>
      <w:lang w:eastAsia="en-US"/>
      <w14:ligatures w14:val="none"/>
    </w:rPr>
  </w:style>
  <w:style w:type="character" w:styleId="BodyTextChar" w:customStyle="1">
    <w:name w:val="Body Text Char"/>
    <w:basedOn w:val="DefaultParagraphFont"/>
    <w:link w:val="BodyText"/>
    <w:uiPriority w:val="1"/>
    <w:rsid w:val="00CC33D8"/>
    <w:rPr>
      <w:rFonts w:ascii="Tahoma" w:hAnsi="Tahoma" w:eastAsia="Tahoma" w:cs="Tahoma"/>
      <w:kern w:val="0"/>
      <w:lang w:val="bn-BD"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C57317B6ED2E43980E2C2005AFD95B" ma:contentTypeVersion="19" ma:contentTypeDescription="Create a new document." ma:contentTypeScope="" ma:versionID="527f8ce2f3f5d01f74f1e3b892223190">
  <xsd:schema xmlns:xsd="http://www.w3.org/2001/XMLSchema" xmlns:xs="http://www.w3.org/2001/XMLSchema" xmlns:p="http://schemas.microsoft.com/office/2006/metadata/properties" xmlns:ns2="75fa56e6-42f5-48ad-bd27-496aec55ff47" xmlns:ns3="6c62e518-bdaa-48ca-90dd-31e7a5044a15" targetNamespace="http://schemas.microsoft.com/office/2006/metadata/properties" ma:root="true" ma:fieldsID="fb1110b1ef8e3acef0508b0156785515" ns2:_="" ns3:_="">
    <xsd:import namespace="75fa56e6-42f5-48ad-bd27-496aec55ff47"/>
    <xsd:import namespace="6c62e518-bdaa-48ca-90dd-31e7a5044a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a56e6-42f5-48ad-bd27-496aec55f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ef2803-65c2-4b30-b947-d41ffc500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mage" ma:index="26"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62e518-bdaa-48ca-90dd-31e7a5044a1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848336-84c0-4488-b7a8-a1b2bfccb47f}" ma:internalName="TaxCatchAll" ma:showField="CatchAllData" ma:web="6c62e518-bdaa-48ca-90dd-31e7a5044a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fa56e6-42f5-48ad-bd27-496aec55ff47">
      <Terms xmlns="http://schemas.microsoft.com/office/infopath/2007/PartnerControls"/>
    </lcf76f155ced4ddcb4097134ff3c332f>
    <TaxCatchAll xmlns="6c62e518-bdaa-48ca-90dd-31e7a5044a15" xsi:nil="true"/>
    <Image xmlns="75fa56e6-42f5-48ad-bd27-496aec55ff47" xsi:nil="true"/>
  </documentManagement>
</p:properties>
</file>

<file path=customXml/itemProps1.xml><?xml version="1.0" encoding="utf-8"?>
<ds:datastoreItem xmlns:ds="http://schemas.openxmlformats.org/officeDocument/2006/customXml" ds:itemID="{DD8E7400-D611-42EF-9E82-C5F7EDE275A8}"/>
</file>

<file path=customXml/itemProps2.xml><?xml version="1.0" encoding="utf-8"?>
<ds:datastoreItem xmlns:ds="http://schemas.openxmlformats.org/officeDocument/2006/customXml" ds:itemID="{EF9AE95F-8990-43C6-B905-566C574D5D65}"/>
</file>

<file path=customXml/itemProps3.xml><?xml version="1.0" encoding="utf-8"?>
<ds:datastoreItem xmlns:ds="http://schemas.openxmlformats.org/officeDocument/2006/customXml" ds:itemID="{613D6655-E38C-417E-AE60-F4F2E15210A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Tarunima Seth</dc:creator>
  <keywords/>
  <dc:description/>
  <lastModifiedBy>Ruma Jana</lastModifiedBy>
  <revision>5</revision>
  <dcterms:created xsi:type="dcterms:W3CDTF">2025-11-21T09:28:00.0000000Z</dcterms:created>
  <dcterms:modified xsi:type="dcterms:W3CDTF">2025-11-24T11:14:01.2601486Z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c4cac429-4727-46be-b2b9-ae012a17cc1a</vt:lpwstr>
  </property>
  <property fmtid="{D5CDD505-2E9C-101B-9397-08002B2CF9AE}" pid="3" name="ContentTypeId">
    <vt:lpwstr>0x010100E9C57317B6ED2E43980E2C2005AFD95B</vt:lpwstr>
  </property>
  <property fmtid="{D5CDD505-2E9C-101B-9397-08002B2CF9AE}" pid="4" name="MediaServiceImageTags">
    <vt:lpwstr/>
  </property>
</Properties>
</file>