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D010EA" w14:textId="7CFB3380" w:rsidR="0023314C" w:rsidRPr="00442601" w:rsidRDefault="00AF3673">
      <w:pPr>
        <w:pStyle w:val="BodyText"/>
        <w:ind w:left="14110"/>
        <w:rPr>
          <w:rFonts w:asciiTheme="minorHAnsi" w:hAnsiTheme="minorHAnsi" w:cstheme="minorHAnsi"/>
          <w:b w:val="0"/>
          <w:sz w:val="20"/>
        </w:rPr>
      </w:pPr>
      <w:r w:rsidRPr="00442601">
        <w:rPr>
          <w:rFonts w:asciiTheme="minorHAnsi" w:hAnsiTheme="minorHAnsi" w:cstheme="minorHAnsi"/>
          <w:b w:val="0"/>
          <w:noProof/>
          <w:sz w:val="20"/>
        </w:rPr>
        <mc:AlternateContent>
          <mc:Choice Requires="wpg">
            <w:drawing>
              <wp:inline distT="0" distB="0" distL="0" distR="0" wp14:anchorId="4C05D237" wp14:editId="79A65441">
                <wp:extent cx="900430" cy="414020"/>
                <wp:effectExtent l="3175" t="3175" r="1270" b="1905"/>
                <wp:docPr id="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414020"/>
                          <a:chOff x="0" y="0"/>
                          <a:chExt cx="1418" cy="652"/>
                        </a:xfrm>
                      </wpg:grpSpPr>
                      <wps:wsp>
                        <wps:cNvPr id="24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7" cy="652"/>
                          </a:xfrm>
                          <a:custGeom>
                            <a:avLst/>
                            <a:gdLst>
                              <a:gd name="T0" fmla="*/ 713 w 1417"/>
                              <a:gd name="T1" fmla="*/ 310 h 652"/>
                              <a:gd name="T2" fmla="*/ 667 w 1417"/>
                              <a:gd name="T3" fmla="*/ 254 h 652"/>
                              <a:gd name="T4" fmla="*/ 613 w 1417"/>
                              <a:gd name="T5" fmla="*/ 195 h 652"/>
                              <a:gd name="T6" fmla="*/ 552 w 1417"/>
                              <a:gd name="T7" fmla="*/ 136 h 652"/>
                              <a:gd name="T8" fmla="*/ 486 w 1417"/>
                              <a:gd name="T9" fmla="*/ 83 h 652"/>
                              <a:gd name="T10" fmla="*/ 416 w 1417"/>
                              <a:gd name="T11" fmla="*/ 40 h 652"/>
                              <a:gd name="T12" fmla="*/ 342 w 1417"/>
                              <a:gd name="T13" fmla="*/ 11 h 652"/>
                              <a:gd name="T14" fmla="*/ 266 w 1417"/>
                              <a:gd name="T15" fmla="*/ 0 h 652"/>
                              <a:gd name="T16" fmla="*/ 186 w 1417"/>
                              <a:gd name="T17" fmla="*/ 13 h 652"/>
                              <a:gd name="T18" fmla="*/ 118 w 1417"/>
                              <a:gd name="T19" fmla="*/ 50 h 652"/>
                              <a:gd name="T20" fmla="*/ 64 w 1417"/>
                              <a:gd name="T21" fmla="*/ 102 h 652"/>
                              <a:gd name="T22" fmla="*/ 24 w 1417"/>
                              <a:gd name="T23" fmla="*/ 165 h 652"/>
                              <a:gd name="T24" fmla="*/ 0 w 1417"/>
                              <a:gd name="T25" fmla="*/ 232 h 652"/>
                              <a:gd name="T26" fmla="*/ 49 w 1417"/>
                              <a:gd name="T27" fmla="*/ 232 h 652"/>
                              <a:gd name="T28" fmla="*/ 65 w 1417"/>
                              <a:gd name="T29" fmla="*/ 183 h 652"/>
                              <a:gd name="T30" fmla="*/ 96 w 1417"/>
                              <a:gd name="T31" fmla="*/ 125 h 652"/>
                              <a:gd name="T32" fmla="*/ 140 w 1417"/>
                              <a:gd name="T33" fmla="*/ 71 h 652"/>
                              <a:gd name="T34" fmla="*/ 198 w 1417"/>
                              <a:gd name="T35" fmla="*/ 30 h 652"/>
                              <a:gd name="T36" fmla="*/ 269 w 1417"/>
                              <a:gd name="T37" fmla="*/ 15 h 652"/>
                              <a:gd name="T38" fmla="*/ 361 w 1417"/>
                              <a:gd name="T39" fmla="*/ 29 h 652"/>
                              <a:gd name="T40" fmla="*/ 446 w 1417"/>
                              <a:gd name="T41" fmla="*/ 66 h 652"/>
                              <a:gd name="T42" fmla="*/ 523 w 1417"/>
                              <a:gd name="T43" fmla="*/ 118 h 652"/>
                              <a:gd name="T44" fmla="*/ 590 w 1417"/>
                              <a:gd name="T45" fmla="*/ 176 h 652"/>
                              <a:gd name="T46" fmla="*/ 645 w 1417"/>
                              <a:gd name="T47" fmla="*/ 233 h 652"/>
                              <a:gd name="T48" fmla="*/ 713 w 1417"/>
                              <a:gd name="T49" fmla="*/ 310 h 652"/>
                              <a:gd name="T50" fmla="*/ 1417 w 1417"/>
                              <a:gd name="T51" fmla="*/ 413 h 652"/>
                              <a:gd name="T52" fmla="*/ 1369 w 1417"/>
                              <a:gd name="T53" fmla="*/ 413 h 652"/>
                              <a:gd name="T54" fmla="*/ 1344 w 1417"/>
                              <a:gd name="T55" fmla="*/ 466 h 652"/>
                              <a:gd name="T56" fmla="*/ 1307 w 1417"/>
                              <a:gd name="T57" fmla="*/ 525 h 652"/>
                              <a:gd name="T58" fmla="*/ 1260 w 1417"/>
                              <a:gd name="T59" fmla="*/ 580 h 652"/>
                              <a:gd name="T60" fmla="*/ 1201 w 1417"/>
                              <a:gd name="T61" fmla="*/ 621 h 652"/>
                              <a:gd name="T62" fmla="*/ 1130 w 1417"/>
                              <a:gd name="T63" fmla="*/ 637 h 652"/>
                              <a:gd name="T64" fmla="*/ 1045 w 1417"/>
                              <a:gd name="T65" fmla="*/ 622 h 652"/>
                              <a:gd name="T66" fmla="*/ 966 w 1417"/>
                              <a:gd name="T67" fmla="*/ 583 h 652"/>
                              <a:gd name="T68" fmla="*/ 895 w 1417"/>
                              <a:gd name="T69" fmla="*/ 527 h 652"/>
                              <a:gd name="T70" fmla="*/ 833 w 1417"/>
                              <a:gd name="T71" fmla="*/ 464 h 652"/>
                              <a:gd name="T72" fmla="*/ 782 w 1417"/>
                              <a:gd name="T73" fmla="*/ 401 h 652"/>
                              <a:gd name="T74" fmla="*/ 714 w 1417"/>
                              <a:gd name="T75" fmla="*/ 311 h 652"/>
                              <a:gd name="T76" fmla="*/ 754 w 1417"/>
                              <a:gd name="T77" fmla="*/ 370 h 652"/>
                              <a:gd name="T78" fmla="*/ 802 w 1417"/>
                              <a:gd name="T79" fmla="*/ 434 h 652"/>
                              <a:gd name="T80" fmla="*/ 858 w 1417"/>
                              <a:gd name="T81" fmla="*/ 498 h 652"/>
                              <a:gd name="T82" fmla="*/ 919 w 1417"/>
                              <a:gd name="T83" fmla="*/ 558 h 652"/>
                              <a:gd name="T84" fmla="*/ 986 w 1417"/>
                              <a:gd name="T85" fmla="*/ 606 h 652"/>
                              <a:gd name="T86" fmla="*/ 1057 w 1417"/>
                              <a:gd name="T87" fmla="*/ 640 h 652"/>
                              <a:gd name="T88" fmla="*/ 1132 w 1417"/>
                              <a:gd name="T89" fmla="*/ 652 h 652"/>
                              <a:gd name="T90" fmla="*/ 1211 w 1417"/>
                              <a:gd name="T91" fmla="*/ 638 h 652"/>
                              <a:gd name="T92" fmla="*/ 1279 w 1417"/>
                              <a:gd name="T93" fmla="*/ 602 h 652"/>
                              <a:gd name="T94" fmla="*/ 1335 w 1417"/>
                              <a:gd name="T95" fmla="*/ 548 h 652"/>
                              <a:gd name="T96" fmla="*/ 1381 w 1417"/>
                              <a:gd name="T97" fmla="*/ 483 h 652"/>
                              <a:gd name="T98" fmla="*/ 1417 w 1417"/>
                              <a:gd name="T99" fmla="*/ 413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17" h="652">
                                <a:moveTo>
                                  <a:pt x="713" y="310"/>
                                </a:moveTo>
                                <a:lnTo>
                                  <a:pt x="667" y="254"/>
                                </a:lnTo>
                                <a:lnTo>
                                  <a:pt x="613" y="195"/>
                                </a:lnTo>
                                <a:lnTo>
                                  <a:pt x="552" y="136"/>
                                </a:lnTo>
                                <a:lnTo>
                                  <a:pt x="486" y="83"/>
                                </a:lnTo>
                                <a:lnTo>
                                  <a:pt x="416" y="40"/>
                                </a:lnTo>
                                <a:lnTo>
                                  <a:pt x="342" y="11"/>
                                </a:lnTo>
                                <a:lnTo>
                                  <a:pt x="266" y="0"/>
                                </a:lnTo>
                                <a:lnTo>
                                  <a:pt x="186" y="13"/>
                                </a:lnTo>
                                <a:lnTo>
                                  <a:pt x="118" y="50"/>
                                </a:lnTo>
                                <a:lnTo>
                                  <a:pt x="64" y="102"/>
                                </a:lnTo>
                                <a:lnTo>
                                  <a:pt x="24" y="165"/>
                                </a:lnTo>
                                <a:lnTo>
                                  <a:pt x="0" y="232"/>
                                </a:lnTo>
                                <a:lnTo>
                                  <a:pt x="49" y="232"/>
                                </a:lnTo>
                                <a:lnTo>
                                  <a:pt x="65" y="183"/>
                                </a:lnTo>
                                <a:lnTo>
                                  <a:pt x="96" y="125"/>
                                </a:lnTo>
                                <a:lnTo>
                                  <a:pt x="140" y="71"/>
                                </a:lnTo>
                                <a:lnTo>
                                  <a:pt x="198" y="30"/>
                                </a:lnTo>
                                <a:lnTo>
                                  <a:pt x="269" y="15"/>
                                </a:lnTo>
                                <a:lnTo>
                                  <a:pt x="361" y="29"/>
                                </a:lnTo>
                                <a:lnTo>
                                  <a:pt x="446" y="66"/>
                                </a:lnTo>
                                <a:lnTo>
                                  <a:pt x="523" y="118"/>
                                </a:lnTo>
                                <a:lnTo>
                                  <a:pt x="590" y="176"/>
                                </a:lnTo>
                                <a:lnTo>
                                  <a:pt x="645" y="233"/>
                                </a:lnTo>
                                <a:lnTo>
                                  <a:pt x="713" y="310"/>
                                </a:lnTo>
                                <a:close/>
                                <a:moveTo>
                                  <a:pt x="1417" y="413"/>
                                </a:moveTo>
                                <a:lnTo>
                                  <a:pt x="1369" y="413"/>
                                </a:lnTo>
                                <a:lnTo>
                                  <a:pt x="1344" y="466"/>
                                </a:lnTo>
                                <a:lnTo>
                                  <a:pt x="1307" y="525"/>
                                </a:lnTo>
                                <a:lnTo>
                                  <a:pt x="1260" y="580"/>
                                </a:lnTo>
                                <a:lnTo>
                                  <a:pt x="1201" y="621"/>
                                </a:lnTo>
                                <a:lnTo>
                                  <a:pt x="1130" y="637"/>
                                </a:lnTo>
                                <a:lnTo>
                                  <a:pt x="1045" y="622"/>
                                </a:lnTo>
                                <a:lnTo>
                                  <a:pt x="966" y="583"/>
                                </a:lnTo>
                                <a:lnTo>
                                  <a:pt x="895" y="527"/>
                                </a:lnTo>
                                <a:lnTo>
                                  <a:pt x="833" y="464"/>
                                </a:lnTo>
                                <a:lnTo>
                                  <a:pt x="782" y="401"/>
                                </a:lnTo>
                                <a:lnTo>
                                  <a:pt x="714" y="311"/>
                                </a:lnTo>
                                <a:lnTo>
                                  <a:pt x="754" y="370"/>
                                </a:lnTo>
                                <a:lnTo>
                                  <a:pt x="802" y="434"/>
                                </a:lnTo>
                                <a:lnTo>
                                  <a:pt x="858" y="498"/>
                                </a:lnTo>
                                <a:lnTo>
                                  <a:pt x="919" y="558"/>
                                </a:lnTo>
                                <a:lnTo>
                                  <a:pt x="986" y="606"/>
                                </a:lnTo>
                                <a:lnTo>
                                  <a:pt x="1057" y="640"/>
                                </a:lnTo>
                                <a:lnTo>
                                  <a:pt x="1132" y="652"/>
                                </a:lnTo>
                                <a:lnTo>
                                  <a:pt x="1211" y="638"/>
                                </a:lnTo>
                                <a:lnTo>
                                  <a:pt x="1279" y="602"/>
                                </a:lnTo>
                                <a:lnTo>
                                  <a:pt x="1335" y="548"/>
                                </a:lnTo>
                                <a:lnTo>
                                  <a:pt x="1381" y="483"/>
                                </a:lnTo>
                                <a:lnTo>
                                  <a:pt x="1417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2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" y="244"/>
                            <a:ext cx="6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4"/>
                            <a:ext cx="72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1651A0" id="docshapegroup1" o:spid="_x0000_s1026" style="width:70.9pt;height:32.6pt;mso-position-horizontal-relative:char;mso-position-vertical-relative:line" coordsize="1418,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ZaypwoAAD4xAAAOAAAAZHJzL2Uyb0RvYy54bWzsW11v28oRfS/Q/0Do&#10;sYAiLrn8EmJfJP4ILpC2QW/6A2iKkogriSxJ28kt+t97ZncpD20uvU3ah1skQEzKPJqdObM7Ozsc&#10;v/3py/HgPZRtV9Wni4V44y+88lTUm+q0u1j8/fPtMl14XZ+fNvmhPpUXi69lt/jp8o9/ePvYrMug&#10;3teHTdl6EHLq1o/NxWLf9816teqKfXnMuzd1U57wcFu3x7zHx3a32rT5I6QfD6vA9+PVY91umrYu&#10;yq7Db6/1w8Wlkr/dlkX/1+22K3vvcLGAbr362aqfd/Rzdfk2X+/avNlXhVEj/wYtjnl1wqBnUdd5&#10;n3v3bfVC1LEq2rqrt/2boj6u6u22KkplA6wR/jNrPrT1faNs2a0fd82ZJlD7jKdvFlv85eFT61Wb&#10;i0UQLrxTfoSPNnXR7fOm3NHwgih6bHZrID+0zS/Np1bbiduPdfFrh8er58/p806DvbvHP9cbSM3v&#10;+1pR9GXbHkkEjPe+KE98PXui/NJ7BX6Z+b4M4a8Cj6SQfmA8VezhzhffKvY35ntCCkw4+lYcBaT5&#10;Kl/r8ZSORicyCNOte2K0+z5GfyG6lKM64mlgVD5nVKlEYwM0MNlxGtkTgnVg+9sIBBHJNBH5urjv&#10;+g9lrZyQP3zser0INrhTrt2YefAZDtgeD1gPf1p5iQi9R0+JNfABJRgqFL639wz3WA1nUQEDxXFi&#10;EYUpeB4wiOS0KLB6BsVWrSKGElk0LSpmoCgKLFqByPOAIoynRWHanUEyjS2iMoZKw2lJgtMuhU2U&#10;4LxLC+2C8x5Km4WCEy+ERS9OfBBb9eLM29TixAsrWzSFz6TC05Mzixb8E0ikFuYFpz6y6IUw8yQr&#10;lhZRAWde+MG0XgGnPrDKGjEfW+ZpwKn3bWpx4oPQphanXmY2WZx5uyxOPXSfjg8BZ17YZj1F+7Mb&#10;M9vkCkfUBxa6Qk49dg+LYiHnPrHM+pBTLzLb9Ao5+aFleoWc+yC2kR9y8oXNRs59GAubjZz8IJue&#10;qpJzL6WNfMnJx/qfXI6Scx8Ftk1Dcu4FVu20ME5+lNkcKTn5IrFpxtmPpW26Ss5+EFqijuT02/dG&#10;yem3bo4R55+2WIszI+4AaQuISHyeVhL2K9s0i7gL7NK4C0QobYEs4j6QttkRcR+I0Ldayp0Q2dZ5&#10;xJ0ggtg2PyLuhSi1rM545AWk4xYvxNwLcWCJG/HICzDVJo17IQ6T6YUQj7zgWydvzL0QB5Y9IOZe&#10;yKw7eTxygi1wx9wJKTKt6V0gHvkgsNiZcB+kWHzTwhLuAomNejJ6JNwFSWpLfhLuAQm3TwvjHkiE&#10;bRkk3AGhLZVKuAMSJLoWM7kDwsQyb5ORA5COWIRxB8jQwlk6ckBk2+7SkQOwK05ylnIHZMIWiFLu&#10;gAhjTgvjDsisOWPKHRD7lr0g5Q4QfmSLQyn3QGzLslPuASGQek27IOUuwCFp2tCMu0AEmEPT0jLu&#10;gzi00JZxH4ggsTkh406IbUltxp0gwtC22jPuhUjadBt5IUytlnIvSFsgykZesO+iGffCaN9DsWA3&#10;nILz/XAwLr6czMkYd15OhS1fFTKauqNSBB2TUXD4rColEAEUHaMtYLiDwKEpTsyDwTaBIycwyCRw&#10;4gQGVwTOnMB0IiU0jpy6pDKvNR06FdzNSGGsFG5mCmMnDodOyhhLcf5zgdMJkHTHGc8JbkxF8cwJ&#10;bkwN3EwNjKmBm6mBMRUHLhdl6MRFpuJM5QQfZq6bqXRuUtLdTKWjkYK7mRoaU0M3U+mAQ9JxgnEx&#10;lc4wCu5mqjSm4hjiJN2YioOGE9yYiqOEC5zOEqQ7zgpOcGMqDgNOcGMqsn0nuDE1cjOV8nmlu5up&#10;lLATHAm5izKUkSu4m6mUciu4m6mUUyu4m6mUNSu4m6mUFxMcia+LqZT5KribqYkxFcmrk3RjauJm&#10;KuWnShk3UykDJThSTBdlKMdUcDdTU2Mq0kQn6cZU5IFOcGMqEj0XOGV6pDsyOSe4MRWpmhPcmIpc&#10;zAluTM3cTKVsS+k+MlWnPyZdavH27fl7t3bh4b3bHWmUr5u8pyxruPUe8QZRvbfY6/c39OBYP5Sf&#10;awXpKdtCrUUNjGKKMesJcThxJF4zKCReJBjk8Hy4Nkoi3iEoHN4SzOLwgkDjsFdpQgc5w1XLQ/Vf&#10;4XCsmYWZRAZ70xwMRXs96jBHhsGGqx4U9XgFmxeGUrsxYXZM1OMUDHvJnGomQqICPguj4jVmikBt&#10;Yk6aXguoNc+iqKAGYa/BqA5CY77ig8zQcc7HBlKHqyYXJWQl7hx9h8fD1cDMmkBiNWcoCr9auXk+&#10;UNPVpg4LbBhsuJrZJrUN8P/coKjE6kHh2lmciUmoos7iUD/V2qGIPifv5XId1C8OdVfiqy+XuI4B&#10;cB8OZ0a4bY1TeVPp8QQd5A9X4xtULjXwFaKoKKmAqDrOWkb1Rg3EjjVHgUApUQFRK5wHYmwNxBuA&#10;WYkoABqJ86sFtT2j4kDkwMpw1eygbKdx55PG8Hy4Ghy9MiHHYOnPKYhim8bB8lmcOfuhUDaPQwin&#10;cVEDm8WlCEVKP5w+5sZNTaYpsWLncKhZKXkoSs3jTFxFvWkWR5UmJRClpHkgikgaeG5jGDwxXM28&#10;Rn1IA3EkmjOFSj8a+Eq4pqqOAqJsMy8RBRsFREVmHqj29NF6HowYggDyBkoGVL/GOSugZIK1KnT1&#10;odrcVocDxYyu3d1dHVrvIUdjT4KtObsxOoxgB1WKOdX0tYEd+jr6TEziQR0nqlHnn5kIpP8+yJa3&#10;cZos5a2Mllnip0tfZO+z2JeZvL79FxV+hFzvq82mPH2sTuXQNCSkWwuJaV/S7T6qbYjSnoyijbLL&#10;aqSv/k0ZiTad0wbW5et9mW9uzH2fVwd9vxprrEiG2cNVEYH2GN1uontj7urNV7SetLVumEKDF272&#10;dfvbwntEs9TFovvHfd6WC+/w8wm9M5mQtEX26oOMEqqitPzJHX+SnwqIulj0C1TT6Paq1x1Z901b&#10;7fYYSSguTvU79AxtK+pPUfpprcwHtO9cvm2qYo3/xgm4e+GE1zvI8K3+nmzRXWhHJxnHvP31vlmi&#10;iQvTtbqrDlX/VTWkQXNS6vTwqSqoVYo+sJYgLK1xk5VaOgNIfwVroSpUb5V3qq/2qDiW77oGyTQR&#10;8/Srtq0fyeHgX0fPsZQVfRypcXeommH90L0xGNw/6yab4Ex3ql3Xxf2xPPW69a4tD7C9PnX7qung&#10;8HV5vCs3F4v254124NQqC9J3vp8F75dXkX+1lH5ys3yXyWSZ+DeJ9GUqrsTVsMruuxI05Ifrpvov&#10;LDMVKoaw+2L+52uiRC3BtvgbyFYLquvbsi8Ql/L1FiHE/B6B6fxA0fzELJHeuXRtpSbNCJCXqKEo&#10;EFHrW0zVVupgE8gvaOYPHWyYFq1u3PLoBjxDS7VQhiYuiqIGQhqfw16+/o/ioJ/dpDepXMogvoGH&#10;rq+X726v5DK+FUl0HV5fXV2LwUM6DtKk+n4HKe6t4e9W/XsZ/lhw03MbJCjnqsvvPbQfqx7tsYfq&#10;eLFIz/H/u+L8MEExsegW/3+HURRZ7TiKqjVE9lCo/b+JooFa3T+i6GvNwy9iaEJvTn7EUOwBozz5&#10;Rwz938VQ1V+OJn21YZs/KKC/AuCfcc//7OHy3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Jm+BUfbAAAABAEAAA8AAABkcnMvZG93bnJldi54bWxMj0FrwkAQhe+F&#10;/odlCr3VTWyVErMREe1JClWheBuzYxLMzobsmsR/37UXvTwY3vDe99L5YGrRUesqywriUQSCOLe6&#10;4kLBfrd++wThPLLG2jIpuJKDefb8lGKibc8/1G19IUIIuwQVlN43iZQuL8mgG9mGOHgn2xr04WwL&#10;qVvsQ7ip5TiKptJgxaGhxIaWJeXn7cUo+OqxX7zHq25zPi2vh93k+3cTk1KvL8NiBsLT4O/PcMMP&#10;6JAFpqO9sHaiVhCG+H+9eR9xmHFUMJ2MQWapfITP/gAAAP//AwBQSwMECgAAAAAAAAAhAAp5EOqQ&#10;CAAAkAgAABQAAABkcnMvbWVkaWEvaW1hZ2UxLnBuZ4lQTkcNChoKAAAADUlIRFIAAABSAAAAFQgG&#10;AAAA1XG5TwAAAAZiS0dEAP8A/wD/oL2nkwAAAAlwSFlzAAAOxAAADsQBlSsOGwAACDBJREFUWIXt&#10;WHtUk+cd/uX7kpAESAIJt4QAkUsAAcMaJAh02srlAEWPE+3arbXWze1gt7LVbu2pTqXaOdtZd069&#10;nR1nZ+ulypiXeqGCeAMHISCKXMMlJNwSCBAIIbdvf8SPfn4Ntkk9PWc7Pn+97+99fu/veZ+87/e9&#10;XyibVx3B4CGyX0zeurxIWgr/g6g8c/e9KyeUpQAAS3JjP1n5i7RNP2R95Ics9v+Mp0Y+ITw18gnh&#10;qZFPCNTvO4FBNxWu7tDJNSq9zDprYwoj+Q2iKH59cJjffTJ3sG8scdo4ywcACBRy2pgs+njznd7V&#10;Ou2EhEanmgNDOQ/CJYG1bD/W4Hz1ZqYtHI1Kn6Lu0KWaTRauD4c5LFsWdfTbdGIYRhnsMyRpVHqZ&#10;pksvY7Dok6GRPEVYTOAdLt+7n8zvbRtZYrPZvQAARJH8epvN7tV0s/sl4/hMEINFnwwO87sXERt4&#10;m8GiTwJ8DyMddgd6rfzeOxWnGrdjDuwbO1u2LOroyg3yTXQGbRqPVZxs3NFSp14J4LwhKK+rfq4f&#10;nIwm5tEZ1On8V1I2p+XEHiDPWV/V+Vr54doDNqtzgThuXmgpiZeJzs+n1WyysMsO1Ry6e6vnRfIY&#10;glJseT+T/TGjYOFeBKE48PjxvdUnx/XTIgCAVRvTfnXxmOIvZpOVTczl+LO0RcUZ62OkwgqPjrbD&#10;7kCP7Lr65ZUTylJXJgIAKK51rdv39vkGk3HW39X4V6cat5NNBACwmG3e5Ydr93c0abOJ8UufKT44&#10;/cmtI2QTAQAmx0yCOxXtG13VMRpMwfs2n1O6MtG5Fox64dP6D4/tqSrDMIziilN+uPYA2UQAgIkx&#10;k/DT3ZX/NuimwjzakQ3VXa92NGlz8L5A7N+UKI84Q2dQp9uUmrzOuwNZAAA67YTk6ummrYXrU98k&#10;z4FhQIlPEZ1Lzow8jsfalP15DdWqVwAALn6m2B0jFVYAAAxrxuOqz95/G+cxWPSJOFnoBS7fR61R&#10;6WV4PVe4fEL5/uiQMRLvS34UekkiFV42myyc5preNUNqQwIAQEudemVzTW/RonTxF660ZuTH7wuX&#10;BNbisZpLrcU9rcOZVoudefV001a3jZydsfpcPq7ciffjU0TnXv7d0rU0OtUMAJCRH7/v8nHlzmv/&#10;an4HAKDmcmtxWm7s/gABp4M4T6I8vOylkqU/RamIFY8lyMPLOpoGso3jM8GDfYYkm9XuRaWhsxUn&#10;G3fgO5/DY2l+uS33eeJ818/ef+vLf9bvIWsd6B1bpKjqXI/3s9cm/+n5okWlFAoFAwB4tjDho2N7&#10;qsraG7W5AM4fLz5FdA5fC46stdJtWWuStxNj4ZLAml0bv1ADAGhUozK3j3ZP63CmcXwmGAAApSLW&#10;Fa/L3yAWplAoWNYa6TYOj6UBcB6dljr1CvI8cTLRBaKJAAAoithoXlQTAADmwJDRIWOkw+5AH9Sr&#10;C3HO8iLpDvKPklEQ/7EvlzlErnGvtnc1hgEFAIAXwu567idJO3ETAQDoXlRT4frU31IePhsNI1MR&#10;2u7RZ8jzJCwOLyfHvJhUI97WDUxI3DZSNzAhwdviuKAbfgE+ajKHSkMtiWkRZ+ZytBOx7tYBALBa&#10;bMyJMVOo3eag47FF6eJTZB6KIraopJDKx2mVZohPIChiJ3MCBJyO0EieAu+PeKDVZrEz3DeSUMg/&#10;yLd7Ph6PMEZckLvQD05G4W2mD92AXzfI8OEwh8kxoim8ILZqvhrEdei0nml120iL2eaNt+kPj6Er&#10;0Ahjs2abj/vS5urN5dLo1Jl569FRMzlG1Eqjo4/J/Xpei4da3TaSL2DPPZ8MuqmI+Xhjw0Yx3g4Q&#10;sNvdVvYQvGDfuZ1kHJ8JttsdLl+QUxPmQHIs4DtqNYx8PeapVreNDBBw5gr1tY+kWWdtTFe87pah&#10;pXg7UMht80QcwKPHDnNgSH+nLtUVb6jPkPg4rar7g8tc5ZlNFra2Wz/3ggkI9Uyr20aKovl1CEKx&#10;Azh3we1Lrd/436+9UZPb2zaSjvcjYgNveyIOwPn4CBJxW/B+5Zm77znsDpTIGegZlapdGEys296o&#10;ze1tG04nc66fu/8Wftmm0lGzUOzf6InOR47Jvdre1Y97MSTKI8oSUsPL03Jj99++2PoGAIDz08nC&#10;lWYsOE73oppalZp84p0uKjGkKnqR4CtPxOFYXiQt/fyv1ScBnIYc3V15NrNg4cccnne/RqWXnf9H&#10;3V5XeQnyiLLQSL5Co9LLAAD+Xlpx5YV1i0tipMIK87SFo6juWnfzfEsJzv9xYcKHPhzmiCcaHzFy&#10;sM+QNNhnSJqPHCDgtCekhpcvXyPd3nij+2XTlPPzr6qs+d2qsuZ3yXwEodgLXk35PfHu5gkS0yJO&#10;C8T+fxjoGUsGAGhr0OS3NWjyvy0PQSiOF15bXHJwy8UbGAYUi9nmXXaw5rArLtufNbB0ZeJuTzV6&#10;9K3t7csY3fTnglThAp5yPg6X763+9ft5mQIxr8lTcTgQhOLYsCUnJyoxpGo+jiiaX+cqLo4LurVh&#10;a06Wqws7joi4oFubPiiQezFpU55qpMqzJYe+K5loHD+E3VW8K39JzaXW4t62kQyNSi+zWmzM0Ei+&#10;Iiw64D/pefF/Y/l6jRHzY6TCK75c532P+CIgQpohPmF6+FebN5uhx+M+HIbu9S3ZOYqqzvXdD4ae&#10;7e/UL56ZtnB9uczh51Yl7WKwaBMPFP2FAE5jiHNGJwkq3/xohfT2xQe/6e/Sp2hVo894sWiToZF8&#10;xYKFwdfl2ZKDKIrYiDnJmQs+n5m2+AEAMEnrAABAqaiF6N1/ASCaaIcXDGhtAAAAAElFTkSuQmCC&#10;UEsDBAoAAAAAAAAAIQDQwY1VZwsAAGcLAAAUAAAAZHJzL21lZGlhL2ltYWdlMi5wbmeJUE5HDQoa&#10;CgAAAA1JSERSAAAAYAAAABUIBgAAALl360oAAAAGYktHRAD/AP8A/6C9p5MAAAAJcEhZcwAADsQA&#10;AA7EAZUrDhsAAAsHSURBVFiF5Vl5VFNnFv+9l4UQwBAgrAFZNBAUkNUFbBUR1MqplWOn2tZ2Tlvt&#10;vtjaaceOTjct7bGdzox2OnrcqqMd7VQLuC8FAamyg2HfCSSBAAlLCEnemz/io88YqlZb//B3Ts75&#10;7ne/99373fu+u7wQ65fvonENyRmRmxetit2ACXBif/GWC99XvQMAk0M9C1/a/FDiRGt/T+Tsu/JZ&#10;7rHqtwBg8eOx785fHvnJvdbpVkGyibysq+v6e4YC7pUy9yOuc4B5zCI4eaBky71S5n4EaTtRdrF5&#10;VXt9z8x7ocz9iBscAABZe376gqZp4vdW5n4El00IXRy0I4NG97a6ntmVha0rohKD/ns7m1EUTSqb&#10;tTHt9ZrZqvaB6Z5SUU2ATFIkDfYo4XBJEwBQForTWqtJYp4JkEkucXmcMfY+3W19EYahMTcACAzz&#10;zCc5pIXNV7X3Tx8ZNLoDgMRPVGurh8VM8a5eblvW3d4fweVyjF7+rorJMsklF7FQNZHubXWa2Y1V&#10;3ck67bC/YWRMJHITKl09nNtnJAUfdBYJeph1I0NGsaqtPxIABEKezifQraK+oiu1tVY9XpAEyb0u&#10;yqL8zgAATdNETXHH0o6m3ngOhzR5SV0VgXKvfBdXRzVg4wBZlN/p8vzmlQBwfH9xZni8/w88Pnf0&#10;ZoYHgOHBUfdDX+btrytTLrLl+U/1uLx6ffJykbuTkiAJ6vBXBTu13fopAPDcprSUqZG+59jr9312&#10;4X8M/5XM9Hj/KR7FbP6eT84d61MPBgPAui+WTWfzRoaMbv98N7tI2ayNYc87CLhD6X+c+UZCimwn&#10;e94wPCbav/XC4YaKroX2znXiQMmWZc/Oejk+eepuAFA2a2N3vH/qDGA1tFji3Faa1/SE7XPJGZGb&#10;F2REfbTr4zPHm66q5rF5AiFPn/F84pqoxKBvrwtBUUlBh7wni6sAoF8zFJifo3jNnlK2GOgd9v/y&#10;rR9K7RkfADoaehP+/nZWcXdbXwRBEHR4nH8Ww6svv/4ZXd+IL2N8AGiq7k5m87UqfQhjfLHEuc3L&#10;31XB5udlXX3T1vgAYBw1Ox/5qmBHs0L1ADNH0zRxeHv+Lsb4XD5nVCDk6QVCnp4v4A4DgMloFh7d&#10;cWlbn2Yw0HbP1lp1kj3jA0Duser1ezPPHbU1PgCMjpgmHfxb7gGNUhd63Q0gScKS/nTCOsbD57+r&#10;3BCfPHW3s8hRY08Ig5MHSjYP9A4HAMC0hIBj85dHbiYI0ABQmtf8REGO4tXBAYN39t4rW5/bmJYq&#10;j5VmX8y6+gYA1JUr0x5aHb+e2auFZSAAaKzqTp63LOJThq6v6EplxmGx0hyCIGj2epqiySC518WZ&#10;qaFfjz9TrkwrzW16EgBO7C/ZwvQvPV16WXVR23IAkEX5nn5yfXKGgyNvCLCG06M7Lm0vOl231jRm&#10;cWyqVs13S3bZfZ0sGoSbp3NL6mMxGwkSFABcOdfwTGNVd7LFTPHqK7pSXVwdVYufiHuHwyVMAFCR&#10;3/KYorgjnaJozvkjFe9d5wAAmBrpezY8zj9LUdyRbjSYXE4fKnt/+do5L0xk/M6m3ljmLZDN8Dv1&#10;5FvzM9gxWxriUTzYP+JTWdi6oqGia2FLjTopSO59USDk6UdHTJNUbf0ROu2wn8jdSQkAzVdVD7L3&#10;b6lRzzWbLHwmT9SXK9MYnjxGmmOrT1C4V94zGxYu4Qt4w8xcVGLQt42VXSn6foOPskUbQ1E0SZIE&#10;xb5d8jj/bMb4AECSBBUgkxQVna5bC1hvnq0sZ5FAs/aDxfPFEuc2Zi5A5lmU+eKRJgDgC7jDz21K&#10;W+gdIK5m+GEx0uObVv+nHwCULdpou1XQktXx60kOYQaAn87Wr1G190+ztw4Aqn+yvkEAEBzulWeb&#10;MAmCoP2nSC4zdMFxxSscLmmSzfA7ycyxjdqssDpA6OKgBawhoLOpNx6wJtfGKqvReHyOIWS6zwVb&#10;fcKipSfYxgcADoc08xy4I4C119Fph/0BIPbBkH2bdq+UbNq9UpKw4PrcQNM0YTSYXBjaNGYR2sry&#10;lLrWsI0PWHMNMxa5CZVs4wMAX/Czk7WqwSk33AAA8PQT1c1ZJN+Wn6N4jaZoMnvvla3P/iXVbnzX&#10;dOrkzLiuTLlIey0+s9HTpQ8dHyt1YQAQHheQVVnY+ihgDUPxC2S7hnSjEma/0Gi/k2V5zY8D1jAU&#10;GOZV0N7QM5MxSkiEz3meA9dgT6ebwWQ0OwIAX8AbZpylVQ8Gt9VpZrfVahK7Wvui1B0D00ZHxkS/&#10;Zv9bhdlkcbDrAABIWTHjg5LcxtWGoTFxfbkyra6s074DlANhzLilRj23pUY995eE9qkHg2maJkJj&#10;/E4QJEHRFE02VHYttFgoLjv+z0gKPlhb2rnEMDQmbqrqTk5ZMePD+grlePyXx/rfEH5+DRoquxac&#10;PVy+sUWhfuDmq+8+7IYgABC6OPSl/iF6E0Nn772ylaLoGxxGUzTndgQaR83Ow/pRiZOLQDs51LMQ&#10;AAxDY+LOxt54JvwQJEEFhnnlB4d75wJAa51mjslodmSHqjA78f92UVPS8dDOD06dYRvfy99VMXtR&#10;2PbVbyc/kvH8nDV3KuNmmPAGAMCs1LB/FZ6sfalHqQtVdwyEc7ik0XaNxE9U29OllwHAvEciMmem&#10;yHbcTKhAyB8AAHmsNLu1Rp0EWMNXa60mEQB8A93KHZ34upBp3j9evdy+zGKm+LVlnYs7G625wDtA&#10;XC2WOLff/nF/Bk3TxJHtBTtpGgQABMgkRSteTHqGXdZWFrasuBMZt4IJbwAAcLikaelT8W8ytKZT&#10;F267RuIrqmPGqrb+CHfvSU32fgIhX8eMmYomPC5gvB9orVUnqdr7pwPWBgcA2Em28ETty4yxwmLv&#10;/O3X9xt8BgcM3gy9aFXMBtueAjYl7m+BX3QAYC2bpkb5ngGsScOWHzLN+0dmXFvaucRerjCbLPxt&#10;f84p3LPl7A/scs5TKqpx83RuAaz5w2Km+IC1lAQArwBxNVMNtdSoxnOLvfLzdmEYMorZtJfUxviw&#10;f967jZs6gCAIOv3phHUESVD2+KEx0hNsJ+zNPH/03JGK97pb+yJHBo1ums6BsH2fnv++t1s/VVHc&#10;kX7g89xDFEWTzN7yeOstsJgpHrNHkNwrH7DW4szelMWafxyd+AMBoZ6Xfv2RrZD4iep4fM54FVWS&#10;27TaZDQ7Mr+RQaPbucPlG+9Uzs3wizmAgXeAuHpmiuzfRafrnrflEQRBL306Yd0//pR1haJojtlk&#10;cTh1sPTDUwdLP7RdKxDydatef2AVyXKmPFaaXZCjeJWhPaWiGnbnHTLd50JVUVsGQ8ui/U5yOKT5&#10;dg5pDxwOaZ6zWL6N+Sft+DfFmce/Kc6caD197aW527jlTVMfi94kEPL09nh+we5lL3y0ZK6rh9OE&#10;idHd26XpxY+XJHr4ihrY88Hh3rns5iU43DuPzbdttuQxd6f8BIC0lTHvsb9LsUFyCPOUCJ/zDD1m&#10;NN/QiN0NcOPmT9nDECJ3p86JFjqLHDWPrJn9AvPhyt17UiObPznU89LrWx+eUZCjeK29sTehs7E3&#10;jqZojofPpIboB0P2x82bsofd6o8rwOOMpTwa/b66w9ptRyUGHWLzPaWimlmpoV8z8Tg0+ucOmoE0&#10;xKOYOQfzMdEWEbMCvxvSGTwBQODE112TbXzqnQUP1xR3LK0t7Vyi7hwINxnNTpPEwq656dM+l/iJ&#10;6s58W/5Xi9nCFwh5epqmCRdXx25GFrsAYZ1nlOG7uDre8PmbAGi2zf8P4AvL88VkMFoAAAAASUVO&#10;RK5CYIJQSwECLQAUAAYACAAAACEAsYJntgoBAAATAgAAEwAAAAAAAAAAAAAAAAAAAAAAW0NvbnRl&#10;bnRfVHlwZXNdLnhtbFBLAQItABQABgAIAAAAIQA4/SH/1gAAAJQBAAALAAAAAAAAAAAAAAAAADsB&#10;AABfcmVscy8ucmVsc1BLAQItABQABgAIAAAAIQDbJZaypwoAAD4xAAAOAAAAAAAAAAAAAAAAADoC&#10;AABkcnMvZTJvRG9jLnhtbFBLAQItABQABgAIAAAAIQAubPAAxQAAAKUBAAAZAAAAAAAAAAAAAAAA&#10;AA0NAABkcnMvX3JlbHMvZTJvRG9jLnhtbC5yZWxzUEsBAi0AFAAGAAgAAAAhAJm+BUfbAAAABAEA&#10;AA8AAAAAAAAAAAAAAAAACQ4AAGRycy9kb3ducmV2LnhtbFBLAQItAAoAAAAAAAAAIQAKeRDqkAgA&#10;AJAIAAAUAAAAAAAAAAAAAAAAABEPAABkcnMvbWVkaWEvaW1hZ2UxLnBuZ1BLAQItAAoAAAAAAAAA&#10;IQDQwY1VZwsAAGcLAAAUAAAAAAAAAAAAAAAAANMXAABkcnMvbWVkaWEvaW1hZ2UyLnBuZ1BLBQYA&#10;AAAABwAHAL4BAABsIwAAAAA=&#10;">
                <v:shape id="docshape2" o:spid="_x0000_s1027" style="position:absolute;width:1417;height:652;visibility:visible;mso-wrap-style:square;v-text-anchor:top" coordsize="1417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/egwAAAANsAAAAPAAAAZHJzL2Rvd25yZXYueG1sRI/NqsIw&#10;FIT3F3yHcAR311QRuVajiKjozv/1oTm2xeakNNG2b28E4S6HmfmGmS0aU4gXVS63rGDQj0AQJ1bn&#10;nCq4nDe/fyCcR9ZYWCYFLTlYzDs/M4y1rflIr5NPRYCwi1FB5n0ZS+mSjAy6vi2Jg3e3lUEfZJVK&#10;XWEd4KaQwygaS4M5h4UMS1pllDxOT6NgTZOW62u9Psr2ftizvvnt86ZUr9sspyA8Nf4//G3vtILh&#10;CD5fwg+Q8zcAAAD//wMAUEsBAi0AFAAGAAgAAAAhANvh9svuAAAAhQEAABMAAAAAAAAAAAAAAAAA&#10;AAAAAFtDb250ZW50X1R5cGVzXS54bWxQSwECLQAUAAYACAAAACEAWvQsW78AAAAVAQAACwAAAAAA&#10;AAAAAAAAAAAfAQAAX3JlbHMvLnJlbHNQSwECLQAUAAYACAAAACEA3r/3oMAAAADbAAAADwAAAAAA&#10;AAAAAAAAAAAHAgAAZHJzL2Rvd25yZXYueG1sUEsFBgAAAAADAAMAtwAAAPQCAAAAAA==&#10;" path="m713,310l667,254,613,195,552,136,486,83,416,40,342,11,266,,186,13,118,50,64,102,24,165,,232r49,l65,183,96,125,140,71,198,30,269,15r92,14l446,66r77,52l590,176r55,57l713,310xm1417,413r-48,l1344,466r-37,59l1260,580r-59,41l1130,637r-85,-15l966,583,895,527,833,464,782,401,714,311r40,59l802,434r56,64l919,558r67,48l1057,640r75,12l1211,638r68,-36l1335,548r46,-65l1417,413xe" fillcolor="#75529e" stroked="f">
                  <v:path arrowok="t" o:connecttype="custom" o:connectlocs="713,310;667,254;613,195;552,136;486,83;416,40;342,11;266,0;186,13;118,50;64,102;24,165;0,232;49,232;65,183;96,125;140,71;198,30;269,15;361,29;446,66;523,118;590,176;645,233;713,310;1417,413;1369,413;1344,466;1307,525;1260,580;1201,621;1130,637;1045,622;966,583;895,527;833,464;782,401;714,311;754,370;802,434;858,498;919,558;986,606;1057,640;1132,652;1211,638;1279,602;1335,548;1381,483;1417,413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807;top:244;width:61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JocvgAAANsAAAAPAAAAZHJzL2Rvd25yZXYueG1sRI/NCsIw&#10;EITvgu8QVvCmqaIi1SgiCl79eYClWZvSZlOaWKtPbwTB4zAz3zDrbWcr0VLjC8cKJuMEBHHmdMG5&#10;gtv1OFqC8AFZY+WYFLzIw3bT760x1e7JZ2ovIRcRwj5FBSaEOpXSZ4Ys+rGriaN3d43FEGWTS93g&#10;M8JtJadJspAWC44LBmvaG8rKy8MquN/q2WyOSXnuzH5ZvrPDG9tSqeGg261ABOrCP/xrn7SC6Ry+&#10;X+IPkJsPAAAA//8DAFBLAQItABQABgAIAAAAIQDb4fbL7gAAAIUBAAATAAAAAAAAAAAAAAAAAAAA&#10;AABbQ29udGVudF9UeXBlc10ueG1sUEsBAi0AFAAGAAgAAAAhAFr0LFu/AAAAFQEAAAsAAAAAAAAA&#10;AAAAAAAAHwEAAF9yZWxzLy5yZWxzUEsBAi0AFAAGAAgAAAAhAJrsmhy+AAAA2wAAAA8AAAAAAAAA&#10;AAAAAAAABwIAAGRycy9kb3ducmV2LnhtbFBLBQYAAAAAAwADALcAAADyAgAAAAA=&#10;">
                  <v:imagedata r:id="rId12" o:title=""/>
                </v:shape>
                <v:shape id="docshape4" o:spid="_x0000_s1029" type="#_x0000_t75" style="position:absolute;top:244;width:72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3ewwAAANsAAAAPAAAAZHJzL2Rvd25yZXYueG1sRI9PawIx&#10;FMTvgt8hPKG3mtXCVlejiF2hPQj+vT82r5ulm5clSXX77ZtCweMwM79hluvetuJGPjSOFUzGGQji&#10;yumGawWX8+55BiJEZI2tY1LwQwHWq+FgiYV2dz7S7RRrkSAcClRgYuwKKUNlyGIYu444eZ/OW4xJ&#10;+lpqj/cEt62cZlkuLTacFgx2tDVUfZ2+rYJs/5b7Um8Prx9VV77s5NyU171ST6N+swARqY+P8H/7&#10;XSuY5vD3Jf0AufoFAAD//wMAUEsBAi0AFAAGAAgAAAAhANvh9svuAAAAhQEAABMAAAAAAAAAAAAA&#10;AAAAAAAAAFtDb250ZW50X1R5cGVzXS54bWxQSwECLQAUAAYACAAAACEAWvQsW78AAAAVAQAACwAA&#10;AAAAAAAAAAAAAAAfAQAAX3JlbHMvLnJlbHNQSwECLQAUAAYACAAAACEA7wfd3s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7C25D046" w14:textId="77777777" w:rsidR="0023314C" w:rsidRPr="00442601" w:rsidRDefault="0023314C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51B40384" w14:textId="77777777" w:rsidR="0023314C" w:rsidRPr="00442601" w:rsidRDefault="0023314C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01F7C2FD" w14:textId="77777777" w:rsidR="0023314C" w:rsidRPr="00442601" w:rsidRDefault="0023314C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190003D5" w14:textId="77777777" w:rsidR="0023314C" w:rsidRPr="00442601" w:rsidRDefault="00C578E5">
      <w:pPr>
        <w:pStyle w:val="Title"/>
        <w:spacing w:before="88"/>
        <w:rPr>
          <w:rFonts w:asciiTheme="minorHAnsi" w:hAnsiTheme="minorHAnsi" w:cstheme="minorHAnsi"/>
        </w:rPr>
      </w:pPr>
      <w:r w:rsidRPr="00442601">
        <w:rPr>
          <w:rFonts w:asciiTheme="minorHAnsi" w:hAnsiTheme="minorHAnsi" w:cstheme="minorHAnsi"/>
          <w:color w:val="75529E"/>
          <w:spacing w:val="11"/>
          <w:w w:val="95"/>
        </w:rPr>
        <w:t>DOMESTIC</w:t>
      </w:r>
      <w:r w:rsidRPr="00442601">
        <w:rPr>
          <w:rFonts w:asciiTheme="minorHAnsi" w:hAnsiTheme="minorHAnsi" w:cstheme="minorHAnsi"/>
          <w:color w:val="75529E"/>
          <w:spacing w:val="61"/>
          <w:w w:val="95"/>
        </w:rPr>
        <w:t xml:space="preserve"> </w:t>
      </w:r>
      <w:r w:rsidRPr="00442601">
        <w:rPr>
          <w:rFonts w:asciiTheme="minorHAnsi" w:hAnsiTheme="minorHAnsi" w:cstheme="minorHAnsi"/>
          <w:color w:val="75529E"/>
          <w:spacing w:val="11"/>
          <w:w w:val="95"/>
        </w:rPr>
        <w:t>ABUSE</w:t>
      </w:r>
    </w:p>
    <w:p w14:paraId="309FC465" w14:textId="7DF5547B" w:rsidR="0023314C" w:rsidRPr="00442601" w:rsidRDefault="00AF3673">
      <w:pPr>
        <w:pStyle w:val="Title"/>
        <w:rPr>
          <w:rFonts w:asciiTheme="minorHAnsi" w:hAnsiTheme="minorHAnsi" w:cstheme="minorHAnsi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6837248" behindDoc="1" locked="0" layoutInCell="1" allowOverlap="1" wp14:anchorId="3D854AD7" wp14:editId="7E4C6807">
                <wp:simplePos x="0" y="0"/>
                <wp:positionH relativeFrom="page">
                  <wp:posOffset>361507</wp:posOffset>
                </wp:positionH>
                <wp:positionV relativeFrom="paragraph">
                  <wp:posOffset>650594</wp:posOffset>
                </wp:positionV>
                <wp:extent cx="9972040" cy="3530010"/>
                <wp:effectExtent l="0" t="0" r="0" b="635"/>
                <wp:wrapNone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2040" cy="3530010"/>
                        </a:xfrm>
                        <a:prstGeom prst="rect">
                          <a:avLst/>
                        </a:prstGeom>
                        <a:solidFill>
                          <a:srgbClr val="7552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44359" w14:textId="77777777" w:rsidR="00AC060F" w:rsidRDefault="00AC060F">
                            <w:pPr>
                              <w:spacing w:line="1093" w:lineRule="exact"/>
                              <w:ind w:left="283"/>
                              <w:rPr>
                                <w:b/>
                                <w:color w:val="000000"/>
                                <w:sz w:val="8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84"/>
                              </w:rPr>
                              <w:t>2022-2025</w:t>
                            </w:r>
                            <w:r>
                              <w:rPr>
                                <w:b/>
                                <w:color w:val="FFFFFF"/>
                                <w:spacing w:val="42"/>
                                <w:w w:val="95"/>
                                <w:sz w:val="8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95"/>
                                <w:sz w:val="84"/>
                              </w:rPr>
                              <w:t>(YEAR</w:t>
                            </w:r>
                            <w:r>
                              <w:rPr>
                                <w:b/>
                                <w:color w:val="FFFFFF"/>
                                <w:spacing w:val="43"/>
                                <w:w w:val="95"/>
                                <w:sz w:val="8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84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54AD7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28.45pt;margin-top:51.25pt;width:785.2pt;height:277.95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9cfAIAAAAFAAAOAAAAZHJzL2Uyb0RvYy54bWysVMlu2zAQvRfoPxC8O1oixZYQOcjmokC6&#10;AGk/gCYpi6jEUUnachr03zukLCfpAhRFfaCH4vDN8t7w/GLftWQnjVWgK5qcxJRIzUEovano50+r&#10;2YIS65gWrAUtK/ogLb1Yvn51PvSlTKGBVkhDEETbcugr2jjXl1FkeSM7Zk+glxoPazAdc7g1m0gY&#10;NiB610ZpHJ9FAxjRG+DSWvx6Mx7SZcCva8ndh7q20pG2opibC6sJ69qv0fKclRvD+kbxQxrsH7Lo&#10;mNIY9Ah1wxwjW6N+geoUN2ChdiccugjqWnEZasBqkvinau4b1stQCzbH9sc22f8Hy9/vPhqiREXT&#10;lBLNOuRIALc+cu67M/S2RKf7Ht3c/gr2yHKo1PZ3wL9YouG6YXojL42BoZFMYHaJvxk9uzriWA+y&#10;Ht6BwChs6yAA7WvT+dZhMwiiI0sPR2bk3hGOH4tinsYZHnE8O81PY2xWiMHK6XpvrHsjoSPeqKhB&#10;6gM8291Z59Nh5eTio1lolViptg0bs1lft4bsGMpknudpcXtAf+HWau+swV8bEccvmCXG8Gc+30D7&#10;Y5GkWXyVFrPV2WI+y1ZZPivm8WIWJ8VVcRZnRXaz+u4TTLKyUUJIfae0nCSYZH9H8WEYRvEEEZIB&#10;u5Wn+cjRH4uMw+93RXbK4US2qqvo4ujESs/srRZYNisdU+1oRy/TD13GHkz/oStBB576UQRuv94j&#10;ihfHGsQDKsIA8oXc4jOCRgPmGyUDjmRF7dctM5KS9q1GVfn5nQwzGevJYJrj1Yo6Skbz2o1zvu2N&#10;2jSIPOpWwyUqr1ZBE09ZHPSKYxaSPzwJfo6f74PX08O1/AEAAP//AwBQSwMEFAAGAAgAAAAhAOY0&#10;oX7iAAAACwEAAA8AAABkcnMvZG93bnJldi54bWxMj8FOwzAMhu9IvENkJG4sobRllKbTNAlxGUMM&#10;JNRb1pi2kDhVk22Fpyc7wdH2p9/fXy4ma9gBR987knA9E8CQGqd7aiW8vT5czYH5oEgr4wglfKOH&#10;RXV+VqpCuyO94GEbWhZDyBdKQhfCUHDumw6t8jM3IMXbhxutCnEcW65HdYzh1vBEiJxb1VP80KkB&#10;Vx02X9u9lfCe1qlZb57bx/pp8PVa/Czt6lPKy4tpeQ8s4BT+YDjpR3WootPO7Ul7ZiRk+V0k414k&#10;GbATkCe3N8B2EvJsngKvSv6/Q/ULAAD//wMAUEsBAi0AFAAGAAgAAAAhALaDOJL+AAAA4QEAABMA&#10;AAAAAAAAAAAAAAAAAAAAAFtDb250ZW50X1R5cGVzXS54bWxQSwECLQAUAAYACAAAACEAOP0h/9YA&#10;AACUAQAACwAAAAAAAAAAAAAAAAAvAQAAX3JlbHMvLnJlbHNQSwECLQAUAAYACAAAACEAiOhvXHwC&#10;AAAABQAADgAAAAAAAAAAAAAAAAAuAgAAZHJzL2Uyb0RvYy54bWxQSwECLQAUAAYACAAAACEA5jSh&#10;fuIAAAALAQAADwAAAAAAAAAAAAAAAADWBAAAZHJzL2Rvd25yZXYueG1sUEsFBgAAAAAEAAQA8wAA&#10;AOUFAAAAAA==&#10;" fillcolor="#75529e" stroked="f">
                <v:textbox inset="0,0,0,0">
                  <w:txbxContent>
                    <w:p w14:paraId="2A144359" w14:textId="77777777" w:rsidR="00AC060F" w:rsidRDefault="00AC060F">
                      <w:pPr>
                        <w:spacing w:line="1093" w:lineRule="exact"/>
                        <w:ind w:left="283"/>
                        <w:rPr>
                          <w:b/>
                          <w:color w:val="000000"/>
                          <w:sz w:val="8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84"/>
                        </w:rPr>
                        <w:t>2022-2025</w:t>
                      </w:r>
                      <w:r>
                        <w:rPr>
                          <w:b/>
                          <w:color w:val="FFFFFF"/>
                          <w:spacing w:val="42"/>
                          <w:w w:val="95"/>
                          <w:sz w:val="8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3"/>
                          <w:w w:val="95"/>
                          <w:sz w:val="84"/>
                        </w:rPr>
                        <w:t>(YEAR</w:t>
                      </w:r>
                      <w:r>
                        <w:rPr>
                          <w:b/>
                          <w:color w:val="FFFFFF"/>
                          <w:spacing w:val="43"/>
                          <w:w w:val="95"/>
                          <w:sz w:val="8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84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8E5" w:rsidRPr="00442601">
        <w:rPr>
          <w:rFonts w:asciiTheme="minorHAnsi" w:hAnsiTheme="minorHAnsi" w:cstheme="minorHAnsi"/>
          <w:color w:val="75529E"/>
          <w:w w:val="95"/>
        </w:rPr>
        <w:t>STRATEGIC</w:t>
      </w:r>
      <w:r w:rsidR="00C578E5" w:rsidRPr="00442601">
        <w:rPr>
          <w:rFonts w:asciiTheme="minorHAnsi" w:hAnsiTheme="minorHAnsi" w:cstheme="minorHAnsi"/>
          <w:color w:val="75529E"/>
          <w:spacing w:val="89"/>
          <w:w w:val="95"/>
        </w:rPr>
        <w:t xml:space="preserve"> </w:t>
      </w:r>
      <w:r w:rsidR="00C578E5" w:rsidRPr="00442601">
        <w:rPr>
          <w:rFonts w:asciiTheme="minorHAnsi" w:hAnsiTheme="minorHAnsi" w:cstheme="minorHAnsi"/>
          <w:color w:val="75529E"/>
          <w:w w:val="95"/>
        </w:rPr>
        <w:t>ACTION</w:t>
      </w:r>
      <w:r w:rsidR="00C578E5" w:rsidRPr="00442601">
        <w:rPr>
          <w:rFonts w:asciiTheme="minorHAnsi" w:hAnsiTheme="minorHAnsi" w:cstheme="minorHAnsi"/>
          <w:color w:val="75529E"/>
          <w:spacing w:val="90"/>
          <w:w w:val="95"/>
        </w:rPr>
        <w:t xml:space="preserve"> </w:t>
      </w:r>
      <w:r w:rsidR="00C578E5" w:rsidRPr="00442601">
        <w:rPr>
          <w:rFonts w:asciiTheme="minorHAnsi" w:hAnsiTheme="minorHAnsi" w:cstheme="minorHAnsi"/>
          <w:color w:val="75529E"/>
          <w:spacing w:val="11"/>
          <w:w w:val="95"/>
        </w:rPr>
        <w:t>PLAN</w:t>
      </w:r>
    </w:p>
    <w:p w14:paraId="7C3E2224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76B0BBE8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7525A4CB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40300724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0D8ED29D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3B327F0B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1B4090B4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16FC1CB7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60E64B5B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7DE5C8B5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7351C21C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22909DD7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210409B7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32F56555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0B3D3C08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4734C3B1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4E442D66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288E8290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7E33A65A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1E81B4F2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71077144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4591373D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6F00EA9C" w14:textId="77777777" w:rsidR="0023314C" w:rsidRPr="00442601" w:rsidRDefault="0023314C">
      <w:pPr>
        <w:spacing w:before="8"/>
        <w:rPr>
          <w:rFonts w:asciiTheme="minorHAnsi" w:hAnsiTheme="minorHAnsi" w:cstheme="minorHAnsi"/>
          <w:b/>
          <w:sz w:val="27"/>
        </w:rPr>
      </w:pPr>
    </w:p>
    <w:p w14:paraId="11355F81" w14:textId="77777777" w:rsidR="0023314C" w:rsidRPr="00442601" w:rsidRDefault="00C578E5">
      <w:pPr>
        <w:spacing w:line="778" w:lineRule="exact"/>
        <w:ind w:left="390"/>
        <w:rPr>
          <w:rFonts w:asciiTheme="minorHAnsi" w:hAnsiTheme="minorHAnsi" w:cstheme="minorHAnsi"/>
          <w:b/>
          <w:sz w:val="56"/>
        </w:rPr>
      </w:pPr>
      <w:r w:rsidRPr="00442601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0" locked="0" layoutInCell="1" allowOverlap="1" wp14:anchorId="3D94FC0A" wp14:editId="1795CE9F">
            <wp:simplePos x="0" y="0"/>
            <wp:positionH relativeFrom="page">
              <wp:posOffset>9251998</wp:posOffset>
            </wp:positionH>
            <wp:positionV relativeFrom="paragraph">
              <wp:posOffset>176267</wp:posOffset>
            </wp:positionV>
            <wp:extent cx="899998" cy="19628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98" cy="19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601">
        <w:rPr>
          <w:rFonts w:asciiTheme="minorHAnsi" w:hAnsiTheme="minorHAnsi" w:cstheme="minorHAnsi"/>
          <w:b/>
          <w:color w:val="75529E"/>
          <w:sz w:val="56"/>
        </w:rPr>
        <w:t>WE</w:t>
      </w:r>
      <w:r w:rsidRPr="00442601">
        <w:rPr>
          <w:rFonts w:asciiTheme="minorHAnsi" w:hAnsiTheme="minorHAnsi" w:cstheme="minorHAnsi"/>
          <w:b/>
          <w:color w:val="75529E"/>
          <w:spacing w:val="-17"/>
          <w:sz w:val="56"/>
        </w:rPr>
        <w:t xml:space="preserve"> </w:t>
      </w:r>
      <w:r w:rsidRPr="00442601">
        <w:rPr>
          <w:rFonts w:asciiTheme="minorHAnsi" w:hAnsiTheme="minorHAnsi" w:cstheme="minorHAnsi"/>
          <w:b/>
          <w:color w:val="75529E"/>
          <w:sz w:val="56"/>
        </w:rPr>
        <w:t>ARE</w:t>
      </w:r>
      <w:r w:rsidRPr="00442601">
        <w:rPr>
          <w:rFonts w:asciiTheme="minorHAnsi" w:hAnsiTheme="minorHAnsi" w:cstheme="minorHAnsi"/>
          <w:b/>
          <w:color w:val="75529E"/>
          <w:spacing w:val="-16"/>
          <w:sz w:val="56"/>
        </w:rPr>
        <w:t xml:space="preserve"> </w:t>
      </w:r>
      <w:r w:rsidRPr="00442601">
        <w:rPr>
          <w:rFonts w:asciiTheme="minorHAnsi" w:hAnsiTheme="minorHAnsi" w:cstheme="minorHAnsi"/>
          <w:b/>
          <w:color w:val="75529E"/>
          <w:spacing w:val="12"/>
          <w:sz w:val="56"/>
        </w:rPr>
        <w:t>NEWHAM.</w:t>
      </w:r>
    </w:p>
    <w:p w14:paraId="479DA304" w14:textId="77777777" w:rsidR="0023314C" w:rsidRPr="00442601" w:rsidRDefault="0023314C">
      <w:pPr>
        <w:spacing w:line="778" w:lineRule="exact"/>
        <w:rPr>
          <w:rFonts w:asciiTheme="minorHAnsi" w:hAnsiTheme="minorHAnsi" w:cstheme="minorHAnsi"/>
          <w:sz w:val="56"/>
        </w:rPr>
        <w:sectPr w:rsidR="0023314C" w:rsidRPr="00442601">
          <w:footerReference w:type="even" r:id="rId15"/>
          <w:type w:val="continuous"/>
          <w:pgSz w:w="16840" w:h="11910" w:orient="landscape"/>
          <w:pgMar w:top="560" w:right="440" w:bottom="0" w:left="460" w:header="720" w:footer="720" w:gutter="0"/>
          <w:cols w:space="720"/>
        </w:sectPr>
      </w:pPr>
    </w:p>
    <w:p w14:paraId="0583B16A" w14:textId="77777777" w:rsidR="0023314C" w:rsidRPr="00442601" w:rsidRDefault="0023314C">
      <w:pPr>
        <w:rPr>
          <w:rFonts w:asciiTheme="minorHAnsi" w:hAnsiTheme="minorHAnsi" w:cstheme="minorHAnsi"/>
          <w:b/>
          <w:sz w:val="20"/>
        </w:rPr>
      </w:pPr>
    </w:p>
    <w:p w14:paraId="2839E4A2" w14:textId="77777777" w:rsidR="0023314C" w:rsidRPr="00442601" w:rsidRDefault="0023314C">
      <w:pPr>
        <w:spacing w:before="1"/>
        <w:rPr>
          <w:rFonts w:asciiTheme="minorHAnsi" w:hAnsiTheme="minorHAnsi" w:cstheme="minorHAnsi"/>
          <w:b/>
          <w:sz w:val="27"/>
        </w:rPr>
      </w:pPr>
    </w:p>
    <w:p w14:paraId="5004EC5F" w14:textId="36D7A9D7" w:rsidR="0023314C" w:rsidRPr="00442601" w:rsidRDefault="00C578E5">
      <w:pPr>
        <w:spacing w:line="1031" w:lineRule="exact"/>
        <w:ind w:left="106"/>
        <w:rPr>
          <w:rFonts w:asciiTheme="minorHAnsi" w:hAnsiTheme="minorHAnsi" w:cstheme="minorHAnsi"/>
          <w:b/>
          <w:sz w:val="77"/>
        </w:rPr>
      </w:pPr>
      <w:r w:rsidRPr="00442601">
        <w:rPr>
          <w:rFonts w:asciiTheme="minorHAnsi" w:hAnsiTheme="minorHAnsi" w:cstheme="minorHAnsi"/>
          <w:b/>
          <w:color w:val="75529E"/>
          <w:sz w:val="77"/>
        </w:rPr>
        <w:t>CONTENTS</w:t>
      </w:r>
      <w:r w:rsidR="00FC13AB">
        <w:rPr>
          <w:rFonts w:asciiTheme="minorHAnsi" w:hAnsiTheme="minorHAnsi" w:cstheme="minorHAnsi"/>
          <w:b/>
          <w:color w:val="75529E"/>
          <w:sz w:val="77"/>
        </w:rPr>
        <w:t xml:space="preserve"> – Our Priorities</w:t>
      </w:r>
    </w:p>
    <w:p w14:paraId="67ECEA53" w14:textId="2E7047CF" w:rsidR="0023314C" w:rsidRPr="00442601" w:rsidRDefault="00F55D2E" w:rsidP="003C4A29">
      <w:pPr>
        <w:pStyle w:val="ListParagraph"/>
        <w:numPr>
          <w:ilvl w:val="0"/>
          <w:numId w:val="54"/>
        </w:numPr>
        <w:tabs>
          <w:tab w:val="left" w:pos="426"/>
          <w:tab w:val="right" w:pos="15726"/>
        </w:tabs>
        <w:spacing w:before="245"/>
        <w:ind w:hanging="194"/>
        <w:rPr>
          <w:rFonts w:asciiTheme="minorHAnsi" w:hAnsiTheme="minorHAnsi" w:cstheme="minorHAnsi"/>
          <w:b/>
          <w:sz w:val="28"/>
        </w:rPr>
      </w:pPr>
      <w:hyperlink w:anchor="_bookmark0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Developing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‘Whole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836A3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Borough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Community’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Response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to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Domestic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Abuse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3</w:t>
        </w:r>
      </w:hyperlink>
    </w:p>
    <w:p w14:paraId="06E66EFD" w14:textId="4CD845E0" w:rsidR="0023314C" w:rsidRPr="00442601" w:rsidRDefault="00AF3673">
      <w:pPr>
        <w:pStyle w:val="ListParagraph"/>
        <w:numPr>
          <w:ilvl w:val="0"/>
          <w:numId w:val="54"/>
        </w:numPr>
        <w:tabs>
          <w:tab w:val="left" w:pos="352"/>
          <w:tab w:val="right" w:pos="15726"/>
        </w:tabs>
        <w:ind w:left="351" w:hanging="246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246C12" wp14:editId="25FBC0E6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5C0EBA" id="Line 1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6TIAIAAEQEAAAOAAAAZHJzL2Uyb0RvYy54bWysU8uu2jAQ3VfqP1jZQx5NeUSEqyqBbmgv&#10;0r39AGM7xKpjW7YhoKr/3rFDELfdVFU3zjgzc+bMzPHq6dIJdGbGciXLKJ0mEWKSKMrlsYy+vW4n&#10;iwhZhyXFQklWRldmo6f1+3erXhcsU60SlBkEINIWvS6j1jldxLElLeuwnSrNJDgbZTrs4GqOMTW4&#10;B/ROxFmSzOJeGaqNIsxa+FsPzmgd8JuGEffcNJY5JMoIuLlwmnAe/BmvV7g4GqxbTm408D+w6DCX&#10;UPQOVWOH0cnwP6A6ToyyqnFTorpYNQ0nLPQA3aTJb928tFiz0AsMx+r7mOz/gyVfz3uDOC2jLI2Q&#10;xB3saMclQ+nMz6bXtoCQSu6N745c5IveKfLdIqmqFssjCxxfrxryUp8Rv0nxF6uhwqH/oijE4JNT&#10;YVCXxnQeEkaALmEf1/s+2MUhAj+Xy3mW5LA2MvpiXIyJ2lj3makOeaOMBJAOwPi8s84TwcUY4utI&#10;teVChHULiXpgm82TJGRYJTj1Xh9nzfFQCYPOGBRTp/WHOg9tgecxzEPX2LZDXHANWjLqJGko0zJM&#10;NzfbYS4GG2gJ6QtBk0D0Zg1a+bFMlpvFZpFP8my2meRJXU8+bat8Mtum849Aparq9KfnnOZFyyll&#10;0tMedZvmf6eL2wsaFHdX7n1A8Vv0MEkgO34D6bBlv9hBIgdFr3szbh+kGoJvz8q/hcc72I+Pf/0L&#10;AAD//wMAUEsDBBQABgAIAAAAIQD6LBYA2wAAAAcBAAAPAAAAZHJzL2Rvd25yZXYueG1sTI69TsMw&#10;FIX3SryDdZHYWidVSEOIU1WVysDWFMF6G5s4YF+H2G3D2+OywHh+dM5XrSdr2FmNvnckIF0kwBS1&#10;TvbUCXg57OYFMB+QJBpHSsC38rCub2YVltJdaK/OTehYHCFfogAdwlBy7lutLPqFGxTF7N2NFkOU&#10;Y8fliJc4bg1fJknOLfYUHzQOaqtV+9mcrIAs+/pINaa7zf5g3oqHp61+fm2EuLudNo/AgprCXxmu&#10;+BEd6sh0dCeSnhkB9/kqNgUUGbBrnC9XKbDjr8Hriv/nr38AAAD//wMAUEsBAi0AFAAGAAgAAAAh&#10;ALaDOJL+AAAA4QEAABMAAAAAAAAAAAAAAAAAAAAAAFtDb250ZW50X1R5cGVzXS54bWxQSwECLQAU&#10;AAYACAAAACEAOP0h/9YAAACUAQAACwAAAAAAAAAAAAAAAAAvAQAAX3JlbHMvLnJlbHNQSwECLQAU&#10;AAYACAAAACEAY+M+kyACAABEBAAADgAAAAAAAAAAAAAAAAAuAgAAZHJzL2Uyb0RvYy54bWxQSwEC&#10;LQAUAAYACAAAACEA+iwWANsAAAAHAQAADwAAAAAAAAAAAAAAAAB6BAAAZHJzL2Rvd25yZXYueG1s&#10;UEsFBgAAAAAEAAQA8wAAAIIFAAAAAA==&#10;" strokecolor="#d1d3d4" strokeweight="1pt">
                <w10:wrap anchorx="page"/>
              </v:line>
            </w:pict>
          </mc:Fallback>
        </mc:AlternateContent>
      </w:r>
      <w:hyperlink w:anchor="_bookmark1" w:history="1">
        <w:r w:rsidR="009D6044">
          <w:rPr>
            <w:rFonts w:asciiTheme="minorHAnsi" w:hAnsiTheme="minorHAnsi" w:cstheme="minorHAnsi"/>
            <w:b/>
            <w:color w:val="75529E"/>
            <w:sz w:val="28"/>
          </w:rPr>
          <w:t>Enhancing our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co-ordinated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partnership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response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4</w:t>
        </w:r>
      </w:hyperlink>
    </w:p>
    <w:p w14:paraId="513C848D" w14:textId="1FBDDD97" w:rsidR="0023314C" w:rsidRPr="00442601" w:rsidRDefault="00AF3673">
      <w:pPr>
        <w:pStyle w:val="ListParagraph"/>
        <w:numPr>
          <w:ilvl w:val="0"/>
          <w:numId w:val="54"/>
        </w:numPr>
        <w:tabs>
          <w:tab w:val="left" w:pos="339"/>
          <w:tab w:val="right" w:pos="15726"/>
        </w:tabs>
        <w:ind w:left="338" w:hanging="233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52E53A" wp14:editId="649ABFD3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52F278" id="Line 1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K8IAIAAEQEAAAOAAAAZHJzL2Uyb0RvYy54bWysU8uu2jAQ3VfqP1jZQx7N5RERrqoEuqEt&#10;0r39AGM7xKpjW7YhoKr/3rFDELfdVFU3zjgzc+bMzPHq+dIJdGbGciXLKJ0mEWKSKMrlsYy+vW4n&#10;iwhZhyXFQklWRldmo+f1+3erXhcsU60SlBkEINIWvS6j1jldxLElLeuwnSrNJDgbZTrs4GqOMTW4&#10;B/ROxFmSzOJeGaqNIsxa+FsPzmgd8JuGEfe1aSxzSJQRcHPhNOE8+DNer3BxNFi3nNxo4H9g0WEu&#10;oegdqsYOo5Phf0B1nBhlVeOmRHWxahpOWOgBukmT37p5abFmoRcYjtX3Mdn/B0u+nPcGcVpGGYxH&#10;4g52tOOSofTJz6bXtoCQSu6N745c5IveKfLdIqmqFssjCxxfrxryUp8Rv0nxF6uhwqH/rCjE4JNT&#10;YVCXxnQeEkaALmEf1/s+2MUhAj+Xy3mW5MCLjL4YF2OiNtZ9YqpD3igjAaQDMD7vrPNEcDGG+DpS&#10;bbkQYd1Coh7YZvMkCRlWCU6918dZczxUwqAzBsXUaf2hzkNb4HkM89A1tu0QF1yDlow6SRrKtAzT&#10;zc12mIvBBlpC+kLQJBC9WYNWfiyT5WaxWeSTPJttJnlS15OP2yqfzLbp/AmoVFWd/vSc07xoOaVM&#10;etqjbtP873Rxe0GD4u7KvQ8ofoseJglkx28gHbbsFztI5KDodW/G7YNUQ/DtWfm38HgH+/Hxr38B&#10;AAD//wMAUEsDBBQABgAIAAAAIQD6LBYA2wAAAAcBAAAPAAAAZHJzL2Rvd25yZXYueG1sTI69TsMw&#10;FIX3SryDdZHYWidVSEOIU1WVysDWFMF6G5s4YF+H2G3D2+OywHh+dM5XrSdr2FmNvnckIF0kwBS1&#10;TvbUCXg57OYFMB+QJBpHSsC38rCub2YVltJdaK/OTehYHCFfogAdwlBy7lutLPqFGxTF7N2NFkOU&#10;Y8fliJc4bg1fJknOLfYUHzQOaqtV+9mcrIAs+/pINaa7zf5g3oqHp61+fm2EuLudNo/AgprCXxmu&#10;+BEd6sh0dCeSnhkB9/kqNgUUGbBrnC9XKbDjr8Hriv/nr38AAAD//wMAUEsBAi0AFAAGAAgAAAAh&#10;ALaDOJL+AAAA4QEAABMAAAAAAAAAAAAAAAAAAAAAAFtDb250ZW50X1R5cGVzXS54bWxQSwECLQAU&#10;AAYACAAAACEAOP0h/9YAAACUAQAACwAAAAAAAAAAAAAAAAAvAQAAX3JlbHMvLnJlbHNQSwECLQAU&#10;AAYACAAAACEA4RpyvCACAABEBAAADgAAAAAAAAAAAAAAAAAuAgAAZHJzL2Uyb0RvYy54bWxQSwEC&#10;LQAUAAYACAAAACEA+iwWANsAAAAHAQAADwAAAAAAAAAAAAAAAAB6BAAAZHJzL2Rvd25yZXYueG1s&#10;UEsFBgAAAAAEAAQA8wAAAIIFAAAAAA==&#10;" strokecolor="#d1d3d4" strokeweight="1pt">
                <w10:wrap anchorx="page"/>
              </v:line>
            </w:pict>
          </mc:Fallback>
        </mc:AlternateContent>
      </w:r>
      <w:hyperlink w:anchor="_bookmark2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Our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commitment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to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supporting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the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needs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of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all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survivors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5</w:t>
        </w:r>
      </w:hyperlink>
    </w:p>
    <w:p w14:paraId="19B5E83F" w14:textId="1592A867" w:rsidR="0023314C" w:rsidRPr="00442601" w:rsidRDefault="00AF3673">
      <w:pPr>
        <w:pStyle w:val="ListParagraph"/>
        <w:numPr>
          <w:ilvl w:val="0"/>
          <w:numId w:val="54"/>
        </w:numPr>
        <w:tabs>
          <w:tab w:val="left" w:pos="353"/>
          <w:tab w:val="right" w:pos="15726"/>
        </w:tabs>
        <w:ind w:left="352" w:hanging="247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830B11F" wp14:editId="674678BC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CFC7A4" id="Line 1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cIAIAAEQEAAAOAAAAZHJzL2Uyb0RvYy54bWysU02PmzAQvVfqf7C4J0BK84FCVhUkvaTd&#10;SLv9AY5tglVjW7YTElX97x0biDbtpap6MWNm5s2bmef107UV6MKM5UoWUTpNIsQkUZTLUxF9e91N&#10;lhGyDkuKhZKsiG7MRk+b9+/Wnc7ZTDVKUGYQgEibd7qIGud0HseWNKzFdqo0k+CslWmxg6s5xdTg&#10;DtBbEc+SZB53ylBtFGHWwt+qd0abgF/XjLjnurbMIVFEwM2F04Tz6M94s8b5yWDdcDLQwP/AosVc&#10;QtE7VIUdRmfD/4BqOTHKqtpNiWpjVdecsNADdJMmv3Xz0mDNQi8wHKvvY7L/D5Z8vRwM4hR2t4qQ&#10;xC3saM8lQ2nmZ9Npm0NIKQ/Gd0eu8kXvFflukVRlg+WJBY6vNw15qc+IH1L8xWqocOy+KAox+OxU&#10;GNS1Nq2HhBGga9jH7b4PdnWIwM/VajFLMlgbGX0xzsdEbaz7zFSLvFFEAkgHYHzZW+eJ4HwM8XWk&#10;2nEhwrqFRB2wnS2SJGRYJTj1Xh9nzelYCoMuGBRTpdWHKgwC0B7CPHSFbdPHBVevJaPOkoYyDcN0&#10;O9gOc9HbACSkLwRNAtHB6rXyY5WstsvtMptks/l2kiVVNfm0K7PJfJcuPgKVsqzSn55zmuUNp5RJ&#10;T3vUbZr9nS6GF9Qr7q7c+4DiR/QwSSA7fgPpsGW/2F4iR0VvBzNuH6Qagodn5d/C2zvYbx//5hcA&#10;AAD//wMAUEsDBBQABgAIAAAAIQD6LBYA2wAAAAcBAAAPAAAAZHJzL2Rvd25yZXYueG1sTI69TsMw&#10;FIX3SryDdZHYWidVSEOIU1WVysDWFMF6G5s4YF+H2G3D2+OywHh+dM5XrSdr2FmNvnckIF0kwBS1&#10;TvbUCXg57OYFMB+QJBpHSsC38rCub2YVltJdaK/OTehYHCFfogAdwlBy7lutLPqFGxTF7N2NFkOU&#10;Y8fliJc4bg1fJknOLfYUHzQOaqtV+9mcrIAs+/pINaa7zf5g3oqHp61+fm2EuLudNo/AgprCXxmu&#10;+BEd6sh0dCeSnhkB9/kqNgUUGbBrnC9XKbDjr8Hriv/nr38AAAD//wMAUEsBAi0AFAAGAAgAAAAh&#10;ALaDOJL+AAAA4QEAABMAAAAAAAAAAAAAAAAAAAAAAFtDb250ZW50X1R5cGVzXS54bWxQSwECLQAU&#10;AAYACAAAACEAOP0h/9YAAACUAQAACwAAAAAAAAAAAAAAAAAvAQAAX3JlbHMvLnJlbHNQSwECLQAU&#10;AAYACAAAACEA7rXenCACAABEBAAADgAAAAAAAAAAAAAAAAAuAgAAZHJzL2Uyb0RvYy54bWxQSwEC&#10;LQAUAAYACAAAACEA+iwWANsAAAAHAQAADwAAAAAAAAAAAAAAAAB6BAAAZHJzL2Rvd25yZXYueG1s&#10;UEsFBgAAAAAEAAQA8wAAAIIFAAAAAA==&#10;" strokecolor="#d1d3d4" strokeweight="1pt">
                <w10:wrap anchorx="page"/>
              </v:line>
            </w:pict>
          </mc:Fallback>
        </mc:AlternateContent>
      </w:r>
      <w:hyperlink w:anchor="_bookmark3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Early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intervention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awareness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6</w:t>
        </w:r>
      </w:hyperlink>
    </w:p>
    <w:p w14:paraId="729B7640" w14:textId="6E1118EA" w:rsidR="0023314C" w:rsidRPr="00442601" w:rsidRDefault="00AF3673">
      <w:pPr>
        <w:pStyle w:val="ListParagraph"/>
        <w:numPr>
          <w:ilvl w:val="0"/>
          <w:numId w:val="54"/>
        </w:numPr>
        <w:tabs>
          <w:tab w:val="left" w:pos="345"/>
          <w:tab w:val="right" w:pos="15726"/>
        </w:tabs>
        <w:ind w:left="344" w:hanging="239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F07BDF1" wp14:editId="264CDEEE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741246" id="Line 1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SxIAIAAEQEAAAOAAAAZHJzL2Uyb0RvYy54bWysU02PmzAQvVfqf7C4J0CW5gOFrCpIeknb&#10;SLv9AY5tglVjW7YTElX97x0biLLtpap6MWNm5s2beeP187UV6MKM5UoWUTpNIsQkUZTLUxF9e91N&#10;lhGyDkuKhZKsiG7MRs+b9+/Wnc7ZTDVKUGYQgEibd7qIGud0HseWNKzFdqo0k+CslWmxg6s5xdTg&#10;DtBbEc+SZB53ylBtFGHWwt+qd0abgF/XjLivdW2ZQ6KIgJsLpwnn0Z/xZo3zk8G64WSggf+BRYu5&#10;hKJ3qAo7jM6G/wHVcmKUVbWbEtXGqq45YaEH6CZNfuvmpcGahV5gOFbfx2T/Hyz5cjkYxCloB0pJ&#10;3IJGey4ZSp/8bDptcwgp5cH47shVvui9It8tkqpssDyxwPH1piEv9RnxmxR/sRoqHLvPikIMPjsV&#10;BnWtTeshYQToGvS43fVgV4cI/FytFrMkA9nI6ItxPiZqY90nplrkjSISQDoA48veOk8E52OIryPV&#10;jgsR5BYSdcB2tkiSkGGV4NR7fZw1p2MpDLpg2JgqrZ6qLLQFnscwD11h2/RxwdXvklFnSUOZhmG6&#10;HWyHuehtoCWkLwRNAtHB6nflxypZbZfbZTbJZvPtJEuqavJxV2aT+S5dfAAqZVmlPz3nNMsbTimT&#10;nva4t2n2d3sxvKB+4+6bex9Q/BY9TBLIjt9AOqjshe1X5Kjo7WBG9WFVQ/DwrPxbeLyD/fj4N78A&#10;AAD//wMAUEsDBBQABgAIAAAAIQD6LBYA2wAAAAcBAAAPAAAAZHJzL2Rvd25yZXYueG1sTI69TsMw&#10;FIX3SryDdZHYWidVSEOIU1WVysDWFMF6G5s4YF+H2G3D2+OywHh+dM5XrSdr2FmNvnckIF0kwBS1&#10;TvbUCXg57OYFMB+QJBpHSsC38rCub2YVltJdaK/OTehYHCFfogAdwlBy7lutLPqFGxTF7N2NFkOU&#10;Y8fliJc4bg1fJknOLfYUHzQOaqtV+9mcrIAs+/pINaa7zf5g3oqHp61+fm2EuLudNo/AgprCXxmu&#10;+BEd6sh0dCeSnhkB9/kqNgUUGbBrnC9XKbDjr8Hriv/nr38AAAD//wMAUEsBAi0AFAAGAAgAAAAh&#10;ALaDOJL+AAAA4QEAABMAAAAAAAAAAAAAAAAAAAAAAFtDb250ZW50X1R5cGVzXS54bWxQSwECLQAU&#10;AAYACAAAACEAOP0h/9YAAACUAQAACwAAAAAAAAAAAAAAAAAvAQAAX3JlbHMvLnJlbHNQSwECLQAU&#10;AAYACAAAACEAwlzksSACAABEBAAADgAAAAAAAAAAAAAAAAAuAgAAZHJzL2Uyb0RvYy54bWxQSwEC&#10;LQAUAAYACAAAACEA+iwWANsAAAAHAQAADwAAAAAAAAAAAAAAAAB6BAAAZHJzL2Rvd25yZXYueG1s&#10;UEsFBgAAAAAEAAQA8wAAAIIFAAAAAA==&#10;" strokecolor="#d1d3d4" strokeweight="1pt">
                <w10:wrap anchorx="page"/>
              </v:line>
            </w:pict>
          </mc:Fallback>
        </mc:AlternateContent>
      </w:r>
      <w:hyperlink w:anchor="_bookmark4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Addressing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intersectionality,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equality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equity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7</w:t>
        </w:r>
      </w:hyperlink>
    </w:p>
    <w:p w14:paraId="51146C63" w14:textId="5DCEF6AE" w:rsidR="0023314C" w:rsidRPr="00442601" w:rsidRDefault="00AF3673">
      <w:pPr>
        <w:pStyle w:val="ListParagraph"/>
        <w:numPr>
          <w:ilvl w:val="0"/>
          <w:numId w:val="54"/>
        </w:numPr>
        <w:tabs>
          <w:tab w:val="left" w:pos="360"/>
          <w:tab w:val="right" w:pos="15726"/>
        </w:tabs>
        <w:ind w:left="359" w:hanging="254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70E8B90" wp14:editId="16B5F6EF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38B4F3" id="Line 12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zVIAIAAEQEAAAOAAAAZHJzL2Uyb0RvYy54bWysU8uu2jAQ3VfqP1jZQx5NeUSEqyqBbmgv&#10;0r39AGM7xKpjW7YhoKr/3rFDELfdVFU3zjgzc+bMzPHq6dIJdGbGciXLKJ0mEWKSKMrlsYy+vW4n&#10;iwhZhyXFQklWRldmo6f1+3erXhcsU60SlBkEINIWvS6j1jldxLElLeuwnSrNJDgbZTrs4GqOMTW4&#10;B/ROxFmSzOJeGaqNIsxa+FsPzmgd8JuGEffcNJY5JMoIuLlwmnAe/BmvV7g4GqxbTm408D+w6DCX&#10;UPQOVWOH0cnwP6A6ToyyqnFTorpYNQ0nLPQA3aTJb928tFiz0AsMx+r7mOz/gyVfz3uDOIXdzSMk&#10;cQc72nHJUJr52fTaFhBSyb3x3ZGLfNE7Rb5bJFXVYnlkgePrVUNe6jPiNyn+YjVUOPRfFIUYfHIq&#10;DOrSmM5DwgjQJezjet8HuzhE4OdyOc+SHNZGRl+MizFRG+s+M9Uhb5SRANIBGJ931nkiuBhDfB2p&#10;tlyIsG4hUQ9ss3mShAyrBKfe6+OsOR4qYdAZg2LqtP5Q56Et8DyGeega23aIC65BS0adJA1lWobp&#10;5mY7zMVgAy0hfSFoEojerEErP5bJcrPYLPJJns02kzyp68mnbZVPZtt0/hGoVFWd/vSc07xoOaVM&#10;etqjbtP873Rxe0GD4u7KvQ8ofoseJglkx28gHbbsFztI5KDodW/G7YNUQ/DtWfm38HgH+/Hxr38B&#10;AAD//wMAUEsDBBQABgAIAAAAIQD6LBYA2wAAAAcBAAAPAAAAZHJzL2Rvd25yZXYueG1sTI69TsMw&#10;FIX3SryDdZHYWidVSEOIU1WVysDWFMF6G5s4YF+H2G3D2+OywHh+dM5XrSdr2FmNvnckIF0kwBS1&#10;TvbUCXg57OYFMB+QJBpHSsC38rCub2YVltJdaK/OTehYHCFfogAdwlBy7lutLPqFGxTF7N2NFkOU&#10;Y8fliJc4bg1fJknOLfYUHzQOaqtV+9mcrIAs+/pINaa7zf5g3oqHp61+fm2EuLudNo/AgprCXxmu&#10;+BEd6sh0dCeSnhkB9/kqNgUUGbBrnC9XKbDjr8Hriv/nr38AAAD//wMAUEsBAi0AFAAGAAgAAAAh&#10;ALaDOJL+AAAA4QEAABMAAAAAAAAAAAAAAAAAAAAAAFtDb250ZW50X1R5cGVzXS54bWxQSwECLQAU&#10;AAYACAAAACEAOP0h/9YAAACUAQAACwAAAAAAAAAAAAAAAAAvAQAAX3JlbHMvLnJlbHNQSwECLQAU&#10;AAYACAAAACEApTjM1SACAABEBAAADgAAAAAAAAAAAAAAAAAuAgAAZHJzL2Uyb0RvYy54bWxQSwEC&#10;LQAUAAYACAAAACEA+iwWANsAAAAHAQAADwAAAAAAAAAAAAAAAAB6BAAAZHJzL2Rvd25yZXYueG1s&#10;UEsFBgAAAAAEAAQA8wAAAIIFAAAAAA==&#10;" strokecolor="#d1d3d4" strokeweight="1pt">
                <w10:wrap anchorx="page"/>
              </v:line>
            </w:pict>
          </mc:Fallback>
        </mc:AlternateContent>
      </w:r>
      <w:hyperlink w:anchor="_bookmark5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Safeguarding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Adults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addressing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multiple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disadvantage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8</w:t>
        </w:r>
      </w:hyperlink>
    </w:p>
    <w:p w14:paraId="178EE49D" w14:textId="1B0350F2" w:rsidR="0023314C" w:rsidRPr="00442601" w:rsidRDefault="00AF3673">
      <w:pPr>
        <w:pStyle w:val="ListParagraph"/>
        <w:numPr>
          <w:ilvl w:val="0"/>
          <w:numId w:val="54"/>
        </w:numPr>
        <w:tabs>
          <w:tab w:val="left" w:pos="318"/>
          <w:tab w:val="right" w:pos="15726"/>
        </w:tabs>
        <w:ind w:left="317" w:hanging="212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40CD1F4" wp14:editId="5431F14F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FF19D0" id="Line 1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D6IQIAAEQEAAAOAAAAZHJzL2Uyb0RvYy54bWysU8uu2jAQ3VfqP1jeQxKa8ogIV1UC3dBe&#10;pHv7AcZ2iFXHtmxDQFX/vWMHaGk3VdWNY2dmzpyZObN8OncSnbh1QqsSZ+MUI66oZkIdSvzldTOa&#10;Y+Q8UYxIrXiJL9zhp9XbN8veFHyiWy0ZtwhAlCt6U+LWe1MkiaMt74gba8MVGBttO+LhaQ8Js6QH&#10;9E4mkzSdJr22zFhNuXPwtx6MeBXxm4ZT/9w0jnskSwzcfDxtPPfhTFZLUhwsMa2gVxrkH1h0RChI&#10;eoeqiSfoaMUfUJ2gVjvd+DHVXaKbRlAea4BqsvS3al5aYnisBZrjzL1N7v/B0s+nnUWCweymGCnS&#10;wYy2QnGUZaE3vXEFuFRqZ0N19KxezFbTrw4pXbVEHXjk+HoxEBcjkoeQ8HAGMuz7T5qBDzl6HRt1&#10;bmwXIKEF6BzncbnPg589ovBzsZhN0hzGRm+2hBS3QGOd/8h1h8KlxBJIR2By2joP1MH15hLyKL0R&#10;UsZxS4V6YDuZpWmMcFoKFqzBz9nDvpIWnQgops7qd3UeGgFoD24BuiauHfyiadCS1UfFYpqWE7a+&#10;3j0RcrgDkFQhERQJRK+3QSvfFuliPV/P81E+ma5HeVrXow+bKh9NN9nsPVCpqjr7HjhnedEKxrgK&#10;tG+6zfK/08V1gwbF3ZV7b1DyiB5rB7K3byQdpxwGO0hkr9llZ0ObwsBBqtH5ulZhF359R6+fy7/6&#10;AQAA//8DAFBLAwQUAAYACAAAACEA+iwWANsAAAAHAQAADwAAAGRycy9kb3ducmV2LnhtbEyOvU7D&#10;MBSF90q8g3WR2FonVUhDiFNVlcrA1hTBehubOGBfh9htw9vjssB4fnTOV60na9hZjb53JCBdJMAU&#10;tU721Al4OezmBTAfkCQaR0rAt/Kwrm9mFZbSXWivzk3oWBwhX6IAHcJQcu5brSz6hRsUxezdjRZD&#10;lGPH5YiXOG4NXyZJzi32FB80DmqrVfvZnKyALPv6SDWmu83+YN6Kh6etfn5thLi7nTaPwIKawl8Z&#10;rvgRHerIdHQnkp4ZAff5KjYFFBmwa5wvVymw46/B64r/569/AAAA//8DAFBLAQItABQABgAIAAAA&#10;IQC2gziS/gAAAOEBAAATAAAAAAAAAAAAAAAAAAAAAABbQ29udGVudF9UeXBlc10ueG1sUEsBAi0A&#10;FAAGAAgAAAAhADj9If/WAAAAlAEAAAsAAAAAAAAAAAAAAAAALwEAAF9yZWxzLy5yZWxzUEsBAi0A&#10;FAAGAAgAAAAhACfBgPohAgAARAQAAA4AAAAAAAAAAAAAAAAALgIAAGRycy9lMm9Eb2MueG1sUEsB&#10;Ai0AFAAGAAgAAAAhAPosFgDbAAAABwEAAA8AAAAAAAAAAAAAAAAAewQAAGRycy9kb3ducmV2Lnht&#10;bFBLBQYAAAAABAAEAPMAAACDBQAAAAA=&#10;" strokecolor="#d1d3d4" strokeweight="1pt">
                <w10:wrap anchorx="page"/>
              </v:line>
            </w:pict>
          </mc:Fallback>
        </mc:AlternateContent>
      </w:r>
      <w:hyperlink w:anchor="_bookmark6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Supporting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Children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Young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People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9</w:t>
        </w:r>
      </w:hyperlink>
    </w:p>
    <w:p w14:paraId="5FE51BEC" w14:textId="44B81A7F" w:rsidR="0023314C" w:rsidRPr="00442601" w:rsidRDefault="00AF3673">
      <w:pPr>
        <w:pStyle w:val="ListParagraph"/>
        <w:numPr>
          <w:ilvl w:val="0"/>
          <w:numId w:val="54"/>
        </w:numPr>
        <w:tabs>
          <w:tab w:val="left" w:pos="361"/>
          <w:tab w:val="right" w:pos="15726"/>
        </w:tabs>
        <w:ind w:left="360" w:hanging="255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ADF51C9" wp14:editId="235D133F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459ADC" id="Line 10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OJIQIAAEQEAAAOAAAAZHJzL2Uyb0RvYy54bWysU02PmzAQvVfqf7C4J0DK5gOFrCpIeknb&#10;SLv9AY5tglVjW7YTElX97x0biLLtpap6MWNm/ObNvJn187UV6MKM5UoWUTpNIsQkUZTLUxF9e91N&#10;lhGyDkuKhZKsiG7MRs+b9+/Wnc7ZTDVKUGYQgEibd7qIGud0HseWNKzFdqo0k+CslWmxg6s5xdTg&#10;DtBbEc+SZB53ylBtFGHWwt+qd0abgF/XjLivdW2ZQ6KIgJsLpwnn0Z/xZo3zk8G64WSggf+BRYu5&#10;hKR3qAo7jM6G/wHVcmKUVbWbEtXGqq45YaEGqCZNfqvmpcGahVqgOVbf22T/Hyz5cjkYxClo9xQh&#10;iVvQaM8lQ2noTadtDiGlPBhfHbnKF71X5LtFUpUNlicWOL7eNLxLfTfjN0/8xWrIcOw+Kwox+OxU&#10;aNS1Nq2HhBaga9DjdteDXR0i8HO1WsySDGQjoy/G+fhQG+s+MdUibxSRANIBGF/21nkiOB9DfB6p&#10;dlyIILeQqAO2s0WShBdWCU6918dZczqWwqALhomp0upDlYWywPMY5qErbJs+Lrj6WTLqLGlI0zBM&#10;t4PtMBe9DbSE9ImgSCA6WP2s/Fglq+1yu8wm2Wy+nWRJVU0+7spsMt+liyegUpZV+tNzTrO84ZQy&#10;6WmPc5tmfzcXwwb1E3ef3HuD4rfooZNAdvwG0kFlL6xfNJsfFb0dzKg+jGoIHtbK78LjHezH5d/8&#10;AgAA//8DAFBLAwQUAAYACAAAACEA+iwWANsAAAAHAQAADwAAAGRycy9kb3ducmV2LnhtbEyOvU7D&#10;MBSF90q8g3WR2FonVUhDiFNVlcrA1hTBehubOGBfh9htw9vjssB4fnTOV60na9hZjb53JCBdJMAU&#10;tU721Al4OezmBTAfkCQaR0rAt/Kwrm9mFZbSXWivzk3oWBwhX6IAHcJQcu5brSz6hRsUxezdjRZD&#10;lGPH5YiXOG4NXyZJzi32FB80DmqrVfvZnKyALPv6SDWmu83+YN6Kh6etfn5thLi7nTaPwIKawl8Z&#10;rvgRHerIdHQnkp4ZAff5KjYFFBmwa5wvVymw46/B64r/569/AAAA//8DAFBLAQItABQABgAIAAAA&#10;IQC2gziS/gAAAOEBAAATAAAAAAAAAAAAAAAAAAAAAABbQ29udGVudF9UeXBlc10ueG1sUEsBAi0A&#10;FAAGAAgAAAAhADj9If/WAAAAlAEAAAsAAAAAAAAAAAAAAAAALwEAAF9yZWxzLy5yZWxzUEsBAi0A&#10;FAAGAAgAAAAhAA/bI4khAgAARAQAAA4AAAAAAAAAAAAAAAAALgIAAGRycy9lMm9Eb2MueG1sUEsB&#10;Ai0AFAAGAAgAAAAhAPosFgDbAAAABwEAAA8AAAAAAAAAAAAAAAAAewQAAGRycy9kb3ducmV2Lnht&#10;bFBLBQYAAAAABAAEAPMAAACDBQAAAAA=&#10;" strokecolor="#d1d3d4" strokeweight="1pt">
                <w10:wrap anchorx="page"/>
              </v:line>
            </w:pict>
          </mc:Fallback>
        </mc:AlternateContent>
      </w:r>
      <w:hyperlink w:anchor="_bookmark7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Embedding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the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voices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of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domestic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abuse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survivors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residents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10</w:t>
        </w:r>
      </w:hyperlink>
    </w:p>
    <w:p w14:paraId="736D121C" w14:textId="39C29B7A" w:rsidR="0023314C" w:rsidRPr="00442601" w:rsidRDefault="00AF3673">
      <w:pPr>
        <w:pStyle w:val="ListParagraph"/>
        <w:numPr>
          <w:ilvl w:val="0"/>
          <w:numId w:val="54"/>
        </w:numPr>
        <w:tabs>
          <w:tab w:val="left" w:pos="343"/>
          <w:tab w:val="right" w:pos="15726"/>
        </w:tabs>
        <w:ind w:left="342" w:hanging="237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4516530" wp14:editId="478AFAC1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364A34" id="Line 9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fAHwIAAEMEAAAOAAAAZHJzL2Uyb0RvYy54bWysU02PmzAQvVfqf7C4J0BK84FCVhUkvaTd&#10;SLv9AY5tglVjW7YTElX97x0biLLtpap6MWNm5s2bmef107UV6MKM5UoWUTpNIsQkUZTLUxF9e91N&#10;lhGyDkuKhZKsiG7MRk+b9+/Wnc7ZTDVKUGYQgEibd7qIGud0HseWNKzFdqo0k+CslWmxg6s5xdTg&#10;DtBbEc+SZB53ylBtFGHWwt+qd0abgF/XjLjnurbMIVFEwM2F04Tz6M94s8b5yWDdcDLQwP/AosVc&#10;QtE7VIUdRmfD/4BqOTHKqtpNiWpjVdecsNADdJMmv3Xz0mDNQi8wHKvvY7L/D5Z8vRwM4hR2l0VI&#10;4hZ2tOeSoZUfTadtDhGlPBjfHLnKF71X5LtFUpUNlicWKL7eNKSlPiN+k+IvVkOBY/dFUYjBZ6fC&#10;nK61aT0kTABdwzpu93Wwq0MEfq5Wi1mSwdbI6ItxPiZqY91nplrkjSISwDkA48veOk8E52OIryPV&#10;jgsRti0k6oDtbJEkIcMqwan3+jhrTsdSGHTBIJgqrT5UWWgLPI9hHrrCtunjgquXklFnSUOZhmG6&#10;HWyHuehtoCWkLwRNAtHB6qXyY5WstsvtMptks/l2kiVVNfm0K7PJfJcuPgKVsqzSn55zmuUNp5RJ&#10;T3uUbZr9nSyGB9QL7i7c+4Dit+hhkkB2/AbSYct+sb1EjoreDmbcPig1BA+vyj+FxzvYj29/8wsA&#10;AP//AwBQSwMEFAAGAAgAAAAhAPosFgDbAAAABwEAAA8AAABkcnMvZG93bnJldi54bWxMjr1OwzAU&#10;hfdKvIN1kdhaJ1VIQ4hTVZXKwNYUwXobmzhgX4fYbcPb47LAeH50zletJ2vYWY2+dyQgXSTAFLVO&#10;9tQJeDns5gUwH5AkGkdKwLfysK5vZhWW0l1or85N6FgcIV+iAB3CUHLuW60s+oUbFMXs3Y0WQ5Rj&#10;x+WIlzhuDV8mSc4t9hQfNA5qq1X72ZysgCz7+kg1prvN/mDeioenrX5+bYS4u502j8CCmsJfGa74&#10;ER3qyHR0J5KeGQH3+So2BRQZsGucL1cpsOOvweuK/+evfwAAAP//AwBQSwECLQAUAAYACAAAACEA&#10;toM4kv4AAADhAQAAEwAAAAAAAAAAAAAAAAAAAAAAW0NvbnRlbnRfVHlwZXNdLnhtbFBLAQItABQA&#10;BgAIAAAAIQA4/SH/1gAAAJQBAAALAAAAAAAAAAAAAAAAAC8BAABfcmVscy8ucmVsc1BLAQItABQA&#10;BgAIAAAAIQBAs2fAHwIAAEMEAAAOAAAAAAAAAAAAAAAAAC4CAABkcnMvZTJvRG9jLnhtbFBLAQIt&#10;ABQABgAIAAAAIQD6LBYA2wAAAAcBAAAPAAAAAAAAAAAAAAAAAHkEAABkcnMvZG93bnJldi54bWxQ&#10;SwUGAAAAAAQABADzAAAAgQUAAAAA&#10;" strokecolor="#d1d3d4" strokeweight="1pt">
                <w10:wrap anchorx="page"/>
              </v:line>
            </w:pict>
          </mc:Fallback>
        </mc:AlternateContent>
      </w:r>
      <w:hyperlink w:anchor="_bookmark7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Holding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perpetrators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of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abuse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to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account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offering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them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support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to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change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their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6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behaviour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10</w:t>
        </w:r>
      </w:hyperlink>
    </w:p>
    <w:p w14:paraId="3A5CB329" w14:textId="63753E6D" w:rsidR="0023314C" w:rsidRPr="00442601" w:rsidRDefault="00AF3673" w:rsidP="003C4A29">
      <w:pPr>
        <w:pStyle w:val="ListParagraph"/>
        <w:numPr>
          <w:ilvl w:val="0"/>
          <w:numId w:val="54"/>
        </w:numPr>
        <w:tabs>
          <w:tab w:val="left" w:pos="567"/>
          <w:tab w:val="right" w:pos="15726"/>
        </w:tabs>
        <w:ind w:left="436" w:hanging="331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A39BC2" wp14:editId="6372572A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3E3C1F" id="Line 8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ptIAIAAEMEAAAOAAAAZHJzL2Uyb0RvYy54bWysU02PmzAQvVfqf7C4J0CW5gOFrCpIeknb&#10;SLv9AY5tglVjW7YTElX97x0biLLtpap6MWNm5s2bmef187UV6MKM5UoWUTpNIsQkUZTLUxF9e91N&#10;lhGyDkuKhZKsiG7MRs+b9+/Wnc7ZTDVKUGYQgEibd7qIGud0HseWNKzFdqo0k+CslWmxg6s5xdTg&#10;DtBbEc+SZB53ylBtFGHWwt+qd0abgF/XjLivdW2ZQ6KIgJsLpwnn0Z/xZo3zk8G64WSggf+BRYu5&#10;hKJ3qAo7jM6G/wHVcmKUVbWbEtXGqq45YaEH6CZNfuvmpcGahV5gOFbfx2T/Hyz5cjkYxCns7ilC&#10;Erewoz2XDC39aDptc4go5cH45shVvui9It8tkqpssDyxQPH1piEt9RnxmxR/sRoKHLvPikIMPjsV&#10;5nStTeshYQLoGtZxu6+DXR0i8HO1WsySDLZGRl+M8zFRG+s+MdUibxSRAM4BGF/21nkiOB9DfB2p&#10;dlyIsG0hUQdsZ4skCRlWCU6918dZczqWwqALBsFUafVUZaEt8DyGeegK26aPC65eSkadJQ1lGobp&#10;drAd5qK3gZaQvhA0CUQHq5fKj1Wy2i63y2ySzebbSZZU1eTjrswm8126+ABUyrJKf3rOaZY3nFIm&#10;Pe1Rtmn2d7IYHlAvuLtw7wOK36KHSQLZ8RtIhy37xfYSOSp6O5hx+6DUEDy8Kv8UHu9gP779zS8A&#10;AAD//wMAUEsDBBQABgAIAAAAIQD6LBYA2wAAAAcBAAAPAAAAZHJzL2Rvd25yZXYueG1sTI69TsMw&#10;FIX3SryDdZHYWidVSEOIU1WVysDWFMF6G5s4YF+H2G3D2+OywHh+dM5XrSdr2FmNvnckIF0kwBS1&#10;TvbUCXg57OYFMB+QJBpHSsC38rCub2YVltJdaK/OTehYHCFfogAdwlBy7lutLPqFGxTF7N2NFkOU&#10;Y8fliJc4bg1fJknOLfYUHzQOaqtV+9mcrIAs+/pINaa7zf5g3oqHp61+fm2EuLudNo/AgprCXxmu&#10;+BEd6sh0dCeSnhkB9/kqNgUUGbBrnC9XKbDjr8Hriv/nr38AAAD//wMAUEsBAi0AFAAGAAgAAAAh&#10;ALaDOJL+AAAA4QEAABMAAAAAAAAAAAAAAAAAAAAAAFtDb250ZW50X1R5cGVzXS54bWxQSwECLQAU&#10;AAYACAAAACEAOP0h/9YAAACUAQAACwAAAAAAAAAAAAAAAAAvAQAAX3JlbHMvLnJlbHNQSwECLQAU&#10;AAYACAAAACEA+c1abSACAABDBAAADgAAAAAAAAAAAAAAAAAuAgAAZHJzL2Uyb0RvYy54bWxQSwEC&#10;LQAUAAYACAAAACEA+iwWANsAAAAHAQAADwAAAAAAAAAAAAAAAAB6BAAAZHJzL2Rvd25yZXYueG1s&#10;UEsFBgAAAAAEAAQA8wAAAIIFAAAAAA==&#10;" strokecolor="#d1d3d4" strokeweight="1pt">
                <w10:wrap anchorx="page"/>
              </v:line>
            </w:pict>
          </mc:Fallback>
        </mc:AlternateContent>
      </w:r>
      <w:hyperlink w:anchor="_bookmark8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Making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Newham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safer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for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all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residents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A80CFE" w:rsidRPr="00A80CFE">
          <w:rPr>
            <w:rFonts w:asciiTheme="minorHAnsi" w:hAnsiTheme="minorHAnsi" w:cstheme="minorHAnsi"/>
            <w:b/>
            <w:color w:val="75529E"/>
            <w:sz w:val="28"/>
          </w:rPr>
          <w:t>(</w:t>
        </w:r>
        <w:r w:rsidR="00A80CFE" w:rsidRPr="00A80CFE">
          <w:rPr>
            <w:rFonts w:asciiTheme="minorHAnsi" w:hAnsiTheme="minorHAnsi" w:cstheme="minorHAnsi"/>
            <w:b/>
            <w:color w:val="75529E"/>
            <w:spacing w:val="-14"/>
            <w:sz w:val="28"/>
          </w:rPr>
          <w:t>including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women’s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4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safety)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11</w:t>
        </w:r>
      </w:hyperlink>
    </w:p>
    <w:p w14:paraId="1151F075" w14:textId="1EA90504" w:rsidR="0023314C" w:rsidRPr="00442601" w:rsidRDefault="00AF3673" w:rsidP="003C4A29">
      <w:pPr>
        <w:pStyle w:val="ListParagraph"/>
        <w:numPr>
          <w:ilvl w:val="0"/>
          <w:numId w:val="54"/>
        </w:numPr>
        <w:tabs>
          <w:tab w:val="left" w:pos="567"/>
          <w:tab w:val="right" w:pos="15726"/>
        </w:tabs>
        <w:ind w:left="375" w:hanging="270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C9B3997" wp14:editId="23E4E16E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CF6DD6" id="Line 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bZHwIAAEMEAAAOAAAAZHJzL2Uyb0RvYy54bWysU02PmzAQvVfqf7C4J0BK84FCVhUkvaTd&#10;SLv9AY5tglVjW7YTElX97x0biLLtpap6MWNm5s2bmef107UV6MKM5UoWUTpNIsQkUZTLUxF9e91N&#10;lhGyDkuKhZKsiG7MRk+b9+/Wnc7ZTDVKUGYQgEibd7qIGud0HseWNKzFdqo0k+CslWmxg6s5xdTg&#10;DtBbEc+SZB53ylBtFGHWwt+qd0abgF/XjLjnurbMIVFEwM2F04Tz6M94s8b5yWDdcDLQwP/AosVc&#10;QtE7VIUdRmfD/4BqOTHKqtpNiWpjVdecsNADdJMmv3Xz0mDNQi8wHKvvY7L/D5Z8vRwM4hR2N4uQ&#10;xC3saM8lQws/mk7bHCJKeTC+OXKVL3qvyHeLpCobLE8sUHy9aUhLfUb8JsVfrIYCx+6LohCDz06F&#10;OV1r03pImAC6hnXc7utgV4cI/FytFrMkg62R0RfjfEzUxrrPTLXIG0UkgHMAxpe9dZ4IzscQX0eq&#10;HRcibFtI1Pl2F0kSMqwSnHqvj7PmdCyFQRcMgqnS6kOVhbbA8xjmoStsmz4uuHopGXWWNJRpGKbb&#10;wXaYi94GWkL6QtAkEB2sXio/Vslqu9wus0k2m28nWVJVk0+7MpvMd+niI1Apyyr96TmnWd5wSpn0&#10;tEfZptnfyWJ4QL3g7sK9Dyh+ix4mCWTHbyAdtuwX20vkqOjtYMbtg1JD8PCq/FN4vIP9+PY3vwAA&#10;AP//AwBQSwMEFAAGAAgAAAAhAPosFgDbAAAABwEAAA8AAABkcnMvZG93bnJldi54bWxMjr1OwzAU&#10;hfdKvIN1kdhaJ1VIQ4hTVZXKwNYUwXobmzhgX4fYbcPb47LAeH50zletJ2vYWY2+dyQgXSTAFLVO&#10;9tQJeDns5gUwH5AkGkdKwLfysK5vZhWW0l1or85N6FgcIV+iAB3CUHLuW60s+oUbFMXs3Y0WQ5Rj&#10;x+WIlzhuDV8mSc4t9hQfNA5qq1X72ZysgCz7+kg1prvN/mDeioenrX5+bYS4u502j8CCmsJfGa74&#10;ER3qyHR0J5KeGQH3+So2BRQZsGucL1cpsOOvweuK/+evfwAAAP//AwBQSwECLQAUAAYACAAAACEA&#10;toM4kv4AAADhAQAAEwAAAAAAAAAAAAAAAAAAAAAAW0NvbnRlbnRfVHlwZXNdLnhtbFBLAQItABQA&#10;BgAIAAAAIQA4/SH/1gAAAJQBAAALAAAAAAAAAAAAAAAAAC8BAABfcmVscy8ucmVsc1BLAQItABQA&#10;BgAIAAAAIQCqjKbZHwIAAEMEAAAOAAAAAAAAAAAAAAAAAC4CAABkcnMvZTJvRG9jLnhtbFBLAQIt&#10;ABQABgAIAAAAIQD6LBYA2wAAAAcBAAAPAAAAAAAAAAAAAAAAAHkEAABkcnMvZG93bnJldi54bWxQ&#10;SwUGAAAAAAQABADzAAAAgQUAAAAA&#10;" strokecolor="#d1d3d4" strokeweight="1pt">
                <w10:wrap anchorx="page"/>
              </v:line>
            </w:pict>
          </mc:Fallback>
        </mc:AlternateContent>
      </w:r>
      <w:hyperlink w:anchor="_bookmark9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Supporting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employees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and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employers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12</w:t>
        </w:r>
      </w:hyperlink>
    </w:p>
    <w:p w14:paraId="0F8273B3" w14:textId="4CCAC273" w:rsidR="0023314C" w:rsidRPr="00442601" w:rsidRDefault="00AF3673" w:rsidP="003C4A29">
      <w:pPr>
        <w:pStyle w:val="ListParagraph"/>
        <w:numPr>
          <w:ilvl w:val="0"/>
          <w:numId w:val="54"/>
        </w:numPr>
        <w:tabs>
          <w:tab w:val="left" w:pos="567"/>
          <w:tab w:val="right" w:pos="15726"/>
        </w:tabs>
        <w:ind w:left="425" w:hanging="320"/>
        <w:rPr>
          <w:rFonts w:asciiTheme="minorHAnsi" w:hAnsiTheme="minorHAnsi" w:cstheme="minorHAnsi"/>
          <w:b/>
          <w:sz w:val="28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9FD4712" wp14:editId="76A25604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72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AC199C" id="Line 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4.2pt" to="813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vWHwIAAEMEAAAOAAAAZHJzL2Uyb0RvYy54bWysU02PmzAQvVfqf7C4J0BK84FCVhUkvaTd&#10;SLv9AY5tglVjW7YTElX97x0biLLtpap6MWNm5s2bmef107UV6MKM5UoWUTpNIsQkUZTLUxF9e91N&#10;lhGyDkuKhZKsiG7MRk+b9+/Wnc7ZTDVKUGYQgEibd7qIGud0HseWNKzFdqo0k+CslWmxg6s5xdTg&#10;DtBbEc+SZB53ylBtFGHWwt+qd0abgF/XjLjnurbMIVFEwM2F04Tz6M94s8b5yWDdcDLQwP/AosVc&#10;QtE7VIUdRmfD/4BqOTHKqtpNiWpjVdecsNADdJMmv3Xz0mDNQi8wHKvvY7L/D5Z8vRwM4hR2l0ZI&#10;4hZ2tOeSobkfTadtDhGlPBjfHLnKF71X5LtFUpUNlicWKL7eNKSlPiN+k+IvVkOBY/dFUYjBZ6fC&#10;nK61aT0kTABdwzpu93Wwq0MEfq5Wi1mSwdbI6ItxPiZqY91nplrkjSISwDkA48veOk8E52OIryPV&#10;jgsRti0k6oDtbJEkIcMqwan3+jhrTsdSGHTBIJgqrT5UWWgLPI9hHrrCtunjgquXklFnSUOZhmG6&#10;HWyHuehtoCWkLwRNAtHB6qXyY5WstsvtMptks/l2kiVVNfm0K7PJfJcuPgKVsqzSn55zmuUNp5RJ&#10;T3uUbZr9nSyGB9QL7i7c+4Dit+hhkkB2/AbSYct+sb1EjoreDmbcPig1BA+vyj+FxzvYj29/8wsA&#10;AP//AwBQSwMEFAAGAAgAAAAhAPosFgDbAAAABwEAAA8AAABkcnMvZG93bnJldi54bWxMjr1OwzAU&#10;hfdKvIN1kdhaJ1VIQ4hTVZXKwNYUwXobmzhgX4fYbcPb47LAeH50zletJ2vYWY2+dyQgXSTAFLVO&#10;9tQJeDns5gUwH5AkGkdKwLfysK5vZhWW0l1or85N6FgcIV+iAB3CUHLuW60s+oUbFMXs3Y0WQ5Rj&#10;x+WIlzhuDV8mSc4t9hQfNA5qq1X72ZysgCz7+kg1prvN/mDeioenrX5+bYS4u502j8CCmsJfGa74&#10;ER3qyHR0J5KeGQH3+So2BRQZsGucL1cpsOOvweuK/+evfwAAAP//AwBQSwECLQAUAAYACAAAACEA&#10;toM4kv4AAADhAQAAEwAAAAAAAAAAAAAAAAAAAAAAW0NvbnRlbnRfVHlwZXNdLnhtbFBLAQItABQA&#10;BgAIAAAAIQA4/SH/1gAAAJQBAAALAAAAAAAAAAAAAAAAAC8BAABfcmVscy8ucmVsc1BLAQItABQA&#10;BgAIAAAAIQCmCwvWHwIAAEMEAAAOAAAAAAAAAAAAAAAAAC4CAABkcnMvZTJvRG9jLnhtbFBLAQIt&#10;ABQABgAIAAAAIQD6LBYA2wAAAAcBAAAPAAAAAAAAAAAAAAAAAHkEAABkcnMvZG93bnJldi54bWxQ&#10;SwUGAAAAAAQABADzAAAAgQUAAAAA&#10;" strokecolor="#d1d3d4" strokeweight="1pt">
                <w10:wrap anchorx="page"/>
              </v:line>
            </w:pict>
          </mc:Fallback>
        </mc:AlternateContent>
      </w:r>
      <w:hyperlink w:anchor="_bookmark10" w:history="1"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Creating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Domestic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Abuse</w:t>
        </w:r>
        <w:r w:rsidR="00C578E5" w:rsidRPr="00442601">
          <w:rPr>
            <w:rFonts w:asciiTheme="minorHAnsi" w:hAnsiTheme="minorHAnsi" w:cstheme="minorHAnsi"/>
            <w:b/>
            <w:color w:val="75529E"/>
            <w:spacing w:val="-13"/>
            <w:sz w:val="28"/>
          </w:rPr>
          <w:t xml:space="preserve"> 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>Campaign</w:t>
        </w:r>
        <w:r w:rsidR="00C578E5" w:rsidRPr="00442601">
          <w:rPr>
            <w:rFonts w:asciiTheme="minorHAnsi" w:hAnsiTheme="minorHAnsi" w:cstheme="minorHAnsi"/>
            <w:b/>
            <w:color w:val="75529E"/>
            <w:sz w:val="28"/>
          </w:rPr>
          <w:tab/>
          <w:t>13</w:t>
        </w:r>
      </w:hyperlink>
    </w:p>
    <w:p w14:paraId="1A9D608A" w14:textId="70DAC538" w:rsidR="0023314C" w:rsidRPr="00442601" w:rsidRDefault="00AF3673">
      <w:pPr>
        <w:pStyle w:val="BodyText"/>
        <w:spacing w:before="4"/>
        <w:rPr>
          <w:rFonts w:asciiTheme="minorHAnsi" w:hAnsiTheme="minorHAnsi" w:cstheme="minorHAnsi"/>
          <w:sz w:val="4"/>
        </w:rPr>
      </w:pPr>
      <w:r w:rsidRPr="004426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9C68FD" wp14:editId="666CA3F4">
                <wp:simplePos x="0" y="0"/>
                <wp:positionH relativeFrom="page">
                  <wp:posOffset>360045</wp:posOffset>
                </wp:positionH>
                <wp:positionV relativeFrom="paragraph">
                  <wp:posOffset>53340</wp:posOffset>
                </wp:positionV>
                <wp:extent cx="9972040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7204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5704"/>
                            <a:gd name="T2" fmla="+- 0 16271 567"/>
                            <a:gd name="T3" fmla="*/ T2 w 15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04">
                              <a:moveTo>
                                <a:pt x="0" y="0"/>
                              </a:moveTo>
                              <a:lnTo>
                                <a:pt x="15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06E9A2" id="docshape8" o:spid="_x0000_s1026" style="position:absolute;margin-left:28.35pt;margin-top:4.2pt;width:78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KsBQMAAKcGAAAOAAAAZHJzL2Uyb0RvYy54bWysVW1v0zAQ/o7Ef7D8EdTlZVnftHaamhYh&#10;DZi08gNc22kiHDvYbtOB+O+c7aRrC0gIUampnTs/99xzvuvt3aEWaM+1qZSc4eQqxohLqlgltzP8&#10;eb0ajDEylkhGhJJ8hp+5wXfz169u22bKU1UqwbhGACLNtG1muLS2mUaRoSWviblSDZdgLJSuiYWt&#10;3kZMkxbQaxGlcTyMWqVZoxXlxsDbPBjx3OMXBaf2U1EYbpGYYeBm/VP758Y9o/ktmW41acqKdjTI&#10;P7CoSSUh6BEqJ5agna5+gaorqpVRhb2iqo5UUVSU+xwgmyS+yOapJA33uYA4pjnKZP4fLP24f9So&#10;YlA7kEeSGmrEFDUu8tip0zZmCk5PzaN2+ZnmQdEvBgzRmcVtDPigTftBMQAhO6u8IodC1+4k5IoO&#10;Xvjno/D8YBGFl5PJKI0zIEDBlqQjX5eITPuzdGfsO648Dtk/GBvKxmDlRWcd8zVAFLWACr4doBjd&#10;DEfu2xX56JT0Tm8itI5Ri5KbUZxdeqW9l4dKhuko+R3Yde/mwNJTMOC/7RmSsidND7JjDStEXJvE&#10;XqdGGafPGtj1AgECOLkM/+ALwS99w5kuhIb7f3nzNUZw8zch3YZYx8yFcEvUgvxeDPemVnu+Vt5m&#10;L0oHUV6sQp56hfOnvIIdjrgQcHHCwod1bE9qK9WqEsIXV0hPBu5CkMcoUTFndXyM3m4WQqM9gbbO&#10;k/w69+UDtDO3RhubE1MGP28KaWu1k8yHKTlhy25tSSXCGoCE1x0uaCePu6q+ob9P4slyvBxngywd&#10;LgdZnOeD+9UiGwxXyegGqCwWefLDlTTJpmXFGJeOdj9ckuzvmrcbc2EsHMfLWXpnKqz8x6V3rkJ0&#10;TsObIZf+N1Sh797Q7hvFnqGTtQrTEqY7LEqlv2HUwqScYfN1RzTHSLyXMIomSeZa1/pNdgOdjJE+&#10;tWxOLURSgJphi+Hyu+XChnG8a3S1LSFS4ttBqnuYIEXlWt2PmsCq28A09Bl0k9uN29O993r5f5n/&#10;BAAA//8DAFBLAwQUAAYACAAAACEAjJtwRtwAAAAHAQAADwAAAGRycy9kb3ducmV2LnhtbEyOS08C&#10;MRSF9yb8h+aasJMORAcyTocAkSVRUeK2M73ziNPboS1M/feWlS7PI+d8+Tronl3Rus6QgPksAYZU&#10;GdVRI+DzY/+wAua8JCV7QyjgBx2si8ldLjNlRnrH69E3LI6Qy6SA1vsh49xVLWrpZmZAilltrJY+&#10;SttwZeUYx3XPF0mSci07ig+tHHDXYvV9vGgB5+3X9nSoT+VuU9v9q+3C+PIWhJjeh80zMI/B/5Xh&#10;hh/RoYhMpbmQcqwX8JQuY1PA6hHYLU4XyzmwMhop8CLn//mLXwAAAP//AwBQSwECLQAUAAYACAAA&#10;ACEAtoM4kv4AAADhAQAAEwAAAAAAAAAAAAAAAAAAAAAAW0NvbnRlbnRfVHlwZXNdLnhtbFBLAQIt&#10;ABQABgAIAAAAIQA4/SH/1gAAAJQBAAALAAAAAAAAAAAAAAAAAC8BAABfcmVscy8ucmVsc1BLAQIt&#10;ABQABgAIAAAAIQBxpZKsBQMAAKcGAAAOAAAAAAAAAAAAAAAAAC4CAABkcnMvZTJvRG9jLnhtbFBL&#10;AQItABQABgAIAAAAIQCMm3BG3AAAAAcBAAAPAAAAAAAAAAAAAAAAAF8FAABkcnMvZG93bnJldi54&#10;bWxQSwUGAAAAAAQABADzAAAAaAYAAAAA&#10;" path="m,l15704,e" filled="f" strokecolor="#d1d3d4" strokeweight="1pt">
                <v:path arrowok="t" o:connecttype="custom" o:connectlocs="0,0;9972040,0" o:connectangles="0,0"/>
                <w10:wrap type="topAndBottom" anchorx="page"/>
              </v:shape>
            </w:pict>
          </mc:Fallback>
        </mc:AlternateContent>
      </w:r>
    </w:p>
    <w:p w14:paraId="228D3EB0" w14:textId="77777777" w:rsidR="0023314C" w:rsidRPr="00442601" w:rsidRDefault="0023314C">
      <w:pPr>
        <w:rPr>
          <w:rFonts w:asciiTheme="minorHAnsi" w:hAnsiTheme="minorHAnsi" w:cstheme="minorHAnsi"/>
          <w:sz w:val="4"/>
        </w:rPr>
        <w:sectPr w:rsidR="0023314C" w:rsidRPr="00442601">
          <w:headerReference w:type="default" r:id="rId16"/>
          <w:footerReference w:type="default" r:id="rId17"/>
          <w:pgSz w:w="16840" w:h="11910" w:orient="landscape"/>
          <w:pgMar w:top="800" w:right="440" w:bottom="760" w:left="460" w:header="526" w:footer="560" w:gutter="0"/>
          <w:pgNumType w:start="2"/>
          <w:cols w:space="720"/>
        </w:sectPr>
      </w:pPr>
    </w:p>
    <w:p w14:paraId="7D1B1761" w14:textId="77777777" w:rsidR="00B50B52" w:rsidRDefault="00B50B52">
      <w:pPr>
        <w:rPr>
          <w:rFonts w:asciiTheme="minorHAnsi" w:hAnsiTheme="minorHAnsi" w:cstheme="minorHAnsi"/>
          <w:sz w:val="20"/>
        </w:rPr>
      </w:pPr>
    </w:p>
    <w:p w14:paraId="0FE68F06" w14:textId="7B67378B" w:rsidR="00B50B52" w:rsidRDefault="00B50B52">
      <w:pPr>
        <w:rPr>
          <w:rFonts w:asciiTheme="minorHAnsi" w:hAnsiTheme="minorHAnsi" w:cstheme="minorHAnsi"/>
          <w:sz w:val="20"/>
        </w:rPr>
      </w:pPr>
    </w:p>
    <w:p w14:paraId="41CAD385" w14:textId="06A1558C" w:rsidR="00B50B52" w:rsidRPr="00442601" w:rsidRDefault="00B50B52" w:rsidP="00442601">
      <w:pPr>
        <w:pStyle w:val="TableParagraph"/>
        <w:spacing w:before="19"/>
        <w:ind w:left="113" w:firstLine="312"/>
        <w:rPr>
          <w:rFonts w:asciiTheme="minorHAnsi" w:hAnsiTheme="minorHAnsi" w:cstheme="minorHAnsi"/>
          <w:b/>
          <w:color w:val="231F20"/>
          <w:w w:val="95"/>
          <w:sz w:val="33"/>
        </w:rPr>
      </w:pPr>
      <w:r w:rsidRPr="00442601">
        <w:rPr>
          <w:rFonts w:asciiTheme="minorHAnsi" w:hAnsiTheme="minorHAnsi" w:cstheme="minorHAnsi"/>
          <w:b/>
          <w:color w:val="231F20"/>
          <w:w w:val="95"/>
          <w:sz w:val="33"/>
        </w:rPr>
        <w:t>Introduction</w:t>
      </w:r>
    </w:p>
    <w:p w14:paraId="765B9AB9" w14:textId="6364C9C0" w:rsidR="00B50B52" w:rsidRPr="00442601" w:rsidRDefault="00B50B52" w:rsidP="00B50B52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0D05E39B" w14:textId="7A5F1671" w:rsidR="003D5648" w:rsidRDefault="00B50B52" w:rsidP="00437AB3">
      <w:pPr>
        <w:ind w:left="426"/>
        <w:rPr>
          <w:rFonts w:asciiTheme="minorHAnsi" w:hAnsiTheme="minorHAnsi" w:cstheme="minorHAnsi"/>
        </w:rPr>
      </w:pPr>
      <w:r w:rsidRPr="00442601">
        <w:rPr>
          <w:rFonts w:asciiTheme="minorHAnsi" w:hAnsiTheme="minorHAnsi" w:cstheme="minorHAnsi"/>
          <w:sz w:val="22"/>
          <w:szCs w:val="22"/>
        </w:rPr>
        <w:t xml:space="preserve">This </w:t>
      </w:r>
      <w:r>
        <w:rPr>
          <w:rFonts w:asciiTheme="minorHAnsi" w:hAnsiTheme="minorHAnsi" w:cstheme="minorHAnsi"/>
        </w:rPr>
        <w:t>Action Plan accompanies our Newham Domestic Abuse Strategy 2022 -25</w:t>
      </w:r>
      <w:r w:rsidR="00437AB3" w:rsidRPr="00437AB3">
        <w:rPr>
          <w:rFonts w:asciiTheme="minorHAnsi" w:hAnsiTheme="minorHAnsi" w:cstheme="minorHAnsi"/>
        </w:rPr>
        <w:t xml:space="preserve"> </w:t>
      </w:r>
      <w:r w:rsidR="00437AB3">
        <w:rPr>
          <w:rFonts w:asciiTheme="minorHAnsi" w:hAnsiTheme="minorHAnsi" w:cstheme="minorHAnsi"/>
        </w:rPr>
        <w:t>and</w:t>
      </w:r>
      <w:r w:rsidR="003D5648">
        <w:rPr>
          <w:rFonts w:asciiTheme="minorHAnsi" w:hAnsiTheme="minorHAnsi" w:cstheme="minorHAnsi"/>
        </w:rPr>
        <w:t xml:space="preserve"> aligns with the Safe Lives’ Public Health approach to ending Domestic Abuse</w:t>
      </w:r>
      <w:r w:rsidR="00437AB3">
        <w:rPr>
          <w:rFonts w:asciiTheme="minorHAnsi" w:hAnsiTheme="minorHAnsi" w:cstheme="minorHAnsi"/>
        </w:rPr>
        <w:t>.</w:t>
      </w:r>
    </w:p>
    <w:p w14:paraId="16DF5FF9" w14:textId="3A25A517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3ACF152D" w14:textId="513B2DD5" w:rsidR="003D5648" w:rsidRDefault="003D5648" w:rsidP="00B50B52">
      <w:pPr>
        <w:ind w:left="426"/>
        <w:rPr>
          <w:rFonts w:asciiTheme="minorHAnsi" w:hAnsiTheme="minorHAnsi" w:cstheme="minorHAnsi"/>
        </w:rPr>
      </w:pPr>
      <w:r w:rsidRPr="000E059B">
        <w:rPr>
          <w:noProof/>
        </w:rPr>
        <mc:AlternateContent>
          <mc:Choice Requires="wpg">
            <w:drawing>
              <wp:anchor distT="0" distB="0" distL="114300" distR="114300" simplePos="0" relativeHeight="487591424" behindDoc="0" locked="0" layoutInCell="1" allowOverlap="1" wp14:anchorId="1B82921D" wp14:editId="300AEDBE">
                <wp:simplePos x="0" y="0"/>
                <wp:positionH relativeFrom="column">
                  <wp:posOffset>462984</wp:posOffset>
                </wp:positionH>
                <wp:positionV relativeFrom="paragraph">
                  <wp:posOffset>62883</wp:posOffset>
                </wp:positionV>
                <wp:extent cx="9343176" cy="2196345"/>
                <wp:effectExtent l="12700" t="12700" r="17145" b="13970"/>
                <wp:wrapNone/>
                <wp:docPr id="15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3176" cy="2196345"/>
                          <a:chOff x="0" y="0"/>
                          <a:chExt cx="11439579" cy="2577043"/>
                        </a:xfrm>
                      </wpg:grpSpPr>
                      <wps:wsp>
                        <wps:cNvPr id="157" name="Freeform 157"/>
                        <wps:cNvSpPr/>
                        <wps:spPr>
                          <a:xfrm>
                            <a:off x="0" y="0"/>
                            <a:ext cx="2588140" cy="893822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893822"/>
                              <a:gd name="connsiteX1" fmla="*/ 2588140 w 2588140"/>
                              <a:gd name="connsiteY1" fmla="*/ 0 h 893822"/>
                              <a:gd name="connsiteX2" fmla="*/ 2588140 w 2588140"/>
                              <a:gd name="connsiteY2" fmla="*/ 893822 h 893822"/>
                              <a:gd name="connsiteX3" fmla="*/ 0 w 2588140"/>
                              <a:gd name="connsiteY3" fmla="*/ 893822 h 893822"/>
                              <a:gd name="connsiteX4" fmla="*/ 0 w 2588140"/>
                              <a:gd name="connsiteY4" fmla="*/ 0 h 8938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893822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893822"/>
                                </a:lnTo>
                                <a:lnTo>
                                  <a:pt x="0" y="893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19D"/>
                          </a:solidFill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FB331C" w14:textId="77777777" w:rsidR="00AC060F" w:rsidRPr="00442601" w:rsidRDefault="00AC060F" w:rsidP="003D5648">
                              <w:pPr>
                                <w:spacing w:after="101" w:line="21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See the individual</w:t>
                              </w:r>
                            </w:p>
                          </w:txbxContent>
                        </wps:txbx>
                        <wps:bodyPr spcFirstLastPara="0" vert="horz" wrap="square" lIns="85344" tIns="48768" rIns="85344" bIns="48768" numCol="1" spcCol="1270" anchor="ctr" anchorCtr="0">
                          <a:noAutofit/>
                        </wps:bodyPr>
                      </wps:wsp>
                      <wps:wsp>
                        <wps:cNvPr id="158" name="Freeform 158"/>
                        <wps:cNvSpPr/>
                        <wps:spPr>
                          <a:xfrm>
                            <a:off x="0" y="893822"/>
                            <a:ext cx="2588140" cy="1683221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1683221"/>
                              <a:gd name="connsiteX1" fmla="*/ 2588140 w 2588140"/>
                              <a:gd name="connsiteY1" fmla="*/ 0 h 1683221"/>
                              <a:gd name="connsiteX2" fmla="*/ 2588140 w 2588140"/>
                              <a:gd name="connsiteY2" fmla="*/ 1683221 h 1683221"/>
                              <a:gd name="connsiteX3" fmla="*/ 0 w 2588140"/>
                              <a:gd name="connsiteY3" fmla="*/ 1683221 h 1683221"/>
                              <a:gd name="connsiteX4" fmla="*/ 0 w 2588140"/>
                              <a:gd name="connsiteY4" fmla="*/ 0 h 16832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1683221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1683221"/>
                                </a:lnTo>
                                <a:lnTo>
                                  <a:pt x="0" y="1683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  <a:alpha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7EE48944" w14:textId="6C71AD25" w:rsidR="00AC060F" w:rsidRPr="00442601" w:rsidRDefault="00AC060F" w:rsidP="003D5648">
                              <w:pPr>
                                <w:spacing w:after="43" w:line="216" w:lineRule="auto"/>
                                <w:ind w:left="29"/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Responding to the person as a whole by understanding their unique experiences, characteristics and situation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.  Domestic abuse is never all of someone’s situation</w:t>
                              </w:r>
                            </w:p>
                          </w:txbxContent>
                        </wps:txbx>
                        <wps:bodyPr spcFirstLastPara="0" vert="horz" wrap="square" lIns="74676" tIns="74676" rIns="99568" bIns="112014" numCol="1" spcCol="1270" anchor="t" anchorCtr="0">
                          <a:noAutofit/>
                        </wps:bodyPr>
                      </wps:wsp>
                      <wps:wsp>
                        <wps:cNvPr id="159" name="Freeform 159"/>
                        <wps:cNvSpPr/>
                        <wps:spPr>
                          <a:xfrm>
                            <a:off x="2950480" y="0"/>
                            <a:ext cx="2588140" cy="893822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893822"/>
                              <a:gd name="connsiteX1" fmla="*/ 2588140 w 2588140"/>
                              <a:gd name="connsiteY1" fmla="*/ 0 h 893822"/>
                              <a:gd name="connsiteX2" fmla="*/ 2588140 w 2588140"/>
                              <a:gd name="connsiteY2" fmla="*/ 893822 h 893822"/>
                              <a:gd name="connsiteX3" fmla="*/ 0 w 2588140"/>
                              <a:gd name="connsiteY3" fmla="*/ 893822 h 893822"/>
                              <a:gd name="connsiteX4" fmla="*/ 0 w 2588140"/>
                              <a:gd name="connsiteY4" fmla="*/ 0 h 8938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893822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893822"/>
                                </a:lnTo>
                                <a:lnTo>
                                  <a:pt x="0" y="893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19D"/>
                          </a:solidFill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72FC94" w14:textId="77777777" w:rsidR="00AC060F" w:rsidRPr="00442601" w:rsidRDefault="00AC060F" w:rsidP="003D5648">
                              <w:pPr>
                                <w:spacing w:after="101" w:line="21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Whole Family Support</w:t>
                              </w:r>
                            </w:p>
                          </w:txbxContent>
                        </wps:txbx>
                        <wps:bodyPr spcFirstLastPara="0" vert="horz" wrap="square" lIns="85344" tIns="48768" rIns="85344" bIns="48768" numCol="1" spcCol="1270" anchor="ctr" anchorCtr="0">
                          <a:noAutofit/>
                        </wps:bodyPr>
                      </wps:wsp>
                      <wps:wsp>
                        <wps:cNvPr id="160" name="Freeform 160"/>
                        <wps:cNvSpPr/>
                        <wps:spPr>
                          <a:xfrm>
                            <a:off x="2950480" y="893822"/>
                            <a:ext cx="2588140" cy="1683221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1683221"/>
                              <a:gd name="connsiteX1" fmla="*/ 2588140 w 2588140"/>
                              <a:gd name="connsiteY1" fmla="*/ 0 h 1683221"/>
                              <a:gd name="connsiteX2" fmla="*/ 2588140 w 2588140"/>
                              <a:gd name="connsiteY2" fmla="*/ 1683221 h 1683221"/>
                              <a:gd name="connsiteX3" fmla="*/ 0 w 2588140"/>
                              <a:gd name="connsiteY3" fmla="*/ 1683221 h 1683221"/>
                              <a:gd name="connsiteX4" fmla="*/ 0 w 2588140"/>
                              <a:gd name="connsiteY4" fmla="*/ 0 h 16832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1683221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1683221"/>
                                </a:lnTo>
                                <a:lnTo>
                                  <a:pt x="0" y="1683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  <a:alpha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76506B71" w14:textId="77777777" w:rsidR="00AC060F" w:rsidRPr="00442601" w:rsidRDefault="00AC060F" w:rsidP="003D5648">
                              <w:pPr>
                                <w:spacing w:after="43" w:line="216" w:lineRule="auto"/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Embedding a whole family approach that addresses the new legislative duty that recognizes children and young people as survivors and offers support to those who perpetrate domestic abuse</w:t>
                              </w:r>
                            </w:p>
                          </w:txbxContent>
                        </wps:txbx>
                        <wps:bodyPr spcFirstLastPara="0" vert="horz" wrap="square" lIns="74676" tIns="74676" rIns="99568" bIns="112014" numCol="1" spcCol="1270" anchor="t" anchorCtr="0">
                          <a:noAutofit/>
                        </wps:bodyPr>
                      </wps:wsp>
                      <wps:wsp>
                        <wps:cNvPr id="161" name="Freeform 161"/>
                        <wps:cNvSpPr/>
                        <wps:spPr>
                          <a:xfrm>
                            <a:off x="5900959" y="0"/>
                            <a:ext cx="2588140" cy="893822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893822"/>
                              <a:gd name="connsiteX1" fmla="*/ 2588140 w 2588140"/>
                              <a:gd name="connsiteY1" fmla="*/ 0 h 893822"/>
                              <a:gd name="connsiteX2" fmla="*/ 2588140 w 2588140"/>
                              <a:gd name="connsiteY2" fmla="*/ 893822 h 893822"/>
                              <a:gd name="connsiteX3" fmla="*/ 0 w 2588140"/>
                              <a:gd name="connsiteY3" fmla="*/ 893822 h 893822"/>
                              <a:gd name="connsiteX4" fmla="*/ 0 w 2588140"/>
                              <a:gd name="connsiteY4" fmla="*/ 0 h 8938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893822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893822"/>
                                </a:lnTo>
                                <a:lnTo>
                                  <a:pt x="0" y="893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19D"/>
                          </a:solidFill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36B84E" w14:textId="77777777" w:rsidR="00AC060F" w:rsidRPr="00442601" w:rsidRDefault="00AC060F" w:rsidP="003D5648">
                              <w:pPr>
                                <w:spacing w:after="101" w:line="21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Supporting our community</w:t>
                              </w:r>
                            </w:p>
                          </w:txbxContent>
                        </wps:txbx>
                        <wps:bodyPr spcFirstLastPara="0" vert="horz" wrap="square" lIns="85344" tIns="48768" rIns="85344" bIns="48768" numCol="1" spcCol="1270" anchor="ctr" anchorCtr="0">
                          <a:noAutofit/>
                        </wps:bodyPr>
                      </wps:wsp>
                      <wps:wsp>
                        <wps:cNvPr id="162" name="Freeform 162"/>
                        <wps:cNvSpPr/>
                        <wps:spPr>
                          <a:xfrm>
                            <a:off x="5900959" y="893822"/>
                            <a:ext cx="2588140" cy="1683221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1683221"/>
                              <a:gd name="connsiteX1" fmla="*/ 2588140 w 2588140"/>
                              <a:gd name="connsiteY1" fmla="*/ 0 h 1683221"/>
                              <a:gd name="connsiteX2" fmla="*/ 2588140 w 2588140"/>
                              <a:gd name="connsiteY2" fmla="*/ 1683221 h 1683221"/>
                              <a:gd name="connsiteX3" fmla="*/ 0 w 2588140"/>
                              <a:gd name="connsiteY3" fmla="*/ 1683221 h 1683221"/>
                              <a:gd name="connsiteX4" fmla="*/ 0 w 2588140"/>
                              <a:gd name="connsiteY4" fmla="*/ 0 h 16832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1683221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1683221"/>
                                </a:lnTo>
                                <a:lnTo>
                                  <a:pt x="0" y="1683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  <a:alpha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7C492B53" w14:textId="0DD12A31" w:rsidR="00AC060F" w:rsidRPr="00442601" w:rsidRDefault="00AC060F" w:rsidP="003D5648">
                              <w:pPr>
                                <w:spacing w:after="43" w:line="216" w:lineRule="auto"/>
                                <w:ind w:left="29" w:hanging="29"/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The impact of domestic abuse is far reaching and affects the whole community. We have placed the voices of domestic abuse survivors, </w:t>
                              </w:r>
                              <w:proofErr w:type="gramStart"/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residents</w:t>
                              </w:r>
                              <w:proofErr w:type="gramEnd"/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service providers and, domestic abuse </w:t>
                              </w:r>
                              <w:proofErr w:type="spellStart"/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organisations</w:t>
                              </w:r>
                              <w:proofErr w:type="spellEnd"/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at the heart of our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:lang w:val="en-US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response</w:t>
                              </w:r>
                            </w:p>
                          </w:txbxContent>
                        </wps:txbx>
                        <wps:bodyPr spcFirstLastPara="0" vert="horz" wrap="square" lIns="74676" tIns="74676" rIns="99568" bIns="112014" numCol="1" spcCol="1270" anchor="t" anchorCtr="0">
                          <a:noAutofit/>
                        </wps:bodyPr>
                      </wps:wsp>
                      <wps:wsp>
                        <wps:cNvPr id="163" name="Freeform 163"/>
                        <wps:cNvSpPr/>
                        <wps:spPr>
                          <a:xfrm>
                            <a:off x="8851439" y="0"/>
                            <a:ext cx="2588140" cy="893822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893822"/>
                              <a:gd name="connsiteX1" fmla="*/ 2588140 w 2588140"/>
                              <a:gd name="connsiteY1" fmla="*/ 0 h 893822"/>
                              <a:gd name="connsiteX2" fmla="*/ 2588140 w 2588140"/>
                              <a:gd name="connsiteY2" fmla="*/ 893822 h 893822"/>
                              <a:gd name="connsiteX3" fmla="*/ 0 w 2588140"/>
                              <a:gd name="connsiteY3" fmla="*/ 893822 h 893822"/>
                              <a:gd name="connsiteX4" fmla="*/ 0 w 2588140"/>
                              <a:gd name="connsiteY4" fmla="*/ 0 h 8938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893822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893822"/>
                                </a:lnTo>
                                <a:lnTo>
                                  <a:pt x="0" y="893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519D"/>
                          </a:solidFill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1008B0" w14:textId="77777777" w:rsidR="00AC060F" w:rsidRPr="00442601" w:rsidRDefault="00AC060F" w:rsidP="003D5648">
                              <w:pPr>
                                <w:spacing w:after="101" w:line="21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Affecting societal change to domestic abuse </w:t>
                              </w:r>
                            </w:p>
                          </w:txbxContent>
                        </wps:txbx>
                        <wps:bodyPr spcFirstLastPara="0" vert="horz" wrap="square" lIns="85344" tIns="48768" rIns="85344" bIns="48768" numCol="1" spcCol="1270" anchor="ctr" anchorCtr="0">
                          <a:noAutofit/>
                        </wps:bodyPr>
                      </wps:wsp>
                      <wps:wsp>
                        <wps:cNvPr id="164" name="Freeform 164"/>
                        <wps:cNvSpPr/>
                        <wps:spPr>
                          <a:xfrm>
                            <a:off x="8851439" y="893822"/>
                            <a:ext cx="2588140" cy="1683221"/>
                          </a:xfrm>
                          <a:custGeom>
                            <a:avLst/>
                            <a:gdLst>
                              <a:gd name="connsiteX0" fmla="*/ 0 w 2588140"/>
                              <a:gd name="connsiteY0" fmla="*/ 0 h 1683221"/>
                              <a:gd name="connsiteX1" fmla="*/ 2588140 w 2588140"/>
                              <a:gd name="connsiteY1" fmla="*/ 0 h 1683221"/>
                              <a:gd name="connsiteX2" fmla="*/ 2588140 w 2588140"/>
                              <a:gd name="connsiteY2" fmla="*/ 1683221 h 1683221"/>
                              <a:gd name="connsiteX3" fmla="*/ 0 w 2588140"/>
                              <a:gd name="connsiteY3" fmla="*/ 1683221 h 1683221"/>
                              <a:gd name="connsiteX4" fmla="*/ 0 w 2588140"/>
                              <a:gd name="connsiteY4" fmla="*/ 0 h 16832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88140" h="1683221">
                                <a:moveTo>
                                  <a:pt x="0" y="0"/>
                                </a:moveTo>
                                <a:lnTo>
                                  <a:pt x="2588140" y="0"/>
                                </a:lnTo>
                                <a:lnTo>
                                  <a:pt x="2588140" y="1683221"/>
                                </a:lnTo>
                                <a:lnTo>
                                  <a:pt x="0" y="1683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  <a:alpha val="9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82A1363" w14:textId="2C4C5E36" w:rsidR="00AC060F" w:rsidRPr="00442601" w:rsidRDefault="00AC060F" w:rsidP="003D5648">
                              <w:pPr>
                                <w:spacing w:after="43" w:line="216" w:lineRule="auto"/>
                                <w:ind w:left="29" w:hanging="29"/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We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will</w:t>
                              </w:r>
                              <w:r w:rsidRPr="00442601">
                                <w:rPr>
                                  <w:rFonts w:asciiTheme="minorHAnsi" w:hAnsiTheme="minorHAnsi" w:cstheme="minorHAns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dk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affect change by developing strong messaging and developing a Newham domestic abuse campaign. Our message is that domestic abuse will not be tolerated and that we invite survivors to access support.</w:t>
                              </w:r>
                            </w:p>
                          </w:txbxContent>
                        </wps:txbx>
                        <wps:bodyPr spcFirstLastPara="0" vert="horz" wrap="square" lIns="74676" tIns="74676" rIns="99568" bIns="112014" numCol="1" spcCol="127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2921D" id="Group 12" o:spid="_x0000_s1027" style="position:absolute;left:0;text-align:left;margin-left:36.45pt;margin-top:4.95pt;width:735.7pt;height:172.95pt;z-index:487591424;mso-width-relative:margin;mso-height-relative:margin" coordsize="114395,2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NA7wYAAPhJAAAOAAAAZHJzL2Uyb0RvYy54bWzsXNuO2zYQfS/QfxD0WKCxZVu2bGQ3KJJu&#10;UCBtgyYFkkeuTNlCJVEl6bW3X9/hVZTtrXzJbtwsXyyJIjnkcEgenxnq5atNWQR3mLKcVFdh9KIf&#10;BrhKyTyvFlfhnx9vfkzCgHFUzVFBKnwV3mMWvrr+/ruX63qGB2RJijmmAVRSsdm6vgqXnNezXo+l&#10;S1wi9oLUuIKXGaEl4vBIF705RWuovSx6g35/3FsTOq8pSTFjkPpGvQyvZf1ZhlP+e5YxzIPiKoS2&#10;cflL5e+t+O1dv0SzBUX1Mk91M9AJrShRXoFQW9UbxFGwovlOVWWeUsJIxl+kpOyRLMtTLPsAvYn6&#10;W715S8mqln1ZzNaL2qoJVLulp5OrTX+7e0+DfA5jF4/DoEIlDJKUG0QDoZ11vZhBpre0/lC/pzph&#10;oZ5EhzcZLcUVuhJspF7vrV7xhgcpJE6Ho2E0gepTeDeIpuPhKFaaT5cwPDvl0uXPumQUjYbTeDLV&#10;RePJpD8aiqI9I7knGmjbs67BjFijKXaepj4sUY3lADChBKupidHUDcVYGGcQxROlLZnRqorNGGjt&#10;UD0N4iSJRmCmQk/JdJgM5BDYvqJZumL8LSZS4+juHePKfudwJ61vrkcwJVXFco4/QWVZWYBJ/9AL&#10;+sE6MCJ0ua3sn9vZl0HTCDDtncojp3JdcbcIt1A/6BIxOEWEW0j1oFPO0JFzgJ7c7AdKGB0noZ3d&#10;VROYw8IMOFoaG0g3lTYCuAuQWH77ckWqCRMTzLUIsC7zCCOuZhOUEhbUURgGzy0cHVUYhsUtbGz7&#10;MMmgcbewWQQOKwzKdAuP3GaDOqESrTsKG4bYKgq5VfAwgK2ChgFsFbeiDJrViAuVm9tgDQuambVL&#10;O2nF65Lc4Y9EZuRbKxyIbN4WlZvLVgbtNUNjcphrLetzczbTFKo22cxVZYeZDVUenHFbdloQhpWl&#10;CBXIBdjqQqjQWZgYKfL5TV4UovOMLm5fFzS4Q6DWySiOpm+09p1ssIiblVLe8fsCi8JF9QfOYHcC&#10;+x1IY5a4ANv6UJriikfy1XKFxV4i5eh9nSGx+7eSilW5nYSKeonaidAhK0l2VTZEtCiDbtk2KcEs&#10;1V1UsEJOPGExRoW6iCiNJSKx5dUEtZJUQ5+sT7Yxsl+k4rZdZV4Ruk/fBehaGUGm8oNynAETt3xz&#10;u1F4QuQUKbdkfg87J6vTm5wy/g4x/h5R2JLAJAE5AiRbEvpPGKwBhV2F7O8VojgMil8q2LyTeDiC&#10;ycvlwyiZjAFOUvfNrfumWpWvCZgZrFIgTd0OJiAGVSnIgFWPw2RWD6+5HC7R94r8tOIky8VmKruj&#10;WqwfAE6ofjwBroDeKQTm4IrE6BEAyKG4opnmYHMaStn1QoCLaJwMBwMzmAbDuZP4KdCF04pHgxcd&#10;MlyooDXUDWHcQrp+ABgdklzIcCTCOFhGGzR0or129lYPYAX0IONCQYYxNLF2NTjC3ebN1tO8bYMB&#10;uxYchTKMXLUDmBrN1ZV/eE7TUlPL6ThDMAb7kQHs+b+SudpdgTPoa3TgQoGkSZZwQGWemtQdPPCF&#10;scs+mWjG84qrhoxMQ9DsW4Q5l9L9ExDR/K8nQJ/dYEtTNeeBrcloLEgaBbb0gwJb02kskJcCW1EE&#10;VBVsHZ1oi1801gJOaQdrTY/CWoNp3B8l6o+VXlP2gq0GjcE68rWwVtOIR4Na/y3CBU0nIS1VvWdy&#10;DHUjuD3Yv82jZ3JgdnkmhwhU6GKxL4ewPJOjyB+hYQsVFDv1TTM58m+QZ3Lm+1x0D3iIxrA2b6ML&#10;SNOM2EFMjosu3J11L8Ro/+H6WhjDacWjgYwOGWejDF2/53O806gNrx7PaWRM2vM5rt/I8znCY7aH&#10;q9JJF+y28nxOy+u4wx528zlysTkXcj0rPmcMTr8dxCUdXEKNByGuGPjeaQy8kGHFH3CeNWjM8zkq&#10;ssjzOSaYxTvNLtRppiftU2Os1lphnFzm6tI0B2f0fI5Bhj4yp/F3HhOZI2NvzwUXzysyZwy8wg66&#10;sE63o9FFM9kfgBjmL6FytXs+R8Yvn4QyPJ8jHQI+CPgTuKxdd5nnc0z4n4Ej5urCki+HNsyuvRvl&#10;6uNzxBT1fE5nFLZ1ugl9aRJF+d8ejFi+kPicsXH9nBMM/bz4HIiX3UFc1hN5EOJKklgcH/N8jjz7&#10;5R4h2uedO9tzpkCtj88xATk+Pgd/fjyQpf9CeT7Hn7R67iet7Mnjc8DFM+NzRPyyPOvenLQaW6fb&#10;0ejC8zn6gHnrDNGjoAzP53g+R33awPM5cCxaxYC36WLD45ir53NEJI17rvpSAlS+0rHyS+n+/5fP&#10;sYeyz4FcF8LnyC/owOeFpDtVfwpJfL/IfZZn4ZsPNl3/CwAA//8DAFBLAwQUAAYACAAAACEAXJO8&#10;pOEAAAAJAQAADwAAAGRycy9kb3ducmV2LnhtbEyPQWvCQBCF74X+h2UKvdVNjGk1zUZE2p5EqBbE&#10;25iMSTA7G7JrEv9911N7egzv8d436XLUjeips7VhBeEkAEGcm6LmUsHP/vNlDsI65AIbw6TgRhaW&#10;2eNDiklhBv6mfudK4UvYJqigcq5NpLR5RRrtxLTE3jubTqPzZ1fKosPBl+tGToPgVWqs2S9U2NK6&#10;ovyyu2oFXwMOqyj86DeX8/p23MfbwyYkpZ6fxtU7CEej+wvDHd+jQ+aZTubKhRWNgrfpwicVLLzc&#10;7Xg2i0CcFERxPAeZpfL/B9kvAAAA//8DAFBLAQItABQABgAIAAAAIQC2gziS/gAAAOEBAAATAAAA&#10;AAAAAAAAAAAAAAAAAABbQ29udGVudF9UeXBlc10ueG1sUEsBAi0AFAAGAAgAAAAhADj9If/WAAAA&#10;lAEAAAsAAAAAAAAAAAAAAAAALwEAAF9yZWxzLy5yZWxzUEsBAi0AFAAGAAgAAAAhAN0yA0DvBgAA&#10;+EkAAA4AAAAAAAAAAAAAAAAALgIAAGRycy9lMm9Eb2MueG1sUEsBAi0AFAAGAAgAAAAhAFyTvKTh&#10;AAAACQEAAA8AAAAAAAAAAAAAAAAASQkAAGRycy9kb3ducmV2LnhtbFBLBQYAAAAABAAEAPMAAABX&#10;CgAAAAA=&#10;">
                <v:shape id="Freeform 157" o:spid="_x0000_s1028" style="position:absolute;width:25881;height:8938;visibility:visible;mso-wrap-style:square;v-text-anchor:middle" coordsize="2588140,893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WTCxAAAANwAAAAPAAAAZHJzL2Rvd25yZXYueG1sRE9La8JA&#10;EL4L/Q/LFLyZTRVjSV2lFIqPS9F6aG/T7Jikzc6G3VWTf+8KBW/z8T1nvuxMI87kfG1ZwVOSgiAu&#10;rK65VHD4fB89g/ABWWNjmRT05GG5eBjMMdf2wjs670MpYgj7HBVUIbS5lL6oyKBPbEscuaN1BkOE&#10;rpTa4SWGm0aO0zSTBmuODRW29FZR8bc/GQXO9N3kuCm3H9/9z9hmv4ds9ZUqNXzsXl9ABOrCXfzv&#10;Xus4fzqD2zPxArm4AgAA//8DAFBLAQItABQABgAIAAAAIQDb4fbL7gAAAIUBAAATAAAAAAAAAAAA&#10;AAAAAAAAAABbQ29udGVudF9UeXBlc10ueG1sUEsBAi0AFAAGAAgAAAAhAFr0LFu/AAAAFQEAAAsA&#10;AAAAAAAAAAAAAAAAHwEAAF9yZWxzLy5yZWxzUEsBAi0AFAAGAAgAAAAhAFP5ZMLEAAAA3AAAAA8A&#10;AAAAAAAAAAAAAAAABwIAAGRycy9kb3ducmV2LnhtbFBLBQYAAAAAAwADALcAAAD4AgAAAAA=&#10;" adj="-11796480,,5400" path="m,l2588140,r,893822l,893822,,xe" fillcolor="#74519d" strokecolor="#4f81bd [3204]" strokeweight="2pt">
                  <v:stroke joinstyle="miter"/>
                  <v:formulas/>
                  <v:path arrowok="t" o:connecttype="custom" o:connectlocs="0,0;2588140,0;2588140,893822;0,893822;0,0" o:connectangles="0,0,0,0,0" textboxrect="0,0,2588140,893822"/>
                  <v:textbox inset="6.72pt,3.84pt,6.72pt,3.84pt">
                    <w:txbxContent>
                      <w:p w14:paraId="4BFB331C" w14:textId="77777777" w:rsidR="00AC060F" w:rsidRPr="00442601" w:rsidRDefault="00AC060F" w:rsidP="003D5648">
                        <w:pPr>
                          <w:spacing w:after="101" w:line="21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See the individual</w:t>
                        </w:r>
                      </w:p>
                    </w:txbxContent>
                  </v:textbox>
                </v:shape>
                <v:shape id="Freeform 158" o:spid="_x0000_s1029" style="position:absolute;top:8938;width:25881;height:16832;visibility:visible;mso-wrap-style:square;v-text-anchor:top" coordsize="2588140,1683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PUgwgAAANwAAAAPAAAAZHJzL2Rvd25yZXYueG1sRI/NagMx&#10;DITvhb6DUaG3xttCS9nGWdKFllzz8wDKWvtD1/LGdjbu20eHQG4SM5r5tKyyG9VMIQ6eDbwuClDE&#10;jbcDdwYO+5+XT1AxIVscPZOBf4pQrR4fllhaf+EtzbvUKQnhWKKBPqWp1Do2PTmMCz8Ri9b64DDJ&#10;GjptA14k3I36rSg+tMOBpaHHieqemr/d2RkYcH/E4nvzezzMMdRtbvP5NBvz/JTXX6AS5XQ33643&#10;VvDfhVaekQn06goAAP//AwBQSwECLQAUAAYACAAAACEA2+H2y+4AAACFAQAAEwAAAAAAAAAAAAAA&#10;AAAAAAAAW0NvbnRlbnRfVHlwZXNdLnhtbFBLAQItABQABgAIAAAAIQBa9CxbvwAAABUBAAALAAAA&#10;AAAAAAAAAAAAAB8BAABfcmVscy8ucmVsc1BLAQItABQABgAIAAAAIQA8LPUgwgAAANwAAAAPAAAA&#10;AAAAAAAAAAAAAAcCAABkcnMvZG93bnJldi54bWxQSwUGAAAAAAMAAwC3AAAA9gIAAAAA&#10;" adj="-11796480,,5400" path="m,l2588140,r,1683221l,1683221,,xe" fillcolor="#dbe5f1 [660]" strokecolor="#b8cce4 [1300]" strokeweight="2pt">
                  <v:fill opacity="59110f"/>
                  <v:stroke opacity="59110f" joinstyle="miter"/>
                  <v:formulas/>
                  <v:path arrowok="t" o:connecttype="custom" o:connectlocs="0,0;2588140,0;2588140,1683221;0,1683221;0,0" o:connectangles="0,0,0,0,0" textboxrect="0,0,2588140,1683221"/>
                  <v:textbox inset="5.88pt,5.88pt,7.84pt,8.82pt">
                    <w:txbxContent>
                      <w:p w14:paraId="7EE48944" w14:textId="6C71AD25" w:rsidR="00AC060F" w:rsidRPr="00442601" w:rsidRDefault="00AC060F" w:rsidP="003D5648">
                        <w:pPr>
                          <w:spacing w:after="43" w:line="216" w:lineRule="auto"/>
                          <w:ind w:left="29"/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Responding to the person as a whole by understanding their unique experiences, characteristics and situation</w:t>
                        </w:r>
                        <w:r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.  Domestic abuse is never all of someone’s situation</w:t>
                        </w:r>
                      </w:p>
                    </w:txbxContent>
                  </v:textbox>
                </v:shape>
                <v:shape id="Freeform 159" o:spid="_x0000_s1030" style="position:absolute;left:29504;width:25882;height:8938;visibility:visible;mso-wrap-style:square;v-text-anchor:middle" coordsize="2588140,893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UrxAAAANwAAAAPAAAAZHJzL2Rvd25yZXYueG1sRE9La8JA&#10;EL4L/Q/LFLyZTRWDTV2lFIqPS9F6aG/T7Jikzc6G3VWTf+8KBW/z8T1nvuxMI87kfG1ZwVOSgiAu&#10;rK65VHD4fB/NQPiArLGxTAp68rBcPAzmmGt74R2d96EUMYR9jgqqENpcSl9UZNAntiWO3NE6gyFC&#10;V0rt8BLDTSPHaZpJgzXHhgpbequo+NufjAJn+m5y3JTbj+/+Z2yz30O2+kqVGj52ry8gAnXhLv53&#10;r3WcP32G2zPxArm4AgAA//8DAFBLAQItABQABgAIAAAAIQDb4fbL7gAAAIUBAAATAAAAAAAAAAAA&#10;AAAAAAAAAABbQ29udGVudF9UeXBlc10ueG1sUEsBAi0AFAAGAAgAAAAhAFr0LFu/AAAAFQEAAAsA&#10;AAAAAAAAAAAAAAAAHwEAAF9yZWxzLy5yZWxzUEsBAi0AFAAGAAgAAAAhAE0qVSvEAAAA3AAAAA8A&#10;AAAAAAAAAAAAAAAABwIAAGRycy9kb3ducmV2LnhtbFBLBQYAAAAAAwADALcAAAD4AgAAAAA=&#10;" adj="-11796480,,5400" path="m,l2588140,r,893822l,893822,,xe" fillcolor="#74519d" strokecolor="#4f81bd [3204]" strokeweight="2pt">
                  <v:stroke joinstyle="miter"/>
                  <v:formulas/>
                  <v:path arrowok="t" o:connecttype="custom" o:connectlocs="0,0;2588140,0;2588140,893822;0,893822;0,0" o:connectangles="0,0,0,0,0" textboxrect="0,0,2588140,893822"/>
                  <v:textbox inset="6.72pt,3.84pt,6.72pt,3.84pt">
                    <w:txbxContent>
                      <w:p w14:paraId="2072FC94" w14:textId="77777777" w:rsidR="00AC060F" w:rsidRPr="00442601" w:rsidRDefault="00AC060F" w:rsidP="003D5648">
                        <w:pPr>
                          <w:spacing w:after="101" w:line="21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Whole Family Support</w:t>
                        </w:r>
                      </w:p>
                    </w:txbxContent>
                  </v:textbox>
                </v:shape>
                <v:shape id="Freeform 160" o:spid="_x0000_s1031" style="position:absolute;left:29504;top:8938;width:25882;height:16832;visibility:visible;mso-wrap-style:square;v-text-anchor:top" coordsize="2588140,1683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ObwgAAANwAAAAPAAAAZHJzL2Rvd25yZXYueG1sRI/NbgIx&#10;DITvSH2HyJW4QbY9oGpLQLBSK64FHsBsvD/qxtkm2SV9+/qA1JutGc983u6zG9RMIfaeDbysC1DE&#10;tbc9twaul4/VG6iYkC0OnsnAL0XY754WWyytv/MXzefUKgnhWKKBLqWx1DrWHTmMaz8Si9b44DDJ&#10;GlptA94l3A36tSg22mHP0tDhSFVH9fd5cgZ6vNywOJ4+b9c5hqrJTZ5+ZmOWz/nwDipRTv/mx/XJ&#10;Cv5G8OUZmUDv/gAAAP//AwBQSwECLQAUAAYACAAAACEA2+H2y+4AAACFAQAAEwAAAAAAAAAAAAAA&#10;AAAAAAAAW0NvbnRlbnRfVHlwZXNdLnhtbFBLAQItABQABgAIAAAAIQBa9CxbvwAAABUBAAALAAAA&#10;AAAAAAAAAAAAAB8BAABfcmVscy8ucmVsc1BLAQItABQABgAIAAAAIQAMNjObwgAAANwAAAAPAAAA&#10;AAAAAAAAAAAAAAcCAABkcnMvZG93bnJldi54bWxQSwUGAAAAAAMAAwC3AAAA9gIAAAAA&#10;" adj="-11796480,,5400" path="m,l2588140,r,1683221l,1683221,,xe" fillcolor="#dbe5f1 [660]" strokecolor="#b8cce4 [1300]" strokeweight="2pt">
                  <v:fill opacity="59110f"/>
                  <v:stroke opacity="59110f" joinstyle="miter"/>
                  <v:formulas/>
                  <v:path arrowok="t" o:connecttype="custom" o:connectlocs="0,0;2588140,0;2588140,1683221;0,1683221;0,0" o:connectangles="0,0,0,0,0" textboxrect="0,0,2588140,1683221"/>
                  <v:textbox inset="5.88pt,5.88pt,7.84pt,8.82pt">
                    <w:txbxContent>
                      <w:p w14:paraId="76506B71" w14:textId="77777777" w:rsidR="00AC060F" w:rsidRPr="00442601" w:rsidRDefault="00AC060F" w:rsidP="003D5648">
                        <w:pPr>
                          <w:spacing w:after="43" w:line="216" w:lineRule="auto"/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Embedding a whole family approach that addresses the new legislative duty that recognizes children and young people as survivors and offers support to those who perpetrate domestic abuse</w:t>
                        </w:r>
                      </w:p>
                    </w:txbxContent>
                  </v:textbox>
                </v:shape>
                <v:shape id="Freeform 161" o:spid="_x0000_s1032" style="position:absolute;left:59009;width:25881;height:8938;visibility:visible;mso-wrap-style:square;v-text-anchor:middle" coordsize="2588140,893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OQwgAAANwAAAAPAAAAZHJzL2Rvd25yZXYueG1sRE9Li8Iw&#10;EL4L+x/CLOxNU10oUo0iC8s+LqL2oLexGdu6zaQkWW3/vREEb/PxPWe+7EwjLuR8bVnBeJSAIC6s&#10;rrlUkO8+h1MQPiBrbCyTgp48LBcvgzlm2l55Q5dtKEUMYZ+hgiqENpPSFxUZ9CPbEkfuZJ3BEKEr&#10;pXZ4jeGmkZMkSaXBmmNDhS19VFT8bf+NAmf67v30U/6uD/1xYtNznn7tE6XeXrvVDESgLjzFD/e3&#10;jvPTMdyfiRfIxQ0AAP//AwBQSwECLQAUAAYACAAAACEA2+H2y+4AAACFAQAAEwAAAAAAAAAAAAAA&#10;AAAAAAAAW0NvbnRlbnRfVHlwZXNdLnhtbFBLAQItABQABgAIAAAAIQBa9CxbvwAAABUBAAALAAAA&#10;AAAAAAAAAAAAAB8BAABfcmVscy8ucmVsc1BLAQItABQABgAIAAAAIQB9MJOQwgAAANwAAAAPAAAA&#10;AAAAAAAAAAAAAAcCAABkcnMvZG93bnJldi54bWxQSwUGAAAAAAMAAwC3AAAA9gIAAAAA&#10;" adj="-11796480,,5400" path="m,l2588140,r,893822l,893822,,xe" fillcolor="#74519d" strokecolor="#4f81bd [3204]" strokeweight="2pt">
                  <v:stroke joinstyle="miter"/>
                  <v:formulas/>
                  <v:path arrowok="t" o:connecttype="custom" o:connectlocs="0,0;2588140,0;2588140,893822;0,893822;0,0" o:connectangles="0,0,0,0,0" textboxrect="0,0,2588140,893822"/>
                  <v:textbox inset="6.72pt,3.84pt,6.72pt,3.84pt">
                    <w:txbxContent>
                      <w:p w14:paraId="0636B84E" w14:textId="77777777" w:rsidR="00AC060F" w:rsidRPr="00442601" w:rsidRDefault="00AC060F" w:rsidP="003D5648">
                        <w:pPr>
                          <w:spacing w:after="101" w:line="21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n-US"/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n-US"/>
                          </w:rPr>
                          <w:t>Supporting our community</w:t>
                        </w:r>
                      </w:p>
                    </w:txbxContent>
                  </v:textbox>
                </v:shape>
                <v:shape id="Freeform 162" o:spid="_x0000_s1033" style="position:absolute;left:59009;top:8938;width:25881;height:16832;visibility:visible;mso-wrap-style:square;v-text-anchor:top" coordsize="2588140,1683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h3vgAAANwAAAAPAAAAZHJzL2Rvd25yZXYueG1sRE/NisIw&#10;EL4L+w5hFvam6XoQqcaihV28rvoAYzP9wWbSTWKNb28Ewdt8fL+zLqLpxUjOd5YVfM8yEMSV1R03&#10;Ck7Hn+kShA/IGnvLpOBOHorNx2SNubY3/qPxEBqRQtjnqKANYcil9FVLBv3MDsSJq60zGBJ0jdQO&#10;bync9HKeZQtpsOPU0OJAZUvV5XA1Cjo8njHb7X/Pp9G7so51vP6PSn19xu0KRKAY3uKXe6/T/MUc&#10;ns+kC+TmAQAA//8DAFBLAQItABQABgAIAAAAIQDb4fbL7gAAAIUBAAATAAAAAAAAAAAAAAAAAAAA&#10;AABbQ29udGVudF9UeXBlc10ueG1sUEsBAi0AFAAGAAgAAAAhAFr0LFu/AAAAFQEAAAsAAAAAAAAA&#10;AAAAAAAAHwEAAF9yZWxzLy5yZWxzUEsBAi0AFAAGAAgAAAAhAJOoCHe+AAAA3AAAAA8AAAAAAAAA&#10;AAAAAAAABwIAAGRycy9kb3ducmV2LnhtbFBLBQYAAAAAAwADALcAAADyAgAAAAA=&#10;" adj="-11796480,,5400" path="m,l2588140,r,1683221l,1683221,,xe" fillcolor="#dbe5f1 [660]" strokecolor="#b8cce4 [1300]" strokeweight="2pt">
                  <v:fill opacity="59110f"/>
                  <v:stroke opacity="59110f" joinstyle="miter"/>
                  <v:formulas/>
                  <v:path arrowok="t" o:connecttype="custom" o:connectlocs="0,0;2588140,0;2588140,1683221;0,1683221;0,0" o:connectangles="0,0,0,0,0" textboxrect="0,0,2588140,1683221"/>
                  <v:textbox inset="5.88pt,5.88pt,7.84pt,8.82pt">
                    <w:txbxContent>
                      <w:p w14:paraId="7C492B53" w14:textId="0DD12A31" w:rsidR="00AC060F" w:rsidRPr="00442601" w:rsidRDefault="00AC060F" w:rsidP="003D5648">
                        <w:pPr>
                          <w:spacing w:after="43" w:line="216" w:lineRule="auto"/>
                          <w:ind w:left="29" w:hanging="29"/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The impact of domestic abuse is far reaching and affects the whole community. We have placed the voices of domestic abuse survivors, </w:t>
                        </w:r>
                        <w:proofErr w:type="gramStart"/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residents</w:t>
                        </w:r>
                        <w:proofErr w:type="gramEnd"/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service providers and, domestic abuse </w:t>
                        </w:r>
                        <w:proofErr w:type="spellStart"/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organisations</w:t>
                        </w:r>
                        <w:proofErr w:type="spellEnd"/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at the heart of our </w:t>
                        </w:r>
                        <w:r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:lang w:val="en-US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response</w:t>
                        </w:r>
                      </w:p>
                    </w:txbxContent>
                  </v:textbox>
                </v:shape>
                <v:shape id="Freeform 163" o:spid="_x0000_s1034" style="position:absolute;left:88514;width:25881;height:8938;visibility:visible;mso-wrap-style:square;v-text-anchor:middle" coordsize="2588140,893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h8wwAAANwAAAAPAAAAZHJzL2Rvd25yZXYueG1sRE9La8JA&#10;EL4L/Q/LFLzppgpBohsphaL1Uqo5tLcxO3m02dmwu9Xk33cLgrf5+J6z2Q6mExdyvrWs4GmegCAu&#10;rW65VlCcXmcrED4ga+wsk4KRPGzzh8kGM22v/EGXY6hFDGGfoYImhD6T0pcNGfRz2xNHrrLOYIjQ&#10;1VI7vMZw08lFkqTSYMuxocGeXhoqf46/RoEz47Cs3urD+9d4Xtj0u0h3n4lS08fheQ0i0BDu4pt7&#10;r+P8dAn/z8QLZP4HAAD//wMAUEsBAi0AFAAGAAgAAAAhANvh9svuAAAAhQEAABMAAAAAAAAAAAAA&#10;AAAAAAAAAFtDb250ZW50X1R5cGVzXS54bWxQSwECLQAUAAYACAAAACEAWvQsW78AAAAVAQAACwAA&#10;AAAAAAAAAAAAAAAfAQAAX3JlbHMvLnJlbHNQSwECLQAUAAYACAAAACEA4q6ofMMAAADcAAAADwAA&#10;AAAAAAAAAAAAAAAHAgAAZHJzL2Rvd25yZXYueG1sUEsFBgAAAAADAAMAtwAAAPcCAAAAAA==&#10;" adj="-11796480,,5400" path="m,l2588140,r,893822l,893822,,xe" fillcolor="#74519d" strokecolor="#4f81bd [3204]" strokeweight="2pt">
                  <v:stroke joinstyle="miter"/>
                  <v:formulas/>
                  <v:path arrowok="t" o:connecttype="custom" o:connectlocs="0,0;2588140,0;2588140,893822;0,893822;0,0" o:connectangles="0,0,0,0,0" textboxrect="0,0,2588140,893822"/>
                  <v:textbox inset="6.72pt,3.84pt,6.72pt,3.84pt">
                    <w:txbxContent>
                      <w:p w14:paraId="1E1008B0" w14:textId="77777777" w:rsidR="00AC060F" w:rsidRPr="00442601" w:rsidRDefault="00AC060F" w:rsidP="003D5648">
                        <w:pPr>
                          <w:spacing w:after="101" w:line="21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n-US"/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Affecting societal change to domestic abuse </w:t>
                        </w:r>
                      </w:p>
                    </w:txbxContent>
                  </v:textbox>
                </v:shape>
                <v:shape id="Freeform 164" o:spid="_x0000_s1035" style="position:absolute;left:88514;top:8938;width:25881;height:16832;visibility:visible;mso-wrap-style:square;v-text-anchor:top" coordsize="2588140,1683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WYwAAAANwAAAAPAAAAZHJzL2Rvd25yZXYueG1sRE9LasMw&#10;EN0Hegcxhe4SuaWY4kYJraEh2zo5wNgaf6g1ciXZUW5fBQLdzeN9Z7uPZhQLOT9YVvC8yUAQN1YP&#10;3Ck4n77WbyB8QNY4WiYFV/Kw3z2stlhoe+FvWqrQiRTCvkAFfQhTIaVvejLoN3YiTlxrncGQoOuk&#10;dnhJ4WaUL1mWS4MDp4YeJyp7an6q2SgY8FRj9nk81OfFu7KNbZx/F6WeHuPHO4hAMfyL7+6jTvPz&#10;V7g9ky6Quz8AAAD//wMAUEsBAi0AFAAGAAgAAAAhANvh9svuAAAAhQEAABMAAAAAAAAAAAAAAAAA&#10;AAAAAFtDb250ZW50X1R5cGVzXS54bWxQSwECLQAUAAYACAAAACEAWvQsW78AAAAVAQAACwAAAAAA&#10;AAAAAAAAAAAfAQAAX3JlbHMvLnJlbHNQSwECLQAUAAYACAAAACEAcw01mMAAAADcAAAADwAAAAAA&#10;AAAAAAAAAAAHAgAAZHJzL2Rvd25yZXYueG1sUEsFBgAAAAADAAMAtwAAAPQCAAAAAA==&#10;" adj="-11796480,,5400" path="m,l2588140,r,1683221l,1683221,,xe" fillcolor="#dbe5f1 [660]" strokecolor="#b8cce4 [1300]" strokeweight="2pt">
                  <v:fill opacity="59110f"/>
                  <v:stroke opacity="59110f" joinstyle="miter"/>
                  <v:formulas/>
                  <v:path arrowok="t" o:connecttype="custom" o:connectlocs="0,0;2588140,0;2588140,1683221;0,1683221;0,0" o:connectangles="0,0,0,0,0" textboxrect="0,0,2588140,1683221"/>
                  <v:textbox inset="5.88pt,5.88pt,7.84pt,8.82pt">
                    <w:txbxContent>
                      <w:p w14:paraId="682A1363" w14:textId="2C4C5E36" w:rsidR="00AC060F" w:rsidRPr="00442601" w:rsidRDefault="00AC060F" w:rsidP="003D5648">
                        <w:pPr>
                          <w:spacing w:after="43" w:line="216" w:lineRule="auto"/>
                          <w:ind w:left="29" w:hanging="29"/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We </w:t>
                        </w:r>
                        <w:r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will</w:t>
                        </w:r>
                        <w:r w:rsidRPr="00442601">
                          <w:rPr>
                            <w:rFonts w:asciiTheme="minorHAnsi" w:hAnsiTheme="minorHAnsi" w:cstheme="minorHAnsi"/>
                            <w:color w:val="000000" w:themeColor="dark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dk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affect change by developing strong messaging and developing a Newham domestic abuse campaign. Our message is that domestic abuse will not be tolerated and that we invite survivors to access support.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0C0406" w14:textId="1E0315FA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776EC958" w14:textId="702F37A4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5E768663" w14:textId="040E6EE4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38C0DC06" w14:textId="19E50104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0164C129" w14:textId="1152F90C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3728E8D9" w14:textId="3779A79C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511FD480" w14:textId="60AC61D4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5031DD6D" w14:textId="24088F84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77768A86" w14:textId="19AD3323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248F9451" w14:textId="172B4842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727FC059" w14:textId="77777777" w:rsidR="003D5648" w:rsidRDefault="003D5648" w:rsidP="00B50B52">
      <w:pPr>
        <w:ind w:left="426"/>
        <w:rPr>
          <w:rFonts w:asciiTheme="minorHAnsi" w:hAnsiTheme="minorHAnsi" w:cstheme="minorHAnsi"/>
        </w:rPr>
      </w:pPr>
    </w:p>
    <w:p w14:paraId="700CC748" w14:textId="77777777" w:rsidR="000608CC" w:rsidRDefault="000608CC" w:rsidP="00F04EFB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155BC816" w14:textId="5A1B413C" w:rsidR="008F2D1D" w:rsidRPr="00442601" w:rsidRDefault="008F2D1D" w:rsidP="00F04EFB">
      <w:pPr>
        <w:ind w:left="426"/>
        <w:rPr>
          <w:rFonts w:asciiTheme="minorHAnsi" w:hAnsiTheme="minorHAnsi" w:cstheme="minorHAnsi"/>
          <w:sz w:val="22"/>
          <w:szCs w:val="22"/>
        </w:rPr>
      </w:pPr>
      <w:r w:rsidRPr="00442601">
        <w:rPr>
          <w:rFonts w:asciiTheme="minorHAnsi" w:hAnsiTheme="minorHAnsi" w:cstheme="minorHAnsi"/>
          <w:sz w:val="22"/>
          <w:szCs w:val="22"/>
        </w:rPr>
        <w:t xml:space="preserve">We have set out the specific actions for the first year of our three year strategy.  The process of </w:t>
      </w:r>
      <w:r w:rsidR="00364303" w:rsidRPr="00442601">
        <w:rPr>
          <w:rFonts w:asciiTheme="minorHAnsi" w:hAnsiTheme="minorHAnsi" w:cstheme="minorHAnsi"/>
          <w:sz w:val="22"/>
          <w:szCs w:val="22"/>
        </w:rPr>
        <w:t>implementation</w:t>
      </w:r>
      <w:r w:rsidRPr="00442601">
        <w:rPr>
          <w:rFonts w:asciiTheme="minorHAnsi" w:hAnsiTheme="minorHAnsi" w:cstheme="minorHAnsi"/>
          <w:sz w:val="22"/>
          <w:szCs w:val="22"/>
        </w:rPr>
        <w:t xml:space="preserve"> of the strategy is an iterative one, which involves key partners, including health, social </w:t>
      </w:r>
      <w:r w:rsidR="00A80CFE" w:rsidRPr="00A80CFE">
        <w:rPr>
          <w:rFonts w:asciiTheme="minorHAnsi" w:hAnsiTheme="minorHAnsi" w:cstheme="minorHAnsi"/>
          <w:sz w:val="22"/>
          <w:szCs w:val="22"/>
        </w:rPr>
        <w:t>care,</w:t>
      </w:r>
      <w:r w:rsidRPr="00442601">
        <w:rPr>
          <w:rFonts w:asciiTheme="minorHAnsi" w:hAnsiTheme="minorHAnsi" w:cstheme="minorHAnsi"/>
          <w:sz w:val="22"/>
          <w:szCs w:val="22"/>
        </w:rPr>
        <w:t xml:space="preserve"> criminal justice, residents and survivors of Domestic Abuse.</w:t>
      </w:r>
      <w:r w:rsidR="00437AB3" w:rsidRPr="0044260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2DE3E1" w14:textId="0F029AAC" w:rsidR="00437AB3" w:rsidRPr="00442601" w:rsidRDefault="00437AB3" w:rsidP="003D5648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51174E08" w14:textId="250A8BE3" w:rsidR="00F04EFB" w:rsidRDefault="00437AB3" w:rsidP="00F04EFB">
      <w:pPr>
        <w:ind w:left="426"/>
        <w:rPr>
          <w:rFonts w:asciiTheme="minorHAnsi" w:hAnsiTheme="minorHAnsi" w:cstheme="minorHAnsi"/>
          <w:sz w:val="22"/>
          <w:szCs w:val="22"/>
        </w:rPr>
      </w:pPr>
      <w:r w:rsidRPr="00442601">
        <w:rPr>
          <w:rFonts w:asciiTheme="minorHAnsi" w:hAnsiTheme="minorHAnsi" w:cstheme="minorHAnsi"/>
          <w:sz w:val="22"/>
          <w:szCs w:val="22"/>
        </w:rPr>
        <w:t xml:space="preserve">The action plan develops our </w:t>
      </w:r>
      <w:r w:rsidR="00FC13AB">
        <w:rPr>
          <w:rFonts w:asciiTheme="minorHAnsi" w:hAnsiTheme="minorHAnsi" w:cstheme="minorHAnsi"/>
          <w:sz w:val="22"/>
          <w:szCs w:val="22"/>
        </w:rPr>
        <w:t>twelve</w:t>
      </w:r>
      <w:r w:rsidRPr="00442601">
        <w:rPr>
          <w:rFonts w:asciiTheme="minorHAnsi" w:hAnsiTheme="minorHAnsi" w:cstheme="minorHAnsi"/>
          <w:sz w:val="22"/>
          <w:szCs w:val="22"/>
        </w:rPr>
        <w:t xml:space="preserve"> key priorities into measurable outputs, intermediate outcomes and our </w:t>
      </w:r>
      <w:r w:rsidR="00364303" w:rsidRPr="00442601">
        <w:rPr>
          <w:rFonts w:asciiTheme="minorHAnsi" w:hAnsiTheme="minorHAnsi" w:cstheme="minorHAnsi"/>
          <w:sz w:val="22"/>
          <w:szCs w:val="22"/>
        </w:rPr>
        <w:t>overarching</w:t>
      </w:r>
      <w:r w:rsidRPr="00442601">
        <w:rPr>
          <w:rFonts w:asciiTheme="minorHAnsi" w:hAnsiTheme="minorHAnsi" w:cstheme="minorHAnsi"/>
          <w:sz w:val="22"/>
          <w:szCs w:val="22"/>
        </w:rPr>
        <w:t xml:space="preserve"> strategic outcomes.  Progress against the action plan will be primarily overseen by the Newham Community Safety Partnership, through our local multi-agency Domestic Abuse and Sexual Violence group.  However, as Domestic Abuse is a cross-cutting issue we will also regularly report on progress against the Action Plan to our Health and Wellbeing Board</w:t>
      </w:r>
      <w:r w:rsidR="00A80CFE" w:rsidRPr="00A80CFE">
        <w:rPr>
          <w:rFonts w:asciiTheme="minorHAnsi" w:hAnsiTheme="minorHAnsi" w:cstheme="minorHAnsi"/>
          <w:sz w:val="22"/>
          <w:szCs w:val="22"/>
        </w:rPr>
        <w:t xml:space="preserve">.  </w:t>
      </w:r>
      <w:r w:rsidRPr="00442601">
        <w:rPr>
          <w:rFonts w:asciiTheme="minorHAnsi" w:hAnsiTheme="minorHAnsi" w:cstheme="minorHAnsi"/>
          <w:sz w:val="22"/>
          <w:szCs w:val="22"/>
        </w:rPr>
        <w:t xml:space="preserve">Safeguarding Adults Board and </w:t>
      </w:r>
      <w:r w:rsidR="008A565C" w:rsidRPr="00442601">
        <w:rPr>
          <w:rFonts w:asciiTheme="minorHAnsi" w:hAnsiTheme="minorHAnsi" w:cstheme="minorHAnsi"/>
          <w:sz w:val="22"/>
          <w:szCs w:val="22"/>
        </w:rPr>
        <w:t>t</w:t>
      </w:r>
      <w:r w:rsidRPr="00442601">
        <w:rPr>
          <w:rFonts w:asciiTheme="minorHAnsi" w:hAnsiTheme="minorHAnsi" w:cstheme="minorHAnsi"/>
          <w:sz w:val="22"/>
          <w:szCs w:val="22"/>
        </w:rPr>
        <w:t>he Children's Safeguarding Board.</w:t>
      </w:r>
      <w:r w:rsidR="006F2B2F" w:rsidRPr="00442601">
        <w:rPr>
          <w:rFonts w:asciiTheme="minorHAnsi" w:hAnsiTheme="minorHAnsi" w:cstheme="minorHAnsi"/>
          <w:sz w:val="22"/>
          <w:szCs w:val="22"/>
        </w:rPr>
        <w:t xml:space="preserve">  Our outcomes also reflect those set out in our linked LBN strategies</w:t>
      </w:r>
      <w:r w:rsidR="00967E12">
        <w:rPr>
          <w:rFonts w:asciiTheme="minorHAnsi" w:hAnsiTheme="minorHAnsi" w:cstheme="minorHAnsi"/>
          <w:sz w:val="22"/>
          <w:szCs w:val="22"/>
        </w:rPr>
        <w:t>, including the LBN multi-</w:t>
      </w:r>
      <w:r w:rsidR="00A80CFE">
        <w:rPr>
          <w:rFonts w:asciiTheme="minorHAnsi" w:hAnsiTheme="minorHAnsi" w:cstheme="minorHAnsi"/>
          <w:sz w:val="22"/>
          <w:szCs w:val="22"/>
        </w:rPr>
        <w:t>partnership Violence</w:t>
      </w:r>
      <w:r w:rsidR="00967E12">
        <w:rPr>
          <w:rFonts w:asciiTheme="minorHAnsi" w:hAnsiTheme="minorHAnsi" w:cstheme="minorHAnsi"/>
          <w:sz w:val="22"/>
          <w:szCs w:val="22"/>
        </w:rPr>
        <w:t xml:space="preserve"> Reduction </w:t>
      </w:r>
      <w:r w:rsidR="00A80CFE">
        <w:rPr>
          <w:rFonts w:asciiTheme="minorHAnsi" w:hAnsiTheme="minorHAnsi" w:cstheme="minorHAnsi"/>
          <w:sz w:val="22"/>
          <w:szCs w:val="22"/>
        </w:rPr>
        <w:t xml:space="preserve">and </w:t>
      </w:r>
      <w:r w:rsidR="00A80CFE" w:rsidRPr="00A80CFE">
        <w:rPr>
          <w:rFonts w:asciiTheme="minorHAnsi" w:hAnsiTheme="minorHAnsi" w:cstheme="minorHAnsi"/>
          <w:sz w:val="22"/>
          <w:szCs w:val="22"/>
        </w:rPr>
        <w:t>Vulnerability</w:t>
      </w:r>
      <w:r w:rsidR="00967E12">
        <w:rPr>
          <w:rFonts w:asciiTheme="minorHAnsi" w:hAnsiTheme="minorHAnsi" w:cstheme="minorHAnsi"/>
          <w:sz w:val="22"/>
          <w:szCs w:val="22"/>
        </w:rPr>
        <w:t xml:space="preserve"> Plan, </w:t>
      </w:r>
      <w:r w:rsidR="000608CC">
        <w:rPr>
          <w:rFonts w:asciiTheme="minorHAnsi" w:hAnsiTheme="minorHAnsi" w:cstheme="minorHAnsi"/>
          <w:sz w:val="22"/>
          <w:szCs w:val="22"/>
        </w:rPr>
        <w:t xml:space="preserve">our Adolescent Exploitation Strategy.  There are priority areas where </w:t>
      </w:r>
      <w:r w:rsidR="00A80CFE">
        <w:rPr>
          <w:rFonts w:asciiTheme="minorHAnsi" w:hAnsiTheme="minorHAnsi" w:cstheme="minorHAnsi"/>
          <w:sz w:val="22"/>
          <w:szCs w:val="22"/>
        </w:rPr>
        <w:t>our</w:t>
      </w:r>
      <w:r w:rsidR="000608CC">
        <w:rPr>
          <w:rFonts w:asciiTheme="minorHAnsi" w:hAnsiTheme="minorHAnsi" w:cstheme="minorHAnsi"/>
          <w:sz w:val="22"/>
          <w:szCs w:val="22"/>
        </w:rPr>
        <w:t xml:space="preserve"> actions are stated across our local strategies.  The outcomes also relate to</w:t>
      </w:r>
      <w:r w:rsidR="006F2B2F" w:rsidRPr="00442601">
        <w:rPr>
          <w:rFonts w:asciiTheme="minorHAnsi" w:hAnsiTheme="minorHAnsi" w:cstheme="minorHAnsi"/>
          <w:sz w:val="22"/>
          <w:szCs w:val="22"/>
        </w:rPr>
        <w:t xml:space="preserve"> regional and national strategies, such as </w:t>
      </w:r>
      <w:r w:rsidR="00A80CFE" w:rsidRPr="00A80CFE">
        <w:rPr>
          <w:rFonts w:asciiTheme="minorHAnsi" w:hAnsiTheme="minorHAnsi" w:cstheme="minorHAnsi"/>
          <w:sz w:val="22"/>
          <w:szCs w:val="22"/>
        </w:rPr>
        <w:t>the Mayor</w:t>
      </w:r>
      <w:r w:rsidR="00F04EFB" w:rsidRPr="00442601">
        <w:rPr>
          <w:rFonts w:asciiTheme="minorHAnsi" w:hAnsiTheme="minorHAnsi" w:cstheme="minorHAnsi"/>
          <w:sz w:val="22"/>
          <w:szCs w:val="22"/>
        </w:rPr>
        <w:t xml:space="preserve"> of London’s Police and Crime Plan and VAWG Strategy 2018-2021 (awaiting publication of the 2022-25 strategy).</w:t>
      </w:r>
    </w:p>
    <w:p w14:paraId="479D5984" w14:textId="3DC0B3AC" w:rsidR="00FC13AB" w:rsidRDefault="00FC13AB" w:rsidP="00F04EFB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DD8363D" w14:textId="77777777" w:rsidR="000608CC" w:rsidRDefault="000608CC">
      <w:pPr>
        <w:widowControl w:val="0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1CEE885" w14:textId="77777777" w:rsidR="000608CC" w:rsidRDefault="000608CC" w:rsidP="00F04EFB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5D5AD0B1" w14:textId="77777777" w:rsidR="000608CC" w:rsidRDefault="000608CC" w:rsidP="00F04EFB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53FBDC94" w14:textId="0B4E36D1" w:rsidR="00FC13AB" w:rsidRDefault="00AA7ED2" w:rsidP="00F04EFB">
      <w:pPr>
        <w:ind w:left="426"/>
        <w:rPr>
          <w:rFonts w:asciiTheme="minorHAnsi" w:hAnsiTheme="minorHAnsi" w:cstheme="minorHAnsi"/>
          <w:sz w:val="22"/>
          <w:szCs w:val="22"/>
        </w:rPr>
      </w:pPr>
      <w:r w:rsidRPr="00442601">
        <w:rPr>
          <w:rFonts w:asciiTheme="minorHAnsi" w:hAnsiTheme="minorHAnsi" w:cstheme="minorHAnsi"/>
          <w:b/>
          <w:bCs/>
          <w:sz w:val="22"/>
          <w:szCs w:val="22"/>
        </w:rPr>
        <w:t>Our key outcomes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0163">
        <w:rPr>
          <w:rFonts w:asciiTheme="minorHAnsi" w:hAnsiTheme="minorHAnsi" w:cstheme="minorHAnsi"/>
          <w:sz w:val="22"/>
          <w:szCs w:val="22"/>
        </w:rPr>
        <w:t xml:space="preserve">have been developed in partnership with survivors and residents.  They </w:t>
      </w:r>
      <w:r>
        <w:rPr>
          <w:rFonts w:asciiTheme="minorHAnsi" w:hAnsiTheme="minorHAnsi" w:cstheme="minorHAnsi"/>
          <w:sz w:val="22"/>
          <w:szCs w:val="22"/>
        </w:rPr>
        <w:t>will be measured using our intermediate outcomes.  Achieving change relating to Domestic Abuse is complex and understanding the extent to which the key outcomes have been achieved requires a number of specific measures.</w:t>
      </w:r>
    </w:p>
    <w:p w14:paraId="258B3A74" w14:textId="7B25EF51" w:rsidR="00437AB3" w:rsidRPr="00442601" w:rsidRDefault="00437AB3" w:rsidP="00442601">
      <w:pPr>
        <w:rPr>
          <w:rFonts w:asciiTheme="minorHAnsi" w:hAnsiTheme="minorHAnsi" w:cstheme="minorHAnsi"/>
          <w:sz w:val="22"/>
          <w:szCs w:val="22"/>
        </w:rPr>
      </w:pPr>
    </w:p>
    <w:p w14:paraId="05EC66F8" w14:textId="506BA5D0" w:rsidR="003D5648" w:rsidRPr="00442601" w:rsidRDefault="00853EAC" w:rsidP="00442601">
      <w:pPr>
        <w:ind w:left="426"/>
        <w:rPr>
          <w:rFonts w:asciiTheme="minorHAnsi" w:hAnsiTheme="minorHAnsi" w:cstheme="minorHAnsi"/>
          <w:sz w:val="22"/>
          <w:szCs w:val="22"/>
        </w:rPr>
      </w:pPr>
      <w:r w:rsidRPr="00442601">
        <w:rPr>
          <w:rFonts w:asciiTheme="minorHAnsi" w:hAnsiTheme="minorHAnsi" w:cstheme="minorHAnsi"/>
          <w:sz w:val="22"/>
          <w:szCs w:val="22"/>
        </w:rPr>
        <w:t xml:space="preserve">Baseline data </w:t>
      </w:r>
      <w:r w:rsidR="00723B46" w:rsidRPr="00442601">
        <w:rPr>
          <w:rFonts w:asciiTheme="minorHAnsi" w:hAnsiTheme="minorHAnsi" w:cstheme="minorHAnsi"/>
          <w:sz w:val="22"/>
          <w:szCs w:val="22"/>
        </w:rPr>
        <w:t>is available for a number of the i</w:t>
      </w:r>
      <w:r w:rsidR="00AA7ED2">
        <w:rPr>
          <w:rFonts w:asciiTheme="minorHAnsi" w:hAnsiTheme="minorHAnsi" w:cstheme="minorHAnsi"/>
          <w:sz w:val="22"/>
          <w:szCs w:val="22"/>
        </w:rPr>
        <w:t xml:space="preserve">ntermediate </w:t>
      </w:r>
      <w:r w:rsidR="00723B46" w:rsidRPr="00442601">
        <w:rPr>
          <w:rFonts w:asciiTheme="minorHAnsi" w:hAnsiTheme="minorHAnsi" w:cstheme="minorHAnsi"/>
          <w:sz w:val="22"/>
          <w:szCs w:val="22"/>
        </w:rPr>
        <w:t xml:space="preserve">outcomes.  </w:t>
      </w:r>
      <w:r w:rsidR="00364303" w:rsidRPr="00442601">
        <w:rPr>
          <w:rFonts w:asciiTheme="minorHAnsi" w:hAnsiTheme="minorHAnsi" w:cstheme="minorHAnsi"/>
          <w:sz w:val="22"/>
          <w:szCs w:val="22"/>
        </w:rPr>
        <w:t>However</w:t>
      </w:r>
      <w:r w:rsidR="00723B46" w:rsidRPr="00442601">
        <w:rPr>
          <w:rFonts w:asciiTheme="minorHAnsi" w:hAnsiTheme="minorHAnsi" w:cstheme="minorHAnsi"/>
          <w:sz w:val="22"/>
          <w:szCs w:val="22"/>
        </w:rPr>
        <w:t>, a key objective is to develop our understanding of Domestic Abuse in Newham through an improved multi-agency dataset.  Baseline data will be added to the action plan as that dataset develops.</w:t>
      </w:r>
    </w:p>
    <w:p w14:paraId="3B3442B3" w14:textId="5573F49A" w:rsidR="00B50B52" w:rsidRDefault="00B50B52">
      <w:pPr>
        <w:rPr>
          <w:rFonts w:asciiTheme="minorHAnsi" w:hAnsiTheme="minorHAnsi" w:cstheme="minorHAnsi"/>
          <w:sz w:val="20"/>
        </w:rPr>
      </w:pPr>
    </w:p>
    <w:p w14:paraId="3ECC891B" w14:textId="44BB1BEA" w:rsidR="00E02465" w:rsidRDefault="00AC386E">
      <w:pPr>
        <w:rPr>
          <w:rFonts w:asciiTheme="minorHAnsi" w:hAnsiTheme="minorHAnsi" w:cstheme="minorHAnsi"/>
          <w:sz w:val="20"/>
        </w:rPr>
      </w:pP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0068670" wp14:editId="3E96DDEB">
                <wp:simplePos x="0" y="0"/>
                <wp:positionH relativeFrom="column">
                  <wp:posOffset>7757795</wp:posOffset>
                </wp:positionH>
                <wp:positionV relativeFrom="paragraph">
                  <wp:posOffset>77287</wp:posOffset>
                </wp:positionV>
                <wp:extent cx="2339340" cy="1192693"/>
                <wp:effectExtent l="38100" t="38100" r="35560" b="39370"/>
                <wp:wrapNone/>
                <wp:docPr id="134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192693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3247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612B6D14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4:</w:t>
                            </w:r>
                          </w:p>
                          <w:p w14:paraId="5A04940C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Survivors’ voices are heard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and decisions about developing and enhancing our responses to tackling domestic abuse are driven by survivors, residents and our use of shared intelligence and datasets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8670" id="TextBox 10" o:spid="_x0000_s1036" type="#_x0000_t202" style="position:absolute;margin-left:610.85pt;margin-top:6.1pt;width:184.2pt;height:93.9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TmQQIAAIIEAAAOAAAAZHJzL2Uyb0RvYy54bWysVMFuEzEQvSPxD5bvZDfZkpIom6q0CpcK&#10;Kho+wPF6sxZejxk72e3fM7bTpMABCXFx1uPnN/PejLO6GXvDjgq9Blvz6aTkTFkJjbb7mn/bbt59&#10;4MwHYRthwKqaPyvPb9Zv36wGt1Qz6MA0ChmRWL8cXM27ENyyKLzsVC/8BJyydNgC9iLQFvdFg2Ig&#10;9t4Us7KcFwNg4xCk8p6i9/mQrxN/2yoZvrStV4GZmlNtIa2Y1l1ci/VKLPcoXKflqQzxD1X0QltK&#10;eqa6F0GwA+o/qHotETy0YSKhL6BttVRJA6mZlr+peeqEU0kLmePd2Sb//2jl5+MjMt1Q76orzqzo&#10;qUlbNYaPMLJp8mdwfkmwJ0fAMFKcsEmrdw8gv3uysHiFidb7pSd09GNssY+/pJTRRWrB89l2ysIk&#10;BWdVtaiu6EjS2XS6mM0XVWxMcbnu0IdPCnoWP2qO1NdUgjg++JChL5CYzYPRzUYbkza4390ZZEdB&#10;M3BdVuVtme8a14kcrarZ1fUppc/wlP4XHmPZQPXNrstYau/Is2ZnshN/y5dLfEVH2oxN1UllVdXE&#10;T0nmozhJBAwdnAZzg2BDHlWj9134qvcMNT2w0KFSj4GzRtNMJwgR+wuld5l6p47KbFP98/fTKCAb&#10;KQHMkxGZPV5N+NTO3MHYyzDuxjQii1hDjOygeaZpGOjd1Nz/OAhUnGEwd5CfmbCyA6pIBuQsb+5C&#10;enVRp4XbQ4BWp8Zd6E5jRIOevD9pjy/p9T6hLn8d658AAAD//wMAUEsDBBQABgAIAAAAIQBIqZWt&#10;3wAAAAwBAAAPAAAAZHJzL2Rvd25yZXYueG1sTI/LTsMwEEX3SPyDNUjsqJ2UV0OcChUqFhVIJHzA&#10;NJ4mUeNxFLtt+HtcNrCbqzm6j3w52V4cafSdYw3JTIEgrp3puNHwVa1vHkH4gGywd0wavsnDsri8&#10;yDEz7sSfdCxDI6IJ+ww1tCEMmZS+bsmin7mBOP52brQYohwbaUY8RXPby1Spe2mx45jQ4kCrlup9&#10;ebAa3rC8reR88bF+2VC1mm9e33f1Xuvrq+n5CUSgKfzBcK4fq0MRO23dgY0XfdRpmjxE9vcCcSbu&#10;FioBsdUQkxXIIpf/RxQ/AAAA//8DAFBLAQItABQABgAIAAAAIQC2gziS/gAAAOEBAAATAAAAAAAA&#10;AAAAAAAAAAAAAABbQ29udGVudF9UeXBlc10ueG1sUEsBAi0AFAAGAAgAAAAhADj9If/WAAAAlAEA&#10;AAsAAAAAAAAAAAAAAAAALwEAAF9yZWxzLy5yZWxzUEsBAi0AFAAGAAgAAAAhACO2pOZBAgAAggQA&#10;AA4AAAAAAAAAAAAAAAAALgIAAGRycy9lMm9Eb2MueG1sUEsBAi0AFAAGAAgAAAAhAEipla3fAAAA&#10;DAEAAA8AAAAAAAAAAAAAAAAAmwQAAGRycy9kb3ducmV2LnhtbFBLBQYAAAAABAAEAPMAAACnBQAA&#10;AAA=&#10;" fillcolor="#7030a0" strokecolor="#7030a0" strokeweight="1pt">
                <v:fill opacity="21845f"/>
                <v:stroke linestyle="thinThin"/>
                <v:path arrowok="t"/>
                <v:textbox>
                  <w:txbxContent>
                    <w:p w14:paraId="612B6D14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4:</w:t>
                      </w:r>
                    </w:p>
                    <w:p w14:paraId="5A04940C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Survivors’ voices are heard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and decisions about developing and enhancing our responses to tackling domestic abuse are driven by survivors, residents and our use of shared intelligence and datasets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3C342DE" wp14:editId="6EC3320E">
                <wp:simplePos x="0" y="0"/>
                <wp:positionH relativeFrom="column">
                  <wp:posOffset>5231765</wp:posOffset>
                </wp:positionH>
                <wp:positionV relativeFrom="paragraph">
                  <wp:posOffset>85725</wp:posOffset>
                </wp:positionV>
                <wp:extent cx="2339340" cy="1183640"/>
                <wp:effectExtent l="38100" t="38100" r="35560" b="35560"/>
                <wp:wrapNone/>
                <wp:docPr id="13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18364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3000"/>
                          </a:srgbClr>
                        </a:solidFill>
                        <a:ln w="12700" cmpd="thickThin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1077E164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3:</w:t>
                            </w:r>
                          </w:p>
                          <w:p w14:paraId="620E7F02" w14:textId="57ED1FE9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 have access to an equitable response to tackling domestic abuse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across the borough that removes any barriers to acces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42DE" id="TextBox 9" o:spid="_x0000_s1037" type="#_x0000_t202" style="position:absolute;margin-left:411.95pt;margin-top:6.75pt;width:184.2pt;height:93.2pt;z-index:4875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wMwIAAG0EAAAOAAAAZHJzL2Uyb0RvYy54bWysVE1z2yAQvXem/4HhXku2WifxWM6kybiX&#10;TJuJ3R+AEZKYIJYCtuR/3wUUf7S3Ti9YwNu3+/YtXt4PnSIHYZ0EXdLpJKdEaA6V1E1Jf27Xn24p&#10;cZ7piinQoqRH4ej96uOHZW8WYgYtqEpYgiTaLXpT0tZ7s8gyx1vRMTcBIzRe1mA75nFrm6yyrEf2&#10;TmWzPJ9nPdjKWODCOTx9Spd0FfnrWnD/o66d8ESVFGvzcbVx3YU1Wy3ZorHMtJKPZbB/qKJjUmPS&#10;E9UT84zsrfyLqpPcgoPaTzh0GdS15CJqQDXT/A81m5YZEbVgc5w5tcn9P1r+/fBiiazQu6KgRLMO&#10;TdqKwX+FgdyF9vTGLRC1MYjzAx4jNEp15hn4m0NIdoFJAQ7RoR1Dbbvwi0IJBqIDx1PXMQnheDgr&#10;irviM15xvJtOb4s5bgLrOdxY578J6Ej4KKlFW2MJ7PDsfIK+Q0I2B0pWa6lU3Nhm96gsOTAcgZu8&#10;yB/yFKtMy9JpUeT5e0qX4DH9FY/SpMf6ZjcIJbwz2DKPQ/O2bUfrr9AjzVXWVOgFDBUqHWvkQoui&#10;Cp8cHbBsFArWtzBO59qC9mlelWxa/yobYiW+Mt9aIV48JZXEwY4QJHZnSmcS9U4chNpGFfMv0yAj&#10;tZMDqI1iiT2ERnw0NfkY7PXDbkhzEjsVjnZQHXEoenw9JXW/9swKSqxXjxAfW1Cj4WHvoZbRpHPM&#10;ODI407HPo8LwaC73EXX+l1j9BgAA//8DAFBLAwQUAAYACAAAACEAlaDceeAAAAALAQAADwAAAGRy&#10;cy9kb3ducmV2LnhtbEyPTUvEMBCG74L/IYzgZXHTD1w2tekiBcGDK7h68ZY2Y1tsJqVJN/Xfmz3p&#10;bYb34Z1nysNqRnbG2Q2WJKTbBBhSa/VAnYSP96e7PTDnFWk1WkIJP+jgUF1flarQNtAbnk++Y7GE&#10;XKEk9N5PBeeu7dEot7UTUsy+7GyUj+vccT2rEMvNyLMk2XGjBooXejVh3WP7fVqMhLBJN65R2fH1&#10;s91hOL7Uz2Gppby9WR8fgHlc/R8MF/2oDlV0auxC2rFRwj7LRURjkN8DuwCpyHJgTZyEEMCrkv//&#10;ofoFAAD//wMAUEsBAi0AFAAGAAgAAAAhALaDOJL+AAAA4QEAABMAAAAAAAAAAAAAAAAAAAAAAFtD&#10;b250ZW50X1R5cGVzXS54bWxQSwECLQAUAAYACAAAACEAOP0h/9YAAACUAQAACwAAAAAAAAAAAAAA&#10;AAAvAQAAX3JlbHMvLnJlbHNQSwECLQAUAAYACAAAACEABn6m8DMCAABtBAAADgAAAAAAAAAAAAAA&#10;AAAuAgAAZHJzL2Uyb0RvYy54bWxQSwECLQAUAAYACAAAACEAlaDceeAAAAALAQAADwAAAAAAAAAA&#10;AAAAAACNBAAAZHJzL2Rvd25yZXYueG1sUEsFBgAAAAAEAAQA8wAAAJoFAAAAAA==&#10;" fillcolor="#7030a0" strokecolor="#7030a0" strokeweight="1pt">
                <v:fill opacity="21588f"/>
                <v:stroke linestyle="thickThin"/>
                <v:path arrowok="t"/>
                <v:textbox>
                  <w:txbxContent>
                    <w:p w14:paraId="1077E164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3:</w:t>
                      </w:r>
                    </w:p>
                    <w:p w14:paraId="620E7F02" w14:textId="57ED1FE9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 have access to an equitable response to tackling domestic abuse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across the borough that removes any barriers to acces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BD6CA1A" wp14:editId="73B9BD20">
                <wp:simplePos x="0" y="0"/>
                <wp:positionH relativeFrom="column">
                  <wp:posOffset>2670269</wp:posOffset>
                </wp:positionH>
                <wp:positionV relativeFrom="paragraph">
                  <wp:posOffset>86656</wp:posOffset>
                </wp:positionV>
                <wp:extent cx="2339340" cy="1183640"/>
                <wp:effectExtent l="38100" t="38100" r="35560" b="35560"/>
                <wp:wrapNone/>
                <wp:docPr id="13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18364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514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B05B2CD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2:</w:t>
                            </w:r>
                          </w:p>
                          <w:p w14:paraId="24A95D95" w14:textId="3EEE03D0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Residents’ safety and quality of life will increase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more survivors have access to high-quality support and interventions for domestic abuse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CA1A" id="TextBox 8" o:spid="_x0000_s1038" type="#_x0000_t202" style="position:absolute;margin-left:210.25pt;margin-top:6.8pt;width:184.2pt;height:93.2pt;z-index:4875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kVMAIAAGcEAAAOAAAAZHJzL2Uyb0RvYy54bWysVMGO2yAQvVfqPyDuje14N5tGcVbbXaWX&#10;VbvapB+AMY5RMUOBxM7fd4BskraHSlUvxMCbN/PeDFnej70iB2GdBF3RYpJTIjSHRupdRb9t1x/m&#10;lDjPdMMUaFHRo3D0fvX+3XIwCzGFDlQjLEES7RaDqWjnvVlkmeOd6JmbgBEaL1uwPfO4tbussWxA&#10;9l5l0zyfZQPYxljgwjk8fUqXdBX521Zw/7VtnfBEVRRr83G1ca3Dmq2WbLGzzHSSn8pg/1BFz6TG&#10;pGeqJ+YZ2Vv5B1UvuQUHrZ9w6DNoW8lF1IBqivw3NZuOGRG1oDnOnG1y/4+Wfzm8WCIb7F05pUSz&#10;Hpu0FaP/BCOZB3sG4xaI2hjE+RGPERqlOvMM/LtDSHaFSQEO0cGOsbV9+EWhBAOxA8ez65iEcDyc&#10;luXH8gavON4Vxbyc4SawXsKNdf6zgJ6Ej4pabGssgR2enU/QN0jI5kDJZi2Vihu7qx+VJQeGI3CX&#10;l/lDnmKV6Vg6Lae3xc0ppUvwmP4XHqXJgPVN7/JQam/QsqZWyYm/5UslXtGhNqVjdVxoUTbhk6P3&#10;lp0kgvUdnOZybUH7NKlK7jr/KnfESnxfvrNCvHhKGokjHSFI7C6UziTqWhyE2sb6Z7dFEJCM5ABq&#10;o1hiD6ERH9uZOhga68d6TBNSvM1DDc0Rx2HAd1NR92PPrKDEevUI8ZkFNRoe9h5aGdsTaFLMaVhw&#10;mqPDJ4XhuVzvI+ry/7D6CQAA//8DAFBLAwQUAAYACAAAACEA1UPEC98AAAAKAQAADwAAAGRycy9k&#10;b3ducmV2LnhtbEyPy07DMBBF90j8gzVI7KjdUtoQ4lSIAltEH0jdufGQRNjjKHbblK9nWMFydI/u&#10;PVMsBu/EEfvYBtIwHikQSFWwLdUaNuuXmwxETIascYFQwxkjLMrLi8LkNpzoHY+rVAsuoZgbDU1K&#10;XS5lrBr0Jo5Ch8TZZ+i9SXz2tbS9OXG5d3Ki1Ex60xIvNKbDpwarr9XBa7DzMP7euSXZj92zw/Pb&#10;dvq63Gp9fTU8PoBIOKQ/GH71WR1KdtqHA9konIbpRN0xysHtDAQD8yy7B7HXwLsKZFnI/y+UPwAA&#10;AP//AwBQSwECLQAUAAYACAAAACEAtoM4kv4AAADhAQAAEwAAAAAAAAAAAAAAAAAAAAAAW0NvbnRl&#10;bnRfVHlwZXNdLnhtbFBLAQItABQABgAIAAAAIQA4/SH/1gAAAJQBAAALAAAAAAAAAAAAAAAAAC8B&#10;AABfcmVscy8ucmVsc1BLAQItABQABgAIAAAAIQCyE7kVMAIAAGcEAAAOAAAAAAAAAAAAAAAAAC4C&#10;AABkcnMvZTJvRG9jLnhtbFBLAQItABQABgAIAAAAIQDVQ8QL3wAAAAoBAAAPAAAAAAAAAAAAAAAA&#10;AIoEAABkcnMvZG93bnJldi54bWxQSwUGAAAAAAQABADzAAAAlg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7B05B2CD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2:</w:t>
                      </w:r>
                    </w:p>
                    <w:p w14:paraId="24A95D95" w14:textId="3EEE03D0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Residents’ safety and quality of life will increase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more survivors have access to high-quality support and interventions for domestic abuse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00E8118" wp14:editId="4F49ADFB">
                <wp:simplePos x="0" y="0"/>
                <wp:positionH relativeFrom="column">
                  <wp:posOffset>153406</wp:posOffset>
                </wp:positionH>
                <wp:positionV relativeFrom="paragraph">
                  <wp:posOffset>86655</wp:posOffset>
                </wp:positionV>
                <wp:extent cx="2339340" cy="1184118"/>
                <wp:effectExtent l="38100" t="38100" r="35560" b="35560"/>
                <wp:wrapNone/>
                <wp:docPr id="131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184118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3010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93368AD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1:</w:t>
                            </w:r>
                          </w:p>
                          <w:p w14:paraId="144375AA" w14:textId="77777777" w:rsidR="00AC060F" w:rsidRPr="00442601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More residents will lead a life free from domestic abuse and harm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a result of a multi-agency partnership approach to tackling domestic abuse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8118" id="TextBox 7" o:spid="_x0000_s1039" type="#_x0000_t202" style="position:absolute;margin-left:12.1pt;margin-top:6.8pt;width:184.2pt;height:93.25pt;z-index:48759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/hMAIAAGcEAAAOAAAAZHJzL2Uyb0RvYy54bWysVMGO0zAQvSPxD5bvNEmzbJeq6WrZVbms&#10;YEXLB7iOk1g4HmO7Tfr3jO1sW+CAhDjUTew3b+a9GWd1P/aKHIV1EnRFi1lOidAcaqnbin7bbd7d&#10;UeI80zVToEVFT8LR+/XbN6vBLMUcOlC1sARJtFsOpqKd92aZZY53omduBkZoPGzA9szjq22z2rIB&#10;2XuVzfP8NhvA1sYCF87h7lM6pOvI3zSC+y9N44QnqqJYm4+rjes+rNl6xZatZaaTfCqD/UMVPZMa&#10;k56pnphn5GDlH1S95BYcNH7Goc+gaSQXUQOqKfLf1Gw7ZkTUguY4c7bJ/T9a/vn4YomssXdlQYlm&#10;PTZpJ0b/EUayCPYMxi0RtTWI8yNuIzRKdeYZ+HeHkOwKkwIcooMdY2P78I9CCQZiB05n1zEJ4bg5&#10;L8sP5Q0ecTwrirsb/IXE2SXcWOc/CehJeKioxbbGEtjx2fkEfYWEbA6UrDdSqfhi2/2jsuTIcAQW&#10;eZk/5ClWmY6l3bJE76eULsFj+l94lCYD1jdf5KHU3qBl9V4lJ/6WL5V4RYfalI7VcaFFWYdHjt5b&#10;NkkE6zuY5nJjQfs0qUq2nf8qW2Il3i/fWSFePCW1xJGOECR2F0pnEvVeHIXaxfpv3xdBQDKSA6it&#10;Yok9hEZ8bGfqYGisH/djmpD56zzsoT7hOAx4byrqfhyYFZRYrx4hXrOgRsPDwUMjY3sCTYqZhgWn&#10;OTo8KQzX5fo9oi7fh/VPAAAA//8DAFBLAwQUAAYACAAAACEAmRd2n90AAAAJAQAADwAAAGRycy9k&#10;b3ducmV2LnhtbEyPQU/DMAyF70j7D5EncWNJW7Sx0nSakCZxQwykccwar61InNJkW/n3mBPcbL+n&#10;5+9Vm8k7ccEx9oE0ZAsFAqkJtqdWw/vb7u4BREyGrHGBUMM3RtjUs5vKlDZc6RUv+9QKDqFYGg1d&#10;SkMpZWw69CYuwoDE2imM3iRex1ba0Vw53DuZK7WU3vTEHzoz4FOHzef+7DWo3q2/7LN0B7fNdsXH&#10;S1qdsqT17XzaPoJIOKU/M/ziMzrUzHQMZ7JROA35fc5OvhdLEKwX65yHIwtKZSDrSv5vUP8AAAD/&#10;/wMAUEsBAi0AFAAGAAgAAAAhALaDOJL+AAAA4QEAABMAAAAAAAAAAAAAAAAAAAAAAFtDb250ZW50&#10;X1R5cGVzXS54bWxQSwECLQAUAAYACAAAACEAOP0h/9YAAACUAQAACwAAAAAAAAAAAAAAAAAvAQAA&#10;X3JlbHMvLnJlbHNQSwECLQAUAAYACAAAACEANqhv4TACAABnBAAADgAAAAAAAAAAAAAAAAAuAgAA&#10;ZHJzL2Uyb0RvYy54bWxQSwECLQAUAAYACAAAACEAmRd2n90AAAAJAQAADwAAAAAAAAAAAAAAAACK&#10;BAAAZHJzL2Rvd25yZXYueG1sUEsFBgAAAAAEAAQA8wAAAJQFAAAAAA==&#10;" fillcolor="#7030a0" strokecolor="#7030a0" strokeweight="1pt">
                <v:fill opacity="21588f"/>
                <v:stroke linestyle="thinThin"/>
                <v:path arrowok="t"/>
                <v:textbox>
                  <w:txbxContent>
                    <w:p w14:paraId="093368AD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1:</w:t>
                      </w:r>
                    </w:p>
                    <w:p w14:paraId="144375AA" w14:textId="77777777" w:rsidR="00AC060F" w:rsidRPr="00442601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More residents will lead a life free from domestic abuse and harm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a result of a multi-agency partnership approach to tackling domestic abuse</w:t>
                      </w:r>
                    </w:p>
                  </w:txbxContent>
                </v:textbox>
              </v:shape>
            </w:pict>
          </mc:Fallback>
        </mc:AlternateContent>
      </w:r>
    </w:p>
    <w:p w14:paraId="7F8BE883" w14:textId="4EBE1F62" w:rsidR="00494395" w:rsidRDefault="00494395">
      <w:pPr>
        <w:rPr>
          <w:rFonts w:asciiTheme="minorHAnsi" w:hAnsiTheme="minorHAnsi" w:cstheme="minorHAnsi"/>
          <w:sz w:val="20"/>
        </w:rPr>
      </w:pPr>
    </w:p>
    <w:p w14:paraId="141EA139" w14:textId="7ACFAEB8" w:rsidR="00E02465" w:rsidRDefault="00E02465">
      <w:pPr>
        <w:rPr>
          <w:rFonts w:asciiTheme="minorHAnsi" w:hAnsiTheme="minorHAnsi" w:cstheme="minorHAnsi"/>
          <w:sz w:val="20"/>
        </w:rPr>
      </w:pPr>
    </w:p>
    <w:p w14:paraId="28B97D27" w14:textId="5E4E1D5B" w:rsidR="00B50B52" w:rsidRDefault="00B50B52">
      <w:pPr>
        <w:rPr>
          <w:rFonts w:asciiTheme="minorHAnsi" w:hAnsiTheme="minorHAnsi" w:cstheme="minorHAnsi"/>
          <w:sz w:val="20"/>
        </w:rPr>
      </w:pPr>
    </w:p>
    <w:p w14:paraId="329ACE2D" w14:textId="592AB9B2" w:rsidR="0023314C" w:rsidRPr="00442601" w:rsidRDefault="00AC386E" w:rsidP="00442601">
      <w:pPr>
        <w:rPr>
          <w:rFonts w:asciiTheme="minorHAnsi" w:hAnsiTheme="minorHAnsi" w:cstheme="minorHAnsi"/>
          <w:sz w:val="20"/>
        </w:rPr>
      </w:pP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05CCC70" wp14:editId="718FF4E0">
                <wp:simplePos x="0" y="0"/>
                <wp:positionH relativeFrom="column">
                  <wp:posOffset>7758317</wp:posOffset>
                </wp:positionH>
                <wp:positionV relativeFrom="paragraph">
                  <wp:posOffset>2299995</wp:posOffset>
                </wp:positionV>
                <wp:extent cx="2339340" cy="1364615"/>
                <wp:effectExtent l="38100" t="38100" r="35560" b="32385"/>
                <wp:wrapNone/>
                <wp:docPr id="142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36461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4A069B4D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12:</w:t>
                            </w:r>
                          </w:p>
                          <w:p w14:paraId="7A80B4FB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 with limited or no recourse to public funds are safe and supported to access support and maintain their safety without barriers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a result of our response to ensuring equity and equality across our domestic abuse response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CCC70" id="TextBox 19" o:spid="_x0000_s1040" type="#_x0000_t202" style="position:absolute;margin-left:610.9pt;margin-top:181.1pt;width:184.2pt;height:107.45pt;z-index:48760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I0MgIAAGgEAAAOAAAAZHJzL2Uyb0RvYy54bWysVE2P2yAQvVfqf0DcGzt21tuN4qy2u0ov&#10;q3a1SX8AwThGxQwFEnv/fQfIV9tDpaoXYuDNm3lvhizux16Rg7BOgq7pdJJTIjSHRupdTb9tVh8+&#10;UuI80w1ToEVN34Sj98v37xaDmYsCOlCNsARJtJsPpqad92aeZY53omduAkZovGzB9szj1u6yxrIB&#10;2XuVFXleZQPYxljgwjk8fUqXdBn521Zw/7VtnfBE1RRr83G1cd2GNVsu2HxnmekkP5bB/qGKnkmN&#10;Sc9UT8wzsrfyD6pecgsOWj/h0GfQtpKLqAHVTPPf1Kw7ZkTUguY4c7bJ/T9a/uXwYolssHezghLN&#10;emzSRoz+E4xkehf8GYybI2xtEOhHPEds1OrMM/DvDiHZFSYFOEQHP8bW9uEXlRIMxBa8nW3HLITj&#10;YVGWd+UMrzjeTctqVk1vQuLsEm6s858F9CR81NRiX2MJ7PDsfIKeICGbAyWblVQqbuxu+6gsOTCc&#10;gdu8zB/yFKtMx9JpWVTVKaVL8Jj+Fx6lyYD1Fbd5KLU36FmzVcmJv+VLJV7RoTalY3VcaFE24ZOj&#10;+ZYdJYL1HRwHc2VB+zSqSu46/yp3xEp8YL6zQrx4ShqJMx0hSOwulM4k6q04CLWJ9Vc30yAgGckB&#10;1FqxxB5CIz62M3UwNNaP2zGNSHmahy00bzgOAz6cmrofe2YFJdarR4jvLKjR8LD30MrYnkCTYo7D&#10;guMcHT4qDO/leh9Rlz+I5U8AAAD//wMAUEsDBBQABgAIAAAAIQDJuAOA4QAAAA0BAAAPAAAAZHJz&#10;L2Rvd25yZXYueG1sTI/NTsMwEITvSLyDtUjcqJNAGwhxKkSBK6I/SL258ZJE2OsodtuUp2d7gtuM&#10;ZjT7bTkfnRUHHELnSUE6SUAg1d501ChYr15v7kGEqMlo6wkVnDDAvLq8KHVh/JE+8LCMjeARCoVW&#10;0MbYF1KGukWnw8T3SJx9+cHpyHZopBn0kcedlVmSzKTTHfGFVvf43GL9vdw7BSb36c/WLsh8bl8s&#10;nt43d2+LjVLXV+PTI4iIY/wrwxmf0aFipp3fkwnCss+ylNmjgttZloE4V6YPCaudgmmepyCrUv7/&#10;ovoFAAD//wMAUEsBAi0AFAAGAAgAAAAhALaDOJL+AAAA4QEAABMAAAAAAAAAAAAAAAAAAAAAAFtD&#10;b250ZW50X1R5cGVzXS54bWxQSwECLQAUAAYACAAAACEAOP0h/9YAAACUAQAACwAAAAAAAAAAAAAA&#10;AAAvAQAAX3JlbHMvLnJlbHNQSwECLQAUAAYACAAAACEAt1xyNDICAABoBAAADgAAAAAAAAAAAAAA&#10;AAAuAgAAZHJzL2Uyb0RvYy54bWxQSwECLQAUAAYACAAAACEAybgDgOEAAAANAQAADwAAAAAAAAAA&#10;AAAAAACMBAAAZHJzL2Rvd25yZXYueG1sUEsFBgAAAAAEAAQA8wAAAJoFAAAAAA==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4A069B4D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12:</w:t>
                      </w:r>
                    </w:p>
                    <w:p w14:paraId="7A80B4FB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 with limited or no recourse to public funds are safe and supported to access support and maintain their safety without barriers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a result of our response to ensuring equity and equality across our domestic abuse response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0F5986C" wp14:editId="6AC073A3">
                <wp:simplePos x="0" y="0"/>
                <wp:positionH relativeFrom="column">
                  <wp:posOffset>5232400</wp:posOffset>
                </wp:positionH>
                <wp:positionV relativeFrom="paragraph">
                  <wp:posOffset>2299995</wp:posOffset>
                </wp:positionV>
                <wp:extent cx="2339340" cy="1364615"/>
                <wp:effectExtent l="38100" t="38100" r="35560" b="32385"/>
                <wp:wrapNone/>
                <wp:docPr id="141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36461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4A94FA80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11:</w:t>
                            </w:r>
                          </w:p>
                          <w:p w14:paraId="505AE4C1" w14:textId="4C15180E" w:rsidR="00AC060F" w:rsidRPr="00442601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 have access to a diverse range of specialist providers with the skills and competencies to understand their individual cultural beliefs and practices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a result of more specialist providers and pathways in place for survivors to be aware of and access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986C" id="TextBox 18" o:spid="_x0000_s1041" type="#_x0000_t202" style="position:absolute;margin-left:412pt;margin-top:181.1pt;width:184.2pt;height:107.45pt;z-index:4876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7NMQIAAGgEAAAOAAAAZHJzL2Uyb0RvYy54bWysVE2P2yAQvVfqf0DcG9txNruN4qy2u0ov&#10;q3a1SX8AxjhGxQwFEnv/fQfIV9tDpaoXYuDNm3lvhizvx16Rg7BOgq5oMckpEZpDI/Wuot+26w93&#10;lDjPdMMUaFHRN+Ho/er9u+VgFmIKHahGWIIk2i0GU9HOe7PIMsc70TM3ASM0XrZge+Zxa3dZY9mA&#10;7L3Kpnk+zwawjbHAhXN4+pQu6Sryt63g/mvbOuGJqijW5uNq41qHNVst2WJnmekkP5bB/qGKnkmN&#10;Sc9UT8wzsrfyD6pecgsOWj/h0GfQtpKLqAHVFPlvajYdMyJqQXOcOdvk/h8t/3J4sUQ22LtZQYlm&#10;PTZpK0b/CUZS3AV/BuMWCNsYBPoRzxEbtTrzDPy7Q0h2hUkBDtHBj7G1ffhFpQQDsQVvZ9sxC+F4&#10;OC3Lj+UMrzjeFeV8Ni9uQuLsEm6s858F9CR8VNRiX2MJ7PDsfIKeICGbAyWbtVQqbuyuflSWHBjO&#10;wG1e5g95ilWmY+m0nM7np5QuwWP6X3iUJgPWN73NQ6m9Qc+aWiUn/pYvlXhFh9qUjtVxoUXZhE+O&#10;5lt2lAjWd3AczLUF7dOoKrnr/KvcESvxgfnOCvHiKWkkznSEILG7UDqTqGtxEGob65/fFEFAMpID&#10;qI1iiT2ERnxsZ+pgaKwf6/E4Iqd5qKF5w3EY8OFU1P3YMysosV49QnxnQY2Gh72HVsb2BJoUcxwW&#10;HOfo8FFheC/X+4i6/EGsfgIAAP//AwBQSwMEFAAGAAgAAAAhAH5uTEvhAAAADAEAAA8AAABkcnMv&#10;ZG93bnJldi54bWxMj8FOwzAQRO9I/IO1SNyoExOaEuJUiALXitJW6s2NlyTCXkex26Z8Pe4JjqMZ&#10;zbwp56M17IiD7xxJSCcJMKTa6Y4aCevPt7sZMB8UaWUcoYQzephX11elKrQ70QceV6FhsYR8oSS0&#10;IfQF575u0So/cT1S9L7cYFWIcmi4HtQpllvDRZJMuVUdxYVW9fjSYv29OlgJOnfpz84sSG93rwbP&#10;y032vthIeXszPj8BCziGvzBc8CM6VJFp7w6kPTMSZiKLX4KE+6kQwC6J9FFkwPYSHvI8BV6V/P+J&#10;6hcAAP//AwBQSwECLQAUAAYACAAAACEAtoM4kv4AAADhAQAAEwAAAAAAAAAAAAAAAAAAAAAAW0Nv&#10;bnRlbnRfVHlwZXNdLnhtbFBLAQItABQABgAIAAAAIQA4/SH/1gAAAJQBAAALAAAAAAAAAAAAAAAA&#10;AC8BAABfcmVscy8ucmVsc1BLAQItABQABgAIAAAAIQCfX07NMQIAAGgEAAAOAAAAAAAAAAAAAAAA&#10;AC4CAABkcnMvZTJvRG9jLnhtbFBLAQItABQABgAIAAAAIQB+bkxL4QAAAAwBAAAPAAAAAAAAAAAA&#10;AAAAAIsEAABkcnMvZG93bnJldi54bWxQSwUGAAAAAAQABADzAAAAmQ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4A94FA80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11:</w:t>
                      </w:r>
                    </w:p>
                    <w:p w14:paraId="505AE4C1" w14:textId="4C15180E" w:rsidR="00AC060F" w:rsidRPr="00442601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 have access to a diverse range of specialist providers with the skills and competencies to understand their individual cultural beliefs and practices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a result of more specialist providers and pathways in place for survivors to be aware of and access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79AC3289" wp14:editId="35ADD067">
                <wp:simplePos x="0" y="0"/>
                <wp:positionH relativeFrom="column">
                  <wp:posOffset>144352</wp:posOffset>
                </wp:positionH>
                <wp:positionV relativeFrom="paragraph">
                  <wp:posOffset>2299995</wp:posOffset>
                </wp:positionV>
                <wp:extent cx="2339340" cy="1364615"/>
                <wp:effectExtent l="38100" t="38100" r="35560" b="32385"/>
                <wp:wrapNone/>
                <wp:docPr id="138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36461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5C056B65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9:</w:t>
                            </w:r>
                          </w:p>
                          <w:p w14:paraId="56F5E186" w14:textId="77777777" w:rsidR="00AC060F" w:rsidRPr="00442601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 are able to access support earlier and reduce the likelihood of further harm and abuse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a result of being supported to engage the right services early on in their journey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3289" id="TextBox 15" o:spid="_x0000_s1042" type="#_x0000_t202" style="position:absolute;margin-left:11.35pt;margin-top:181.1pt;width:184.2pt;height:107.45pt;z-index:48760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o0MQIAAGgEAAAOAAAAZHJzL2Uyb0RvYy54bWysVMGO2yAQvVfqPyDujZ1419tacVbbXaWX&#10;Vbtq0g8gGNuomKFAYufvO0A2SdtDpaoXYuDNm/dmhizvp0GRg7BOgq7pfJZTIjSHRuqupt+263fv&#10;KXGe6YYp0KKmR+Ho/ertm+VoKrGAHlQjLEES7arR1LT33lRZ5ngvBuZmYITGyxbswDxubZc1lo3I&#10;PqhskedlNoJtjAUunMPTp3RJV5G/bQX3X9rWCU9UTVGbj6uN6y6s2WrJqs4y00t+ksH+QcXApMak&#10;Z6on5hnZW/kH1SC5BQetn3EYMmhbyUX0gG7m+W9uNj0zInrB4jhzLpP7f7T88+HFEtlg7wpslWYD&#10;NmkrJv8RJjK/DfUZjasQtjEI9BOeIzZ6deYZ+HeHkOwKkwIcokM9ptYO4RedEgzEFhzPZccshOPh&#10;oig+FDd4xfFuXpQ3ZUqcXcKNdf6TgIGEj5pa7GuUwA7PzgcBrHqFhGwOlGzWUqm4sd3uUVlyYDgD&#10;d3mRP+QpVpmepdNiUZbRK/K4BI+cv/AoTUbUt7jLg9TBYM2anUqV+Fu+JPGKDhMpHdVxoUXRhE+O&#10;xbfsZBGs7+E0mGsL2qdRVbLr/VfZESvxgfneCvHiKWkkznSEBAcXSmcS9U4chNpG/eXtPBhIheQA&#10;aqNYYg+hER/bmToYGuun3ZRG5DwPO2iOOA4jPpyauh97ZgUl1qtHiO8suNHwsPfQytieQJNiTsOC&#10;4xwrfHIY3sv1PqIufxCrnwAAAP//AwBQSwMEFAAGAAgAAAAhAJPCgirgAAAACgEAAA8AAABkcnMv&#10;ZG93bnJldi54bWxMj8FOwzAQRO9I/IO1SNyoYxeaEuJUiALXitIi9ebGSxJhr6PYbVO+HnOC42qe&#10;Zt6Wi9FZdsQhdJ4UiEkGDKn2pqNGweb95WYOLERNRltPqOCMARbV5UWpC+NP9IbHdWxYKqFQaAVt&#10;jH3BeahbdDpMfI+Usk8/OB3TOTTcDPqUyp3lMstm3OmO0kKre3xqsf5aH5wCk3vxvbNLMh+7Z4vn&#10;1fb2dblV6vpqfHwAFnGMfzD86id1qJLT3h/IBGYVSJknUsF0JiWwBEzvhQC2V3CX5wJ4VfL/L1Q/&#10;AAAA//8DAFBLAQItABQABgAIAAAAIQC2gziS/gAAAOEBAAATAAAAAAAAAAAAAAAAAAAAAABbQ29u&#10;dGVudF9UeXBlc10ueG1sUEsBAi0AFAAGAAgAAAAhADj9If/WAAAAlAEAAAsAAAAAAAAAAAAAAAAA&#10;LwEAAF9yZWxzLy5yZWxzUEsBAi0AFAAGAAgAAAAhAJUAajQxAgAAaAQAAA4AAAAAAAAAAAAAAAAA&#10;LgIAAGRycy9lMm9Eb2MueG1sUEsBAi0AFAAGAAgAAAAhAJPCgirgAAAACgEAAA8AAAAAAAAAAAAA&#10;AAAAiwQAAGRycy9kb3ducmV2LnhtbFBLBQYAAAAABAAEAPMAAACYBQAAAAA=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5C056B65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9:</w:t>
                      </w:r>
                    </w:p>
                    <w:p w14:paraId="56F5E186" w14:textId="77777777" w:rsidR="00AC060F" w:rsidRPr="00442601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 are able to access support earlier and reduce the likelihood of further harm and abuse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a result of being supported to engage the right services early on in their journey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7CFC437" wp14:editId="2019333F">
                <wp:simplePos x="0" y="0"/>
                <wp:positionH relativeFrom="column">
                  <wp:posOffset>2670269</wp:posOffset>
                </wp:positionH>
                <wp:positionV relativeFrom="paragraph">
                  <wp:posOffset>2299995</wp:posOffset>
                </wp:positionV>
                <wp:extent cx="2339340" cy="1365187"/>
                <wp:effectExtent l="38100" t="38100" r="35560" b="32385"/>
                <wp:wrapNone/>
                <wp:docPr id="140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365187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56DD57A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10:</w:t>
                            </w:r>
                          </w:p>
                          <w:p w14:paraId="11A38E40" w14:textId="77777777" w:rsidR="00AC060F" w:rsidRPr="00442601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 do not experience any barriers to accessing our support services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a result of increased understanding within our domestic abuse response of intersectionality and the intersect between cultural practices, beliefs and domestic abuse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C437" id="TextBox 17" o:spid="_x0000_s1043" type="#_x0000_t202" style="position:absolute;margin-left:210.25pt;margin-top:181.1pt;width:184.2pt;height:107.5pt;z-index:48760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0oNAIAAGgEAAAOAAAAZHJzL2Uyb0RvYy54bWysVMFy2yAQvXem/8BwryVbjZN6LGfSZNxL&#10;ps3E7gcghCSmiKWALfnvu4Biu+2t0wsW8PbtvreL1/djr8hRWCdBl3Q+yykRmkMtdVvS7/vthztK&#10;nGe6Zgq0KOlJOHq/ef9uPZiVWEAHqhaWIIl2q8GUtPPerLLM8U70zM3ACI2XDdieedzaNqstG5C9&#10;V9kiz5fZALY2FrhwDk+f0iXdRP6mEdx/axonPFElxdp8XG1cq7BmmzVbtZaZTvKpDPYPVfRMakx6&#10;pnpinpGDlX9R9ZJbcND4GYc+g6aRXEQNqGae/6Fm1zEjohY0x5mzTe7/0fKvxxdLZI29+4j+aNZj&#10;k/Zi9J9hJPPb4M9g3AphO4NAP+I5YqNWZ56B/3AIya4wKcAhOvgxNrYPv6iUYCCmOJ1txyyE4+Gi&#10;KD4VITvHu3mxvJnfxcTZJdxY578I6En4KKnFvsYS2PHZ+VAAW71BQjYHStZbqVTc2LZ6VJYcGc7A&#10;bV7kD3mKVaZj6bRYLJc3QSvyuARP39c8SpMB61vc5qHU3qBndaWSE9e4ieC3fBP1BYaJlI7VcaFF&#10;UYdPjuZbNkkE6zuYBnNrQfs0qkq2nX+VLbESH5jvrBAvnpJa4kxHSFBwoXQmUVfiKNQ+1o/2BgHJ&#10;SA6gdool9hAa8bGdqYOhsX6sxjQiy7d5qKA+4TgM+HBK6n4emBWUWK8eIb6zoEbDw8FDI2N7Ak2K&#10;mYYFxzk6PCkM7+V6H1GXP4jNLwAAAP//AwBQSwMEFAAGAAgAAAAhANfr7tLhAAAACwEAAA8AAABk&#10;cnMvZG93bnJldi54bWxMj8FOwzAQRO9I/IO1SNyo09A2IWRTIQpcKwpF6s2NlyTCXkex26Z8PeYE&#10;x9U8zbwtl6M14kiD7xwjTCcJCOLa6Y4bhPe355schA+KtTKOCeFMHpbV5UWpCu1O/ErHTWhELGFf&#10;KIQ2hL6Q0tctWeUnrieO2acbrArxHBqpB3WK5dbINEkW0qqO40Krenpsqf7aHCyCztz0e2dWrD92&#10;T4bO6+3sZbVFvL4aH+5BBBrDHwy/+lEdqui0dwfWXhiEWZrMI4pwu0hTEJHI8vwOxB5hnmUpyKqU&#10;/3+ofgAAAP//AwBQSwECLQAUAAYACAAAACEAtoM4kv4AAADhAQAAEwAAAAAAAAAAAAAAAAAAAAAA&#10;W0NvbnRlbnRfVHlwZXNdLnhtbFBLAQItABQABgAIAAAAIQA4/SH/1gAAAJQBAAALAAAAAAAAAAAA&#10;AAAAAC8BAABfcmVscy8ucmVsc1BLAQItABQABgAIAAAAIQCI9R0oNAIAAGgEAAAOAAAAAAAAAAAA&#10;AAAAAC4CAABkcnMvZTJvRG9jLnhtbFBLAQItABQABgAIAAAAIQDX6+7S4QAAAAsBAAAPAAAAAAAA&#10;AAAAAAAAAI4EAABkcnMvZG93bnJldi54bWxQSwUGAAAAAAQABADzAAAAnA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756DD57A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10:</w:t>
                      </w:r>
                    </w:p>
                    <w:p w14:paraId="11A38E40" w14:textId="77777777" w:rsidR="00AC060F" w:rsidRPr="00442601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 do not experience any barriers to accessing our support services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a result of increased understanding within our domestic abuse response of intersectionality and the intersect between cultural practices, beliefs and domestic abuse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4E2357EB" wp14:editId="6B7F3E7B">
                <wp:simplePos x="0" y="0"/>
                <wp:positionH relativeFrom="column">
                  <wp:posOffset>7758317</wp:posOffset>
                </wp:positionH>
                <wp:positionV relativeFrom="paragraph">
                  <wp:posOffset>788067</wp:posOffset>
                </wp:positionV>
                <wp:extent cx="2339340" cy="1256030"/>
                <wp:effectExtent l="38100" t="38100" r="35560" b="39370"/>
                <wp:wrapNone/>
                <wp:docPr id="137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25603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5A20A466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8:</w:t>
                            </w:r>
                          </w:p>
                          <w:p w14:paraId="314FC355" w14:textId="77777777" w:rsidR="00AC060F" w:rsidRPr="00442601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Survivors do not have to describe their experiences on multiple occasions to different services when accessing support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 a result of being supported to engage the right services early on in their journey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357EB" id="TextBox 14" o:spid="_x0000_s1044" type="#_x0000_t202" style="position:absolute;margin-left:610.9pt;margin-top:62.05pt;width:184.2pt;height:98.9pt;z-index:4875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eZNQIAAGgEAAAOAAAAZHJzL2Uyb0RvYy54bWysVE2P2yAQvVfqf0DcGzvxJmmjOKvtrtLL&#10;ql1t0h+AMY5RMUOBxM6/7wDeJG1vVS+YjzePeW8Gr++HTpGTsE6CLul0klMiNIda6kNJv++3Hz5S&#10;4jzTNVOgRUnPwtH7zft3696sxAxaULWwBEm0W/WmpK33ZpVljreiY24CRmg8bMB2zOPSHrLash7Z&#10;O5XN8nyR9WBrY4EL53D3KR3STeRvGsH9t6ZxwhNVUszNx9HGsQpjtlmz1cEy00o+psH+IYuOSY2X&#10;XqiemGfkaOVfVJ3kFhw0fsKhy6BpJBdRA6qZ5n+o2bXMiKgFzXHmYpP7f7T86+nFEllj7YolJZp1&#10;WKS9GPxnGMj0LvjTG7dC2M4g0A+4j9io1Zln4D8cQrIbTApwiA5+DI3twheVEgzEEpwvtuMthOPm&#10;rCg+FXd4xPFsOpsv8iIWJruGG+v8FwEdCZOSWqxrTIGdnp0PCbDVGyTc5kDJeiuVigt7qB6VJSeG&#10;PbBE7oc8xSrTsrRbzBaLedCKPC7B0/yWR2nSh/yWeUi1M+hZXankxC1uJPjtvpH6CsOLlI7ZcaFF&#10;UYcpR/MtGyWC9S2Mjbm1oH1qVSUPrX+VB2IlPjDfWiFePCW1xJ6OkKDgSulMoq7ESah9zH8xnwYB&#10;yUgOoHaKJfYQGvGxnKmCobB+qIbUIsu3fqigPmM79PhwSup+HpkVlFivHiG+s6BGw8PRQyNjeQJN&#10;ihmbBds5OjwqDO/ldh1R1x/E5hcAAAD//wMAUEsDBBQABgAIAAAAIQAwviMY4AAAAA0BAAAPAAAA&#10;ZHJzL2Rvd25yZXYueG1sTI/BTsMwEETvSPyDtUjcqGNTKA1xKkSBa0VpkXpz4yWJsNdR7LYpX49z&#10;gtuMZjT7tlgMzrIj9qH1pEBMMmBIlTct1Qo2H683D8BC1GS09YQKzhhgUV5eFDo3/kTveFzHmqUR&#10;CrlW0MTY5ZyHqkGnw8R3SCn78r3TMdm+5qbXpzTuLJdZds+dbildaHSHzw1W3+uDU2BmXvzs7JLM&#10;5+7F4nm1nb4tt0pdXw1Pj8AiDvGvDCN+QocyMe39gUxgNnkpRWKPo5oKYGPlbp5JYHsFt1LMgZcF&#10;//9F+QsAAP//AwBQSwECLQAUAAYACAAAACEAtoM4kv4AAADhAQAAEwAAAAAAAAAAAAAAAAAAAAAA&#10;W0NvbnRlbnRfVHlwZXNdLnhtbFBLAQItABQABgAIAAAAIQA4/SH/1gAAAJQBAAALAAAAAAAAAAAA&#10;AAAAAC8BAABfcmVscy8ucmVsc1BLAQItABQABgAIAAAAIQDFGMeZNQIAAGgEAAAOAAAAAAAAAAAA&#10;AAAAAC4CAABkcnMvZTJvRG9jLnhtbFBLAQItABQABgAIAAAAIQAwviMY4AAAAA0BAAAPAAAAAAAA&#10;AAAAAAAAAI8EAABkcnMvZG93bnJldi54bWxQSwUGAAAAAAQABADzAAAAnA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5A20A466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8:</w:t>
                      </w:r>
                    </w:p>
                    <w:p w14:paraId="314FC355" w14:textId="77777777" w:rsidR="00AC060F" w:rsidRPr="00442601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Survivors do not have to describe their experiences on multiple occasions to different services when accessing support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as a result of being supported to engage the right services early on in their journey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2899E1A" wp14:editId="57DD0BF6">
                <wp:simplePos x="0" y="0"/>
                <wp:positionH relativeFrom="column">
                  <wp:posOffset>5232400</wp:posOffset>
                </wp:positionH>
                <wp:positionV relativeFrom="paragraph">
                  <wp:posOffset>788067</wp:posOffset>
                </wp:positionV>
                <wp:extent cx="2339340" cy="1256030"/>
                <wp:effectExtent l="38100" t="38100" r="35560" b="39370"/>
                <wp:wrapNone/>
                <wp:docPr id="135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25603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7CB06CE4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7:</w:t>
                            </w:r>
                          </w:p>
                          <w:p w14:paraId="174E738C" w14:textId="77777777" w:rsidR="00AC060F" w:rsidRPr="00442601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Higher rates of engagement and take up of domestic abuse interventions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across the partnership as a result of specific cultural, belief and values being met by services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9E1A" id="TextBox 11" o:spid="_x0000_s1045" type="#_x0000_t202" style="position:absolute;margin-left:412pt;margin-top:62.05pt;width:184.2pt;height:98.9pt;z-index:48759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2JhNQIAAGgEAAAOAAAAZHJzL2Uyb0RvYy54bWysVE1z2yAQvXem/4HhXku2aifVWM6kybiX&#10;TJuJ3R+AEZKYIpYCtpR/3wUU221vnV4QH28f+94uWt+NvSInYZ0EXdH5LKdEaA611G1Fv++3H24p&#10;cZ7pminQoqKvwtG7zft368GUYgEdqFpYgiTalYOpaOe9KbPM8U70zM3ACI2HDdieeVzaNqstG5C9&#10;V9kiz1fZALY2FrhwDncf0yHdRP6mEdx/axonPFEVxdx8HG0cD2HMNmtWtpaZTvIpDfYPWfRMarz0&#10;TPXIPCNHK/+i6iW34KDxMw59Bk0juYgaUM08/0PNrmNGRC1ojjNnm9z/o+VfT8+WyBprVywp0azH&#10;Iu3F6D/DSObz4M9gXImwnUGgH3EfsVGrM0/AfziEZFeYFOAQHfwYG9uHLyolGIgleD3bjrcQjpuL&#10;ovhUfMQjjmfzxXKVF7Ew2SXcWOe/COhJmFTUYl1jCuz05HxIgJVvkHCbAyXrrVQqLmx7eFCWnBj2&#10;wA1y3+cpVpmOpd1isVotg1bkcQme5tc8SpMh5HeTh1R7g57VB5WcuMZNBL/dN1FfYHiR0jE7LrQo&#10;6jDlaL5lk0SwvoOpMbcWtE+tqmTb+RfZEivxgfnOCvHsKakl9nSEBAUXSmcS9UGchNrH/FfLeRCQ&#10;jOQAaqdYYg+hER/LmSoYCuvHw5ha5PatHw5Qv2I7DPhwKup+HpkVlFivHiC+s6BGw/3RQyNjeQJN&#10;ipmaBds5OjwpDO/leh1Rlx/E5hcAAAD//wMAUEsDBBQABgAIAAAAIQCHaGzT4AAAAAwBAAAPAAAA&#10;ZHJzL2Rvd25yZXYueG1sTI/BTsMwEETvSPyDtUjcqGMTQZvGqRAFrqiFVurNjZckwl5HsdumfD3u&#10;CY6jGc28KRejs+yIQ+g8KRCTDBhS7U1HjYLPj9e7KbAQNRltPaGCMwZYVNdXpS6MP9EKj+vYsFRC&#10;odAK2hj7gvNQt+h0mPgeKXlffnA6Jjk03Az6lMqd5TLLHrjTHaWFVvf43GL9vT44BebRi5+dXZLZ&#10;7l4snt83+dtyo9Ttzfg0BxZxjH9huOAndKgS094fyARmFUxlnr7EZMhcALskxEzmwPYK7qWYAa9K&#10;/v9E9QsAAP//AwBQSwECLQAUAAYACAAAACEAtoM4kv4AAADhAQAAEwAAAAAAAAAAAAAAAAAAAAAA&#10;W0NvbnRlbnRfVHlwZXNdLnhtbFBLAQItABQABgAIAAAAIQA4/SH/1gAAAJQBAAALAAAAAAAAAAAA&#10;AAAAAC8BAABfcmVscy8ucmVsc1BLAQItABQABgAIAAAAIQB9j2JhNQIAAGgEAAAOAAAAAAAAAAAA&#10;AAAAAC4CAABkcnMvZTJvRG9jLnhtbFBLAQItABQABgAIAAAAIQCHaGzT4AAAAAwBAAAPAAAAAAAA&#10;AAAAAAAAAI8EAABkcnMvZG93bnJldi54bWxQSwUGAAAAAAQABADzAAAAnA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7CB06CE4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7:</w:t>
                      </w:r>
                    </w:p>
                    <w:p w14:paraId="174E738C" w14:textId="77777777" w:rsidR="00AC060F" w:rsidRPr="00442601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Higher rates of engagement and take up of domestic abuse interventions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across the partnership as a result of specific cultural, belief and values being met by services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64263634" wp14:editId="41E58A87">
                <wp:simplePos x="0" y="0"/>
                <wp:positionH relativeFrom="column">
                  <wp:posOffset>2670269</wp:posOffset>
                </wp:positionH>
                <wp:positionV relativeFrom="paragraph">
                  <wp:posOffset>788067</wp:posOffset>
                </wp:positionV>
                <wp:extent cx="2339340" cy="1256030"/>
                <wp:effectExtent l="38100" t="38100" r="35560" b="39370"/>
                <wp:wrapNone/>
                <wp:docPr id="139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25603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1D9B7BC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6:</w:t>
                            </w:r>
                          </w:p>
                          <w:p w14:paraId="086A69E9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Older residents are safer and able to access domestic abuse support specific to their needs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and have increased awareness of the support available in accessible formats (i.e., not only online)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3634" id="TextBox 16" o:spid="_x0000_s1046" type="#_x0000_t202" style="position:absolute;margin-left:210.25pt;margin-top:62.05pt;width:184.2pt;height:98.9pt;z-index:4876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wUNQIAAGgEAAAOAAAAZHJzL2Uyb0RvYy54bWysVE2P2yAQvVfqf0DcGztxk22iOKvtrtLL&#10;ql1t0h+AMY5RMUOBxM6/7wDeJG1vVS+YjzePeW8Gr++HTpGTsE6CLul0klMiNIda6kNJv++3Hz5R&#10;4jzTNVOgRUnPwtH7zft3696sxAxaULWwBEm0W/WmpK33ZpVljreiY24CRmg8bMB2zOPSHrLash7Z&#10;O5XN8nyR9WBrY4EL53D3KR3STeRvGsH9t6ZxwhNVUszNx9HGsQpjtlmz1cEy00o+psH+IYuOSY2X&#10;XqiemGfkaOVfVJ3kFhw0fsKhy6BpJBdRA6qZ5n+o2bXMiKgFzXHmYpP7f7T86+nFEllj7YolJZp1&#10;WKS9GPxnGMh0EfzpjVshbGcQ6AfcR2zU6swz8B8OIdkNJgU4RAc/hsZ24YtKCQZiCc4X2/EWwnFz&#10;VhTL4iMecTybzuaLvIiFya7hxjr/RUBHwqSkFusaU2CnZ+dDAmz1Bgm3OVCy3kql4sIeqkdlyYlh&#10;D9wh90OeYpVpWdotZovFPGhFHpfgaX7LozTpQ353eUi1M+hZXankxC1uJPjtvpH6CsOLlI7ZcaFF&#10;UYcpR/MtGyWC9S2Mjbm1oH1qVSUPrX+VB2IlPjDfWiFePCW1xJ6OkKDgSulMoq7ESah9zH8xnwYB&#10;yUgOoHaKJfYQGvGxnKmCobB+qIbUIsu3fqigPmM79PhwSup+HpkVlFivHiG+s6BGw8PRQyNjeQJN&#10;ihmbBds5OjwqDO/ldh1R1x/E5hcAAAD//wMAUEsDBBQABgAIAAAAIQAPBfSm4AAAAAsBAAAPAAAA&#10;ZHJzL2Rvd25yZXYueG1sTI/BTsMwEETvSPyDtUjcqJMQaBriVIgCV0ShSL258ZJE2OsodtuUr2c5&#10;wXE1TzNvq+XkrDjgGHpPCtJZAgKp8aanVsH729NVASJETUZbT6jghAGW9flZpUvjj/SKh3VsBZdQ&#10;KLWCLsahlDI0HTodZn5A4uzTj05HPsdWmlEfudxZmSXJrXS6J17o9IAPHTZf671TYOY+/d7aFZmP&#10;7aPF08smf15tlLq8mO7vQESc4h8Mv/qsDjU77fyeTBBWQZ4lN4xykOUpCCbmRbEAsVNwnaULkHUl&#10;//9Q/wAAAP//AwBQSwECLQAUAAYACAAAACEAtoM4kv4AAADhAQAAEwAAAAAAAAAAAAAAAAAAAAAA&#10;W0NvbnRlbnRfVHlwZXNdLnhtbFBLAQItABQABgAIAAAAIQA4/SH/1gAAAJQBAAALAAAAAAAAAAAA&#10;AAAAAC8BAABfcmVscy8ucmVsc1BLAQItABQABgAIAAAAIQAHOiwUNQIAAGgEAAAOAAAAAAAAAAAA&#10;AAAAAC4CAABkcnMvZTJvRG9jLnhtbFBLAQItABQABgAIAAAAIQAPBfSm4AAAAAsBAAAPAAAAAAAA&#10;AAAAAAAAAI8EAABkcnMvZG93bnJldi54bWxQSwUGAAAAAAQABADzAAAAnA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31D9B7BC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6:</w:t>
                      </w:r>
                    </w:p>
                    <w:p w14:paraId="086A69E9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Older residents are safer and able to access domestic abuse support specific to their needs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and have increased awareness of the support available in accessible formats (i.e., not only online)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C386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1D13DF8" wp14:editId="70D26A3A">
                <wp:simplePos x="0" y="0"/>
                <wp:positionH relativeFrom="column">
                  <wp:posOffset>144352</wp:posOffset>
                </wp:positionH>
                <wp:positionV relativeFrom="paragraph">
                  <wp:posOffset>788067</wp:posOffset>
                </wp:positionV>
                <wp:extent cx="2339340" cy="1256546"/>
                <wp:effectExtent l="38100" t="38100" r="35560" b="39370"/>
                <wp:wrapNone/>
                <wp:docPr id="13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1256546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32665"/>
                          </a:srgbClr>
                        </a:solidFill>
                        <a:ln w="12700" cmpd="dbl">
                          <a:solidFill>
                            <a:srgbClr val="7030A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37B37A22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OUTCOME 5:</w:t>
                            </w:r>
                          </w:p>
                          <w:p w14:paraId="7B612DA2" w14:textId="77777777" w:rsidR="00AC060F" w:rsidRDefault="00AC060F" w:rsidP="00AC386E">
                            <w:pPr>
                              <w:jc w:val="both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Our response to domestic abuse meets the needs of all survivors and their specific protected characteristics </w:t>
                            </w:r>
                            <w:r w:rsidRPr="0044260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through the provision of specialist pathways and specialist trained staff across the partnership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13DF8" id="TextBox 13" o:spid="_x0000_s1047" type="#_x0000_t202" style="position:absolute;margin-left:11.35pt;margin-top:62.05pt;width:184.2pt;height:98.95pt;z-index:48759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FlMQIAAGgEAAAOAAAAZHJzL2Uyb0RvYy54bWysVE2P0zAQvSPxHyzfadJkm4Wq6WrZVbms&#10;YEXLD3AdJ7FwPMZ2m+y/Z2x32wIHJMTFjcdv3sybj67upkGRo7BOgq7pfJZTIjSHRuqupt92m3fv&#10;KXGe6YYp0KKmL8LRu/XbN6vRLEUBPahGWIIk2i1HU9Pee7PMMsd7MTA3AyM0PrZgB+bxarussWxE&#10;9kFlRZ5X2Qi2MRa4cA6tj+mRriN/2wruv7StE56ommJuPp42nvtwZusVW3aWmV7yUxrsH7IYmNQY&#10;9Ez1yDwjByv/oBokt+Cg9TMOQwZtK7mIGlDNPP9NzbZnRkQtWBxnzmVy/4+Wfz4+WyIb7F1ZUaLZ&#10;gE3aicl/hInMy1Cf0bglwrYGgX5CO2KjVmeegH93CMmuMMnBITrUY2rtEH5RKUFHbMHLuewYhXA0&#10;FmX5obzBJ45v82JRLW6qEDi7uBvr/CcBAwkfNbXY15gCOz45n6CvkBDNgZLNRioVL7bbPyhLjgxn&#10;4DYv8/s8+SrTs2Qti6panEK6BI/hf+FRmowhv9s8pDoYrFmzV6kSf4uXUryiQ21Kx+y40KJswifH&#10;4lt2kgjW93AazI0F7dOoKtn1/qvsiJW4YL63Qjx7ShqJMx0hSOwulM4k6r04CrWL+VeLeRCQCskB&#10;1FaxxB5cIz62M3UwNNZP+ymOSBH3JZj20LzgOIy4ODV1Pw7MCkqsVw8Q9yyo0XB/8NDK2J6Lz2lY&#10;cJxjhU8Kw75c3yPq8gex/gkAAP//AwBQSwMEFAAGAAgAAAAhAPV6JIzeAAAACgEAAA8AAABkcnMv&#10;ZG93bnJldi54bWxMj0FPwzAMhe9I/IfISNxY2jCxUZpOiAFXtMEm7ZY1pq1InKrJto5fjznB7dnv&#10;6flzuRi9E0ccYhdIQz7JQCDVwXbUaPh4f7mZg4jJkDUuEGo4Y4RFdXlRmsKGE63wuE6N4BKKhdHQ&#10;ptQXUsa6RW/iJPRI7H2GwZvE49BIO5gTl3snVZbdSW864gut6fGpxfprffAa7Czk3zu3JLvdPTs8&#10;v22mr8uN1tdX4+MDiIRj+gvDLz6jQ8VM+3AgG4XToNSMk7xX0xwEB27vcxZ7FkplIKtS/n+h+gEA&#10;AP//AwBQSwECLQAUAAYACAAAACEAtoM4kv4AAADhAQAAEwAAAAAAAAAAAAAAAAAAAAAAW0NvbnRl&#10;bnRfVHlwZXNdLnhtbFBLAQItABQABgAIAAAAIQA4/SH/1gAAAJQBAAALAAAAAAAAAAAAAAAAAC8B&#10;AABfcmVscy8ucmVsc1BLAQItABQABgAIAAAAIQBX1GFlMQIAAGgEAAAOAAAAAAAAAAAAAAAAAC4C&#10;AABkcnMvZTJvRG9jLnhtbFBLAQItABQABgAIAAAAIQD1eiSM3gAAAAoBAAAPAAAAAAAAAAAAAAAA&#10;AIsEAABkcnMvZG93bnJldi54bWxQSwUGAAAAAAQABADzAAAAlgUAAAAA&#10;" fillcolor="#7030a0" strokecolor="#7030a0" strokeweight="1pt">
                <v:fill opacity="21331f"/>
                <v:stroke linestyle="thinThin"/>
                <v:path arrowok="t"/>
                <v:textbox>
                  <w:txbxContent>
                    <w:p w14:paraId="37B37A22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OUTCOME 5:</w:t>
                      </w:r>
                    </w:p>
                    <w:p w14:paraId="7B612DA2" w14:textId="77777777" w:rsidR="00AC060F" w:rsidRDefault="00AC060F" w:rsidP="00AC386E">
                      <w:pPr>
                        <w:jc w:val="both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Our response to domestic abuse meets the needs of all survivors and their specific protected characteristics </w:t>
                      </w:r>
                      <w:r w:rsidRPr="0044260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through the provision of specialist pathways and specialist trained staff across the partnership</w:t>
                      </w:r>
                    </w:p>
                  </w:txbxContent>
                </v:textbox>
              </v:shape>
            </w:pict>
          </mc:Fallback>
        </mc:AlternateContent>
      </w:r>
      <w:r w:rsidR="00B50B52">
        <w:rPr>
          <w:rFonts w:asciiTheme="minorHAnsi" w:hAnsiTheme="minorHAnsi" w:cstheme="minorHAnsi"/>
          <w:sz w:val="20"/>
        </w:rPr>
        <w:br w:type="page"/>
      </w:r>
    </w:p>
    <w:p w14:paraId="72D71A9F" w14:textId="77777777" w:rsidR="0023314C" w:rsidRPr="00442601" w:rsidRDefault="0023314C">
      <w:pPr>
        <w:pStyle w:val="BodyText"/>
        <w:rPr>
          <w:rFonts w:asciiTheme="minorHAnsi" w:hAnsiTheme="minorHAnsi" w:cstheme="minorHAnsi"/>
          <w:sz w:val="20"/>
        </w:rPr>
      </w:pPr>
    </w:p>
    <w:p w14:paraId="41252BBD" w14:textId="77777777" w:rsidR="0023314C" w:rsidRPr="00442601" w:rsidRDefault="0023314C">
      <w:pPr>
        <w:pStyle w:val="BodyText"/>
        <w:spacing w:before="13"/>
        <w:rPr>
          <w:rFonts w:asciiTheme="minorHAnsi" w:hAnsiTheme="minorHAnsi" w:cstheme="minorHAnsi"/>
          <w:sz w:val="11"/>
        </w:rPr>
      </w:pPr>
    </w:p>
    <w:p w14:paraId="0C8631F0" w14:textId="77777777" w:rsidR="0023314C" w:rsidRDefault="0023314C">
      <w:pPr>
        <w:rPr>
          <w:rFonts w:asciiTheme="minorHAnsi" w:hAnsiTheme="minorHAnsi" w:cstheme="minorHAnsi"/>
          <w:sz w:val="2"/>
          <w:szCs w:val="2"/>
        </w:rPr>
      </w:pPr>
      <w:bookmarkStart w:id="1" w:name="_bookmark0"/>
      <w:bookmarkEnd w:id="1"/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"/>
        <w:gridCol w:w="3998"/>
        <w:gridCol w:w="1727"/>
        <w:gridCol w:w="3395"/>
        <w:gridCol w:w="2854"/>
        <w:gridCol w:w="3678"/>
      </w:tblGrid>
      <w:tr w:rsidR="0069459A" w:rsidRPr="00586F04" w14:paraId="34B4C5EC" w14:textId="77777777" w:rsidTr="00FC085F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0068ABCA" w14:textId="77777777" w:rsidR="00267ACF" w:rsidRPr="0015454C" w:rsidRDefault="00267ACF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4A930C65" w14:textId="3668F03F" w:rsidR="00267ACF" w:rsidRPr="00586F04" w:rsidRDefault="00267ACF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  <w:r w:rsidR="008534A5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  <w:tc>
          <w:tcPr>
            <w:tcW w:w="0" w:type="auto"/>
            <w:shd w:val="clear" w:color="auto" w:fill="75529E"/>
          </w:tcPr>
          <w:p w14:paraId="064F5863" w14:textId="77777777" w:rsidR="00267ACF" w:rsidRPr="0015454C" w:rsidRDefault="00267ACF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2CFE79B9" w14:textId="77777777" w:rsidR="00267ACF" w:rsidRDefault="00267ACF" w:rsidP="00AC060F">
            <w:pPr>
              <w:pStyle w:val="TableParagraph"/>
              <w:spacing w:line="300" w:lineRule="exact"/>
              <w:ind w:left="121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15454C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39908B0B" w14:textId="77777777" w:rsidR="00267ACF" w:rsidRPr="0015454C" w:rsidRDefault="00267ACF" w:rsidP="00AC060F">
            <w:pPr>
              <w:pStyle w:val="TableParagraph"/>
              <w:spacing w:line="300" w:lineRule="exact"/>
              <w:ind w:left="121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793300DB" w14:textId="77777777" w:rsidR="00267ACF" w:rsidRPr="0015454C" w:rsidRDefault="00267ACF" w:rsidP="00AC060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15454C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FC085F" w:rsidRPr="00586F04" w14:paraId="5A1708AE" w14:textId="77777777" w:rsidTr="00FC085F">
        <w:trPr>
          <w:trHeight w:val="32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5FDDC68D" w14:textId="1D987DF4" w:rsidR="00267ACF" w:rsidRPr="00442601" w:rsidRDefault="00267ACF" w:rsidP="00442601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sz w:val="33"/>
              </w:rPr>
            </w:pPr>
            <w:r w:rsidRPr="00442601">
              <w:rPr>
                <w:rFonts w:asciiTheme="minorHAnsi" w:hAnsiTheme="minorHAnsi" w:cstheme="minorHAnsi"/>
                <w:b/>
                <w:sz w:val="33"/>
              </w:rPr>
              <w:t xml:space="preserve">Priority </w:t>
            </w:r>
            <w:r>
              <w:rPr>
                <w:rFonts w:asciiTheme="minorHAnsi" w:hAnsiTheme="minorHAnsi" w:cstheme="minorHAnsi"/>
                <w:b/>
                <w:sz w:val="33"/>
              </w:rPr>
              <w:t>1</w:t>
            </w:r>
            <w:r w:rsidR="00A80CFE" w:rsidRPr="00A80CFE">
              <w:rPr>
                <w:rFonts w:asciiTheme="minorHAnsi" w:hAnsiTheme="minorHAnsi" w:cstheme="minorHAnsi"/>
                <w:b/>
                <w:sz w:val="33"/>
              </w:rPr>
              <w:t xml:space="preserve">.  </w:t>
            </w:r>
            <w:r w:rsidRPr="00442601">
              <w:rPr>
                <w:rFonts w:asciiTheme="minorHAnsi" w:hAnsiTheme="minorHAnsi" w:cstheme="minorHAnsi"/>
                <w:b/>
                <w:sz w:val="33"/>
              </w:rPr>
              <w:t>Creating</w:t>
            </w:r>
            <w:r w:rsidR="008534A5">
              <w:rPr>
                <w:rFonts w:asciiTheme="minorHAnsi" w:hAnsiTheme="minorHAnsi" w:cstheme="minorHAnsi"/>
                <w:b/>
                <w:sz w:val="33"/>
              </w:rPr>
              <w:t xml:space="preserve"> a ‘Whole Borough Community’ Response to Domestic Abuse</w:t>
            </w:r>
          </w:p>
        </w:tc>
      </w:tr>
      <w:tr w:rsidR="0069459A" w:rsidRPr="00586F04" w14:paraId="3E887331" w14:textId="77777777" w:rsidTr="00FC085F">
        <w:trPr>
          <w:trHeight w:val="1009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40B4E5E9" w14:textId="77777777" w:rsidR="00267ACF" w:rsidRPr="0015454C" w:rsidRDefault="00267ACF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1.1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76E4E84B" w14:textId="6C274CF4" w:rsidR="00267ACF" w:rsidRPr="0015454C" w:rsidRDefault="00267ACF" w:rsidP="00267AC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framework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for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whole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community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response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incorporating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principles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gender-based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violence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and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trauma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>-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informed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practice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. 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Our approach will ensure survivors receive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 person-centred and strength-based approach able to address survivors’ intersectionality</w:t>
            </w:r>
          </w:p>
          <w:p w14:paraId="46B07E7B" w14:textId="77777777" w:rsidR="00267ACF" w:rsidRPr="0015454C" w:rsidRDefault="00267ACF" w:rsidP="00267AC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7BF10A9F" w14:textId="77777777" w:rsidR="00267ACF" w:rsidRPr="0015454C" w:rsidRDefault="00267ACF" w:rsidP="00267AC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2B7E5FEC" w14:textId="2C677E9A" w:rsidR="00267ACF" w:rsidRPr="0015454C" w:rsidRDefault="00267ACF" w:rsidP="008534A5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 w:rsidR="008534A5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2A32A96B" w14:textId="77777777" w:rsidR="00267ACF" w:rsidRPr="0015454C" w:rsidRDefault="00267ACF" w:rsidP="00267AC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749A28B0" w14:textId="77777777" w:rsidR="00267ACF" w:rsidRPr="0015454C" w:rsidRDefault="00267ACF" w:rsidP="00267AC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5917D854" w14:textId="77777777" w:rsidR="00267ACF" w:rsidRPr="0015454C" w:rsidRDefault="00267ACF" w:rsidP="00267ACF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63" w:right="93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>Officer time to commit to developing the framework, implementation, and monitoring of a whole borough community response</w:t>
            </w:r>
          </w:p>
          <w:p w14:paraId="02D2FA0B" w14:textId="77777777" w:rsidR="00267ACF" w:rsidRPr="0015454C" w:rsidRDefault="00267ACF" w:rsidP="00267ACF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789E44D" w14:textId="77777777" w:rsidR="008534A5" w:rsidRDefault="008534A5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  <w:p w14:paraId="3DD5B820" w14:textId="0AF15656" w:rsidR="008534A5" w:rsidRPr="008534A5" w:rsidRDefault="008534A5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8534A5">
              <w:rPr>
                <w:rFonts w:asciiTheme="minorHAnsi" w:hAnsiTheme="minorHAnsi" w:cstheme="minorHAnsi"/>
                <w:color w:val="231F20"/>
                <w:sz w:val="20"/>
              </w:rPr>
              <w:t>Metropolitan Police Service</w:t>
            </w:r>
          </w:p>
          <w:p w14:paraId="6A88A564" w14:textId="77777777" w:rsidR="008534A5" w:rsidRDefault="008534A5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Health partners</w:t>
            </w:r>
          </w:p>
          <w:p w14:paraId="6081DC0E" w14:textId="2A9EABCB" w:rsidR="008534A5" w:rsidRPr="0015454C" w:rsidRDefault="008534A5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0E3DC60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 framework for a whole community response to domestic abuse in place</w:t>
            </w:r>
          </w:p>
          <w:p w14:paraId="708A402A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Partners responding to domestic abuse under a shared beliefs, values and definition of domestic abuse</w:t>
            </w:r>
          </w:p>
          <w:p w14:paraId="02CC7DAD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More partners and their frontline staff upskilled to enhance their knowledge, skills and responses to domestic abuse with consideration of a survivor’s intersectionality</w:t>
            </w:r>
          </w:p>
          <w:p w14:paraId="23D4EE84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Regular (quarterly as a minimum) community consultation events take place to respond to and collate the voices of survivors and residents</w:t>
            </w:r>
          </w:p>
          <w:p w14:paraId="3ACF0091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Partners capturing and evidencing their co-production with survivors, residents and service users to embed an ethos of continuous co-production</w:t>
            </w:r>
          </w:p>
          <w:p w14:paraId="32558083" w14:textId="77777777" w:rsidR="00267ACF" w:rsidRPr="0015454C" w:rsidRDefault="00267ACF" w:rsidP="00267ACF">
            <w:pPr>
              <w:ind w:left="135" w:right="136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52FE028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Increase in number of survivors accessing support earlier for domestic abuse</w:t>
            </w:r>
          </w:p>
          <w:p w14:paraId="68B72BB5" w14:textId="77777777" w:rsidR="00267ACF" w:rsidRPr="0015454C" w:rsidRDefault="00267ACF" w:rsidP="00442601">
            <w:pPr>
              <w:pStyle w:val="ListParagraph"/>
              <w:numPr>
                <w:ilvl w:val="0"/>
                <w:numId w:val="55"/>
              </w:numPr>
              <w:ind w:left="277" w:right="130" w:hanging="131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 reduction in the number of repeat survivors accessing services (as a result of an improved partnership response to domestic abuse and not lower reporting rates)</w:t>
            </w:r>
          </w:p>
          <w:p w14:paraId="56149C0A" w14:textId="657AC39D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Increase in number of survivors reporting a greater feeling of safety and confidence in services’ responses to domestic abuse</w:t>
            </w:r>
            <w:r w:rsidR="008534A5"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6FB30AF0" w14:textId="77777777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Increase in survivors from under-represented groups accessing services and reporting domestic abuse incidents to the Police</w:t>
            </w:r>
          </w:p>
          <w:p w14:paraId="42B79B30" w14:textId="0E18C356" w:rsidR="00267ACF" w:rsidRPr="0015454C" w:rsidRDefault="00267ACF" w:rsidP="00267ACF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Increase in proactive survivor and resident consultation opportunities on developing and reviewing </w:t>
            </w:r>
            <w:r w:rsidR="008534A5">
              <w:rPr>
                <w:rFonts w:asciiTheme="minorHAnsi" w:hAnsiTheme="minorHAnsi" w:cstheme="minorHAnsi"/>
                <w:color w:val="231F20"/>
                <w:sz w:val="20"/>
              </w:rPr>
              <w:t xml:space="preserve">our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domestic abuse response</w:t>
            </w: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  <w:vAlign w:val="center"/>
          </w:tcPr>
          <w:p w14:paraId="18C95FF9" w14:textId="77777777" w:rsidR="00267ACF" w:rsidRPr="0015454C" w:rsidRDefault="00267ACF" w:rsidP="00267ACF">
            <w:pPr>
              <w:pStyle w:val="TableParagraph"/>
              <w:tabs>
                <w:tab w:val="left" w:pos="262"/>
              </w:tabs>
              <w:spacing w:line="189" w:lineRule="auto"/>
              <w:ind w:left="141" w:right="281" w:firstLine="0"/>
              <w:rPr>
                <w:rFonts w:asciiTheme="minorHAnsi" w:hAnsiTheme="minorHAnsi" w:cstheme="minorHAnsi"/>
                <w:sz w:val="20"/>
              </w:rPr>
            </w:pPr>
          </w:p>
          <w:p w14:paraId="00739DA4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 1</w:t>
            </w:r>
          </w:p>
          <w:p w14:paraId="6E73494F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More residents will lead a life free from domestic abuse and harm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as a result of a multi-agency partnership approach to tackling domestic abuse</w:t>
            </w:r>
          </w:p>
          <w:p w14:paraId="57D04666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C298F3E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16935B6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 2</w:t>
            </w:r>
          </w:p>
          <w:p w14:paraId="0C3E4815" w14:textId="49E65331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Residents’ safety and quality of life will increase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as more survivors have access to high-quality support and interventions for domestic abuse</w:t>
            </w:r>
          </w:p>
          <w:p w14:paraId="4C60139D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CDD3A8A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E1B8510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 3</w:t>
            </w:r>
          </w:p>
          <w:p w14:paraId="30CCBB36" w14:textId="78990675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Survivors have access to an equitable response to tackling domestic abuse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across the borough that removes any barriers to access </w:t>
            </w:r>
          </w:p>
          <w:p w14:paraId="3936DEF5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9143CC4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86BE3EC" w14:textId="77777777" w:rsidR="00267ACF" w:rsidRPr="00442601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 4</w:t>
            </w:r>
          </w:p>
          <w:p w14:paraId="0E13C1D5" w14:textId="77777777" w:rsidR="00267ACF" w:rsidRPr="0015454C" w:rsidRDefault="00267ACF" w:rsidP="00267AC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Survivors’ voices are </w:t>
            </w:r>
            <w:r w:rsidRPr="00364303">
              <w:rPr>
                <w:rFonts w:asciiTheme="minorHAnsi" w:hAnsiTheme="minorHAnsi" w:cstheme="minorHAnsi"/>
                <w:b/>
                <w:color w:val="231F20"/>
                <w:sz w:val="20"/>
              </w:rPr>
              <w:t>heard</w:t>
            </w:r>
            <w:r w:rsidRPr="00364303">
              <w:rPr>
                <w:rFonts w:asciiTheme="minorHAnsi" w:hAnsiTheme="minorHAnsi" w:cstheme="minorHAnsi"/>
                <w:color w:val="231F20"/>
                <w:sz w:val="20"/>
              </w:rPr>
              <w:t xml:space="preserve"> and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decisions about developing and enhancing our responses to tackling domestic abuse are driven by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survivors, residents and our use of shared intelligence and datasets</w:t>
            </w:r>
          </w:p>
          <w:p w14:paraId="24108F5D" w14:textId="77777777" w:rsidR="00267ACF" w:rsidRDefault="00267ACF" w:rsidP="00267ACF">
            <w:pPr>
              <w:rPr>
                <w:rFonts w:asciiTheme="minorHAnsi" w:hAnsiTheme="minorHAnsi" w:cstheme="minorHAnsi"/>
                <w:sz w:val="22"/>
              </w:rPr>
            </w:pPr>
          </w:p>
          <w:p w14:paraId="458F0ED9" w14:textId="77777777" w:rsidR="00EE524A" w:rsidRPr="00442601" w:rsidRDefault="00EE524A" w:rsidP="00442601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 xml:space="preserve"> 11</w:t>
            </w:r>
          </w:p>
          <w:p w14:paraId="1C39824F" w14:textId="77777777" w:rsidR="00EE524A" w:rsidRPr="00442601" w:rsidRDefault="00EE524A" w:rsidP="00442601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Survivors have access to a diverse range of specialist providers with the skills and competencies to understand their individual cultural beliefs and practices services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more specialist providers and pathways in place for survivors to be aware of and access</w:t>
            </w:r>
          </w:p>
          <w:p w14:paraId="26FFCDD7" w14:textId="448E599C" w:rsidR="00EE524A" w:rsidRPr="0015454C" w:rsidRDefault="00EE524A" w:rsidP="00267AC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9459A" w:rsidRPr="00586F04" w14:paraId="1F57FA15" w14:textId="77777777" w:rsidTr="00FC085F">
        <w:trPr>
          <w:cantSplit/>
          <w:trHeight w:val="828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61893D0" w14:textId="2ED886E8" w:rsidR="00C724EE" w:rsidRPr="0015454C" w:rsidRDefault="00C724EE" w:rsidP="00C724EE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67B3B985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09" w:firstLine="0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consider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recommendations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from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survivors,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residents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organisations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who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contributed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engagement sessions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which include:</w:t>
            </w:r>
          </w:p>
          <w:p w14:paraId="74E11D12" w14:textId="77777777" w:rsidR="00C724EE" w:rsidRPr="0015454C" w:rsidRDefault="00C724EE" w:rsidP="00C724EE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8" w:line="25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Setting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up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safe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spaces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for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women</w:t>
            </w:r>
          </w:p>
          <w:p w14:paraId="7B25421B" w14:textId="7E0EB4B8" w:rsidR="00C724EE" w:rsidRPr="00767478" w:rsidRDefault="00C724EE" w:rsidP="00C724EE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15" w:line="189" w:lineRule="auto"/>
              <w:ind w:right="250"/>
              <w:rPr>
                <w:rFonts w:asciiTheme="minorHAnsi" w:hAnsiTheme="minorHAnsi" w:cstheme="minorHAnsi"/>
                <w:b/>
                <w:sz w:val="20"/>
              </w:rPr>
            </w:pP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Setting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up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drop-in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services/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a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‘one-stop’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shop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model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where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residents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can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access</w:t>
            </w:r>
            <w:r w:rsidR="00AC060F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different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services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under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one</w:t>
            </w:r>
            <w:r w:rsidRPr="00767478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767478">
              <w:rPr>
                <w:rFonts w:asciiTheme="minorHAnsi" w:hAnsiTheme="minorHAnsi" w:cstheme="minorHAnsi"/>
                <w:b/>
                <w:color w:val="231F20"/>
                <w:sz w:val="20"/>
              </w:rPr>
              <w:t>roof</w:t>
            </w:r>
          </w:p>
          <w:p w14:paraId="694EE3D5" w14:textId="77777777" w:rsidR="00C724EE" w:rsidRPr="0015454C" w:rsidRDefault="00C724EE" w:rsidP="00C724EE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03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Development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Spotlight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‘Phoenix’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model</w:t>
            </w:r>
          </w:p>
          <w:p w14:paraId="37FEDBBB" w14:textId="697330E8" w:rsidR="005D0497" w:rsidRPr="00442601" w:rsidRDefault="00AC060F" w:rsidP="005D0497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11" w:line="189" w:lineRule="auto"/>
              <w:ind w:right="9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Increased 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outreach support for disabled survivors/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deaf and visually impaired survivors (where it is safe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</w:rPr>
              <w:t xml:space="preserve"> </w:t>
            </w:r>
            <w:r w:rsidR="00C724EE"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do so)</w:t>
            </w:r>
          </w:p>
          <w:p w14:paraId="51D668A8" w14:textId="713276A7" w:rsidR="00C724EE" w:rsidRPr="00442601" w:rsidRDefault="00C724EE" w:rsidP="00442601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11" w:line="189" w:lineRule="auto"/>
              <w:ind w:right="94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5D0497">
              <w:rPr>
                <w:rFonts w:asciiTheme="minorHAnsi" w:hAnsiTheme="minorHAnsi" w:cstheme="minorHAnsi"/>
                <w:b/>
                <w:color w:val="231F20"/>
                <w:sz w:val="20"/>
              </w:rPr>
              <w:t>Safe spaces which can be accessed in the evenings</w:t>
            </w:r>
            <w:r w:rsidRPr="005D0497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5D0497">
              <w:rPr>
                <w:rFonts w:asciiTheme="minorHAnsi" w:hAnsiTheme="minorHAnsi" w:cstheme="minorHAnsi"/>
                <w:b/>
                <w:color w:val="231F20"/>
                <w:sz w:val="20"/>
              </w:rPr>
              <w:t>and weekend</w:t>
            </w:r>
          </w:p>
          <w:p w14:paraId="45CFDF3B" w14:textId="77777777" w:rsidR="00C724EE" w:rsidRDefault="00C724EE" w:rsidP="00C724EE">
            <w:pPr>
              <w:pStyle w:val="TableParagraph"/>
              <w:spacing w:before="51" w:line="189" w:lineRule="auto"/>
              <w:ind w:left="16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7E6F071C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0470AADF" w14:textId="3C8DB851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5D0497">
              <w:rPr>
                <w:rFonts w:asciiTheme="minorHAnsi" w:hAnsiTheme="minorHAnsi" w:cstheme="minorHAnsi"/>
                <w:color w:val="231F20"/>
                <w:sz w:val="20"/>
              </w:rPr>
              <w:t xml:space="preserve">Costing of model to be developed.  Funding required as part of funding applications to MOPAC etc.  As part of commissioning intentions for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reprocurement</w:t>
            </w:r>
            <w:r w:rsidR="005D0497">
              <w:rPr>
                <w:rFonts w:asciiTheme="minorHAnsi" w:hAnsiTheme="minorHAnsi" w:cstheme="minorHAnsi"/>
                <w:color w:val="231F20"/>
                <w:sz w:val="20"/>
              </w:rPr>
              <w:t xml:space="preserve"> of current services current budgets to be considered.</w:t>
            </w:r>
          </w:p>
          <w:p w14:paraId="7157DD7D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2D8F241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67D28C8A" w14:textId="12DB8BB1" w:rsidR="00C724EE" w:rsidRPr="0015454C" w:rsidRDefault="00C724EE" w:rsidP="00C724EE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63" w:right="93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 xml:space="preserve">Officer time to </w:t>
            </w:r>
            <w:r w:rsidR="00A80CFE" w:rsidRPr="0015454C">
              <w:rPr>
                <w:rFonts w:asciiTheme="minorHAnsi" w:hAnsiTheme="minorHAnsi" w:cstheme="minorHAnsi"/>
                <w:sz w:val="20"/>
              </w:rPr>
              <w:t>d</w:t>
            </w:r>
            <w:r w:rsidR="00A80CFE">
              <w:rPr>
                <w:rFonts w:asciiTheme="minorHAnsi" w:hAnsiTheme="minorHAnsi" w:cstheme="minorHAnsi"/>
                <w:sz w:val="20"/>
              </w:rPr>
              <w:t>evelop</w:t>
            </w:r>
            <w:r w:rsidR="005D0497">
              <w:rPr>
                <w:rFonts w:asciiTheme="minorHAnsi" w:hAnsiTheme="minorHAnsi" w:cstheme="minorHAnsi"/>
                <w:sz w:val="20"/>
              </w:rPr>
              <w:t xml:space="preserve"> a business case</w:t>
            </w:r>
          </w:p>
          <w:p w14:paraId="558A56E8" w14:textId="77777777" w:rsidR="00C724EE" w:rsidRDefault="00C724EE" w:rsidP="00C724EE">
            <w:pPr>
              <w:pStyle w:val="TableParagraph"/>
              <w:spacing w:before="51" w:line="189" w:lineRule="auto"/>
              <w:ind w:left="16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57EB8C18" w14:textId="52B3C49B" w:rsidR="00C724EE" w:rsidRPr="0015454C" w:rsidRDefault="00C724EE" w:rsidP="00C724EE">
            <w:pPr>
              <w:pStyle w:val="TableParagraph"/>
              <w:spacing w:before="51" w:line="189" w:lineRule="auto"/>
              <w:ind w:left="16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CC4DD3C" w14:textId="77777777" w:rsidR="00C724EE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  <w:p w14:paraId="026A6664" w14:textId="7F93B71C" w:rsidR="00C724EE" w:rsidRDefault="00C724EE" w:rsidP="00442601">
            <w:pPr>
              <w:pStyle w:val="TableParagraph"/>
              <w:tabs>
                <w:tab w:val="left" w:pos="84"/>
                <w:tab w:val="left" w:pos="226"/>
              </w:tabs>
              <w:spacing w:before="51" w:line="189" w:lineRule="auto"/>
              <w:ind w:left="226" w:right="270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4375373" w14:textId="7D5C3291" w:rsidR="00C724EE" w:rsidRPr="0015454C" w:rsidRDefault="005D0497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Further </w:t>
            </w:r>
            <w:r w:rsidR="00C724E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safe spaces available in the borough for survivors to access domestic abuse support </w:t>
            </w:r>
          </w:p>
          <w:p w14:paraId="71AF2501" w14:textId="77777777" w:rsidR="00C724EE" w:rsidRDefault="005D0497" w:rsidP="00C724E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" w:line="250" w:lineRule="exact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Development of </w:t>
            </w:r>
            <w:r w:rsidR="00AA7ED2">
              <w:rPr>
                <w:rFonts w:asciiTheme="minorHAnsi" w:hAnsiTheme="minorHAnsi" w:cstheme="minorHAnsi"/>
                <w:color w:val="231F20"/>
                <w:sz w:val="20"/>
              </w:rPr>
              <w:t>service model(s) for Domestic Abuse services in Newham.</w:t>
            </w:r>
          </w:p>
          <w:p w14:paraId="06E4AF3A" w14:textId="77777777" w:rsidR="00AA7ED2" w:rsidRDefault="00AA7ED2" w:rsidP="00C724E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" w:line="250" w:lineRule="exact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Identification of appropriate funding/budgets for the accepted model.</w:t>
            </w:r>
          </w:p>
          <w:p w14:paraId="7D39DD58" w14:textId="6F101F03" w:rsidR="00AA7ED2" w:rsidRDefault="00A80CFE" w:rsidP="00C724E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" w:line="250" w:lineRule="exact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Commissioning</w:t>
            </w:r>
            <w:r w:rsidR="00AA7ED2">
              <w:rPr>
                <w:rFonts w:asciiTheme="minorHAnsi" w:hAnsiTheme="minorHAnsi" w:cstheme="minorHAnsi"/>
                <w:color w:val="231F20"/>
                <w:sz w:val="20"/>
              </w:rPr>
              <w:t xml:space="preserve"> of Domestic Abuse services.</w:t>
            </w:r>
          </w:p>
          <w:p w14:paraId="46E6AC7F" w14:textId="158EE71A" w:rsidR="00AA7ED2" w:rsidRPr="00FF0641" w:rsidRDefault="00AA7ED2" w:rsidP="00442601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" w:line="250" w:lineRule="exact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Change to existing service provision to meet the requirements of the agreed model(s)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A745763" w14:textId="0ADB46D9" w:rsidR="00C724EE" w:rsidRPr="00442601" w:rsidRDefault="00C724EE" w:rsidP="00442601">
            <w:pPr>
              <w:ind w:right="130" w:hanging="299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7C4933DF" w14:textId="77777777" w:rsidR="00C724EE" w:rsidRPr="0015454C" w:rsidRDefault="00C724EE" w:rsidP="00C724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9459A" w:rsidRPr="00586F04" w14:paraId="701958CF" w14:textId="77777777" w:rsidTr="00FC085F">
        <w:trPr>
          <w:cantSplit/>
          <w:trHeight w:val="828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13B80096" w14:textId="014DEF92" w:rsidR="00C724EE" w:rsidRPr="0015454C" w:rsidRDefault="00C724EE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1.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4FB2F8B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Develop </w:t>
            </w:r>
            <w:r w:rsidRPr="00364303">
              <w:rPr>
                <w:rFonts w:asciiTheme="minorHAnsi" w:hAnsiTheme="minorHAnsi" w:cstheme="minorHAnsi"/>
                <w:b/>
                <w:color w:val="231F20"/>
                <w:sz w:val="20"/>
              </w:rPr>
              <w:t>our response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to offer domestic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any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stage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survivor’s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journey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that is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responsive,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sensitive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addresses all forms of domestic abuse and intersectionality</w:t>
            </w:r>
          </w:p>
          <w:p w14:paraId="035BB20E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6FCA6C4B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571548FD" w14:textId="7802E91D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669E0081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6863299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754FFA56" w14:textId="77777777" w:rsidR="00C724EE" w:rsidRPr="0015454C" w:rsidRDefault="00C724EE" w:rsidP="00C724EE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63" w:right="93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>Officer time to commit to developing the framework, implementation, and monitoring of a whole borough community response</w:t>
            </w:r>
          </w:p>
          <w:p w14:paraId="18439E85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CEF4454" w14:textId="77777777" w:rsidR="00C724EE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  <w:p w14:paraId="421D2B66" w14:textId="77777777" w:rsidR="00C724EE" w:rsidRPr="008534A5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8534A5">
              <w:rPr>
                <w:rFonts w:asciiTheme="minorHAnsi" w:hAnsiTheme="minorHAnsi" w:cstheme="minorHAnsi"/>
                <w:color w:val="231F20"/>
                <w:sz w:val="20"/>
              </w:rPr>
              <w:t>Metropolitan Police Service</w:t>
            </w:r>
          </w:p>
          <w:p w14:paraId="1AD27D0A" w14:textId="77777777" w:rsidR="00C724EE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Health partners</w:t>
            </w:r>
          </w:p>
          <w:p w14:paraId="75250FBB" w14:textId="7715CFD1" w:rsidR="00C724EE" w:rsidRPr="00442601" w:rsidRDefault="00C724EE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9D97AB6" w14:textId="77777777" w:rsidR="00C724EE" w:rsidRPr="00FF064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Clearly defined pathways across the partnership, which are proactively promoted to raise awareness amongst survivors and residents</w:t>
            </w:r>
          </w:p>
          <w:p w14:paraId="174562AC" w14:textId="77777777" w:rsidR="00C724EE" w:rsidRPr="00FF064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A training programme for staff and partners that ensures a high-level knowledge of domestic abuse and interventions to keeping survivors safe that also addresses intersectionality</w:t>
            </w:r>
          </w:p>
          <w:p w14:paraId="5BE7300F" w14:textId="77777777" w:rsidR="00C724EE" w:rsidRPr="00FF064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A regular promotion and communication campaign to proactively communicate and promote our domestic abuse offer and pathways to survivors, residents and other professionals</w:t>
            </w:r>
          </w:p>
          <w:p w14:paraId="4F2B858B" w14:textId="77777777" w:rsidR="00C724EE" w:rsidRPr="00FF064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Language and communication support is available across our domestic abuse response, so language and disabilities are not barriers to accessing support</w:t>
            </w:r>
          </w:p>
          <w:p w14:paraId="53AEF405" w14:textId="465EC74D" w:rsidR="00C724EE" w:rsidRPr="00FF064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 xml:space="preserve">Partners routinely collecting feedback from survivors and residents and present to the partnership to continuously develop services </w:t>
            </w:r>
          </w:p>
          <w:p w14:paraId="79D44B70" w14:textId="77777777" w:rsidR="00C724EE" w:rsidRPr="00FF0641" w:rsidRDefault="00C724EE" w:rsidP="00C724EE">
            <w:pPr>
              <w:ind w:left="135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8D1ED7D" w14:textId="4A5C5F6C" w:rsidR="00C724EE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Increase in reporting of Domestic Abuse to Domestic Abuse and partner agencies, including reporting to the Police.</w:t>
            </w:r>
          </w:p>
          <w:p w14:paraId="78DA4857" w14:textId="6B68AFB4" w:rsidR="00C724EE" w:rsidRPr="0044260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Increase in referrals to local Domestic Abuse services from survivors and residents.</w:t>
            </w:r>
          </w:p>
          <w:p w14:paraId="39F219D0" w14:textId="77777777" w:rsidR="00C724EE" w:rsidRPr="00FF064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Reduction in survivors reporting unmet needs at the end of their support intervention/s</w:t>
            </w:r>
          </w:p>
          <w:p w14:paraId="6490DC87" w14:textId="69D476A4" w:rsidR="00C724EE" w:rsidRPr="0044260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Increase in positive survivor feedback post intervention/s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246920BB" w14:textId="77777777" w:rsidR="00C724EE" w:rsidRPr="0015454C" w:rsidRDefault="00C724EE" w:rsidP="00C724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9459A" w:rsidRPr="00586F04" w14:paraId="20A0DC11" w14:textId="77777777" w:rsidTr="00442601">
        <w:trPr>
          <w:cantSplit/>
          <w:trHeight w:val="2873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0E1F657" w14:textId="310004AD" w:rsidR="00C724EE" w:rsidRPr="0015454C" w:rsidRDefault="00C724EE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1.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7B440C5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164" w:firstLine="0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Develop and implement a domestic abuse dataset across the partnership that </w:t>
            </w:r>
            <w:r w:rsidRPr="0036430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captures </w:t>
            </w:r>
            <w:r w:rsidRPr="00364303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>protected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characteristics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data,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survivor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feedback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resident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engagement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responses</w:t>
            </w:r>
            <w:r w:rsidRPr="0036430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. 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The data will feed into our already established domestic abuse dashboard. </w:t>
            </w:r>
          </w:p>
          <w:p w14:paraId="3925A540" w14:textId="77777777" w:rsidR="00C724EE" w:rsidRPr="0015454C" w:rsidRDefault="00C724EE" w:rsidP="00C724EE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7441605D" w14:textId="77777777" w:rsidR="00C724EE" w:rsidRPr="0015454C" w:rsidRDefault="00C724EE" w:rsidP="00442601">
            <w:pPr>
              <w:pStyle w:val="TableParagraph"/>
              <w:spacing w:before="51" w:line="189" w:lineRule="auto"/>
              <w:ind w:left="111" w:right="93" w:hanging="111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1C6B0886" w14:textId="703BCA49" w:rsidR="00C724EE" w:rsidRPr="0015454C" w:rsidRDefault="00C724EE" w:rsidP="00442601">
            <w:pPr>
              <w:pStyle w:val="TableParagraph"/>
              <w:spacing w:before="51" w:line="189" w:lineRule="auto"/>
              <w:ind w:left="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5132C941" w14:textId="77777777" w:rsidR="00C724EE" w:rsidRPr="0015454C" w:rsidRDefault="00C724EE" w:rsidP="00C724EE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45FB4E2" w14:textId="77777777" w:rsidR="00C724EE" w:rsidRPr="0015454C" w:rsidRDefault="00C724EE" w:rsidP="00442601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06AAF5A8" w14:textId="77777777" w:rsidR="00C724EE" w:rsidRPr="0015454C" w:rsidRDefault="00C724EE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 xml:space="preserve">Officer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time</w:t>
            </w:r>
            <w:r w:rsidRPr="0015454C">
              <w:rPr>
                <w:rFonts w:asciiTheme="minorHAnsi" w:hAnsiTheme="minorHAnsi" w:cstheme="minorHAnsi"/>
                <w:sz w:val="20"/>
              </w:rPr>
              <w:t xml:space="preserve"> to commit to developing the framework, implementation, and monitoring of a whole borough community response</w:t>
            </w:r>
          </w:p>
          <w:p w14:paraId="679EE04E" w14:textId="77777777" w:rsidR="00C724EE" w:rsidRPr="0015454C" w:rsidRDefault="00C724EE" w:rsidP="00C724EE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00AF7B1" w14:textId="77777777" w:rsidR="00C724EE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  <w:p w14:paraId="3FCCEA49" w14:textId="77777777" w:rsidR="00C724EE" w:rsidRPr="008534A5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8534A5">
              <w:rPr>
                <w:rFonts w:asciiTheme="minorHAnsi" w:hAnsiTheme="minorHAnsi" w:cstheme="minorHAnsi"/>
                <w:color w:val="231F20"/>
                <w:sz w:val="20"/>
              </w:rPr>
              <w:t>Metropolitan Police Service</w:t>
            </w:r>
          </w:p>
          <w:p w14:paraId="00F77BE3" w14:textId="77777777" w:rsidR="00C724EE" w:rsidRDefault="00C724EE" w:rsidP="00C724E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Health partners</w:t>
            </w:r>
          </w:p>
          <w:p w14:paraId="55100BF7" w14:textId="409DCAA4" w:rsidR="00C724EE" w:rsidRPr="00442601" w:rsidRDefault="00C724EE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VCFS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3A7F7B1" w14:textId="148149AF" w:rsidR="00C724EE" w:rsidRPr="0015454C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69459A">
              <w:rPr>
                <w:rFonts w:asciiTheme="minorHAnsi" w:hAnsiTheme="minorHAnsi" w:cstheme="minorHAnsi"/>
                <w:color w:val="231F20"/>
                <w:sz w:val="20"/>
              </w:rPr>
              <w:t xml:space="preserve">A </w:t>
            </w:r>
            <w:r w:rsidR="0069459A">
              <w:rPr>
                <w:rFonts w:asciiTheme="minorHAnsi" w:hAnsiTheme="minorHAnsi" w:cstheme="minorHAnsi"/>
                <w:color w:val="231F20"/>
                <w:sz w:val="20"/>
              </w:rPr>
              <w:t xml:space="preserve">common Domestic Abuse </w:t>
            </w:r>
            <w:r w:rsidR="00DB3D12">
              <w:rPr>
                <w:rFonts w:asciiTheme="minorHAnsi" w:hAnsiTheme="minorHAnsi" w:cstheme="minorHAnsi"/>
                <w:color w:val="231F20"/>
                <w:sz w:val="20"/>
              </w:rPr>
              <w:t xml:space="preserve">data set </w:t>
            </w:r>
            <w:r w:rsidR="00DB3D12" w:rsidRPr="0015454C">
              <w:rPr>
                <w:rFonts w:asciiTheme="minorHAnsi" w:hAnsiTheme="minorHAnsi" w:cstheme="minorHAnsi"/>
                <w:color w:val="231F20"/>
                <w:sz w:val="20"/>
              </w:rPr>
              <w:t>in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place, which collates data from across the partnership and feeds into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our decision-making and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work to </w:t>
            </w:r>
            <w:r w:rsidRPr="00364303">
              <w:rPr>
                <w:rFonts w:asciiTheme="minorHAnsi" w:hAnsiTheme="minorHAnsi" w:cstheme="minorHAnsi"/>
                <w:color w:val="231F20"/>
                <w:sz w:val="20"/>
              </w:rPr>
              <w:t>continuously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improve our response to tackling domestic abuses</w:t>
            </w:r>
          </w:p>
          <w:p w14:paraId="3DD62FE5" w14:textId="77777777" w:rsidR="00C724EE" w:rsidRPr="0015454C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Data gathered from across the partnership to identify needs, trends and gaps</w:t>
            </w:r>
          </w:p>
          <w:p w14:paraId="5CF841ED" w14:textId="77777777" w:rsidR="00C724EE" w:rsidRPr="0015454C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Partners’ data used to populate </w:t>
            </w:r>
            <w:r w:rsidRPr="00364303">
              <w:rPr>
                <w:rFonts w:asciiTheme="minorHAnsi" w:hAnsiTheme="minorHAnsi" w:cstheme="minorHAnsi"/>
                <w:color w:val="231F20"/>
                <w:sz w:val="20"/>
              </w:rPr>
              <w:t>the existing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borough domestic abuse dashboard</w:t>
            </w:r>
          </w:p>
          <w:p w14:paraId="5D35E418" w14:textId="77777777" w:rsidR="00C724EE" w:rsidRPr="0015454C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Reduction in gaps within our dataset leading to increased data quality for reporting purposes</w:t>
            </w:r>
          </w:p>
          <w:p w14:paraId="135C902D" w14:textId="77777777" w:rsidR="00C724EE" w:rsidRPr="00442601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Increase in data held on survivors’ needs and demographics to enhance our decision-making abilities and demonstrate our impact with underrepresented groups accessing our service</w:t>
            </w: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>s.</w:t>
            </w:r>
          </w:p>
          <w:p w14:paraId="3B0603DB" w14:textId="1651BCCE" w:rsidR="00C724EE" w:rsidRPr="00442601" w:rsidRDefault="00C724EE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A multi-agency Domestic Abuse Data set which will inform our </w:t>
            </w:r>
            <w:r w:rsidR="00A80CFE" w:rsidRPr="00A80CFE">
              <w:rPr>
                <w:rFonts w:asciiTheme="minorHAnsi" w:eastAsia="Agenda" w:hAnsiTheme="minorHAnsi" w:cstheme="minorHAnsi"/>
                <w:color w:val="231F20"/>
                <w:sz w:val="20"/>
              </w:rPr>
              <w:t>implementation</w:t>
            </w:r>
            <w:r w:rsidRPr="00442601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 of the Domestic Abuse strategy and action plan.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ED328B" w14:textId="77777777" w:rsidR="00C724EE" w:rsidRPr="0015454C" w:rsidRDefault="00C724EE" w:rsidP="00C724E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>Quarterly reporting on data and monitoring of implementation of the Domestic Abuse action plan.</w:t>
            </w:r>
          </w:p>
          <w:p w14:paraId="22F0D98C" w14:textId="0A5295E4" w:rsidR="00C724EE" w:rsidRPr="00442601" w:rsidRDefault="00C724EE" w:rsidP="00442601">
            <w:pPr>
              <w:ind w:left="135" w:right="130"/>
              <w:rPr>
                <w:rFonts w:asciiTheme="minorHAnsi" w:hAnsiTheme="minorHAnsi" w:cstheme="minorHAnsi"/>
                <w:color w:val="231F20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CD69F10" w14:textId="77777777" w:rsidR="00C724EE" w:rsidRPr="0015454C" w:rsidRDefault="00C724EE" w:rsidP="00C724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735DC" w:rsidRPr="00586F04" w14:paraId="2FEC8D91" w14:textId="77777777" w:rsidTr="00FC085F">
        <w:trPr>
          <w:cantSplit/>
          <w:trHeight w:val="2873"/>
        </w:trPr>
        <w:tc>
          <w:tcPr>
            <w:tcW w:w="0" w:type="auto"/>
            <w:tcBorders>
              <w:top w:val="single" w:sz="8" w:space="0" w:color="75529E"/>
              <w:right w:val="nil"/>
            </w:tcBorders>
          </w:tcPr>
          <w:p w14:paraId="391D6C63" w14:textId="49E93FBB" w:rsidR="000735DC" w:rsidRPr="0015454C" w:rsidRDefault="00392FF7" w:rsidP="00C724EE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</w:tcBorders>
          </w:tcPr>
          <w:p w14:paraId="45729A0D" w14:textId="77777777" w:rsidR="000735DC" w:rsidRDefault="00392FF7" w:rsidP="00C724EE">
            <w:pPr>
              <w:pStyle w:val="TableParagraph"/>
              <w:spacing w:before="51" w:line="189" w:lineRule="auto"/>
              <w:ind w:left="160" w:right="164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Further develop our Housing response to domestic abuse.</w:t>
            </w:r>
          </w:p>
          <w:p w14:paraId="2C885431" w14:textId="77777777" w:rsidR="00392FF7" w:rsidRDefault="00392FF7" w:rsidP="00C724EE">
            <w:pPr>
              <w:pStyle w:val="TableParagraph"/>
              <w:spacing w:before="51" w:line="189" w:lineRule="auto"/>
              <w:ind w:left="160" w:right="164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4A9F3665" w14:textId="77777777" w:rsidR="00392FF7" w:rsidRPr="0015454C" w:rsidRDefault="00392FF7" w:rsidP="00392FF7">
            <w:pPr>
              <w:pStyle w:val="TableParagraph"/>
              <w:spacing w:before="51" w:line="189" w:lineRule="auto"/>
              <w:ind w:left="111" w:right="93" w:hanging="111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58F6918A" w14:textId="64897323" w:rsidR="00392FF7" w:rsidRPr="0015454C" w:rsidRDefault="00392FF7" w:rsidP="00392FF7">
            <w:pPr>
              <w:pStyle w:val="TableParagraph"/>
              <w:spacing w:before="51" w:line="189" w:lineRule="auto"/>
              <w:ind w:left="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FF73D5">
              <w:rPr>
                <w:rFonts w:asciiTheme="minorHAnsi" w:hAnsiTheme="minorHAnsi" w:cstheme="minorHAnsi"/>
                <w:color w:val="231F20"/>
                <w:sz w:val="20"/>
              </w:rPr>
              <w:t>Costs for DAHA accreditation already budgeted for.</w:t>
            </w:r>
          </w:p>
          <w:p w14:paraId="063A349A" w14:textId="77777777" w:rsidR="00392FF7" w:rsidRPr="0015454C" w:rsidRDefault="00392FF7" w:rsidP="00392FF7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200A6C8" w14:textId="4CF1842D" w:rsidR="00392FF7" w:rsidRPr="0015454C" w:rsidRDefault="00392FF7" w:rsidP="00392FF7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  <w:r w:rsidR="006A11C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38D3ED87" w14:textId="58522977" w:rsidR="00392FF7" w:rsidRPr="0015454C" w:rsidRDefault="00392FF7" w:rsidP="00442601">
            <w:pPr>
              <w:pStyle w:val="TableParagraph"/>
              <w:tabs>
                <w:tab w:val="left" w:pos="84"/>
                <w:tab w:val="left" w:pos="226"/>
              </w:tabs>
              <w:spacing w:before="51" w:line="189" w:lineRule="auto"/>
              <w:ind w:right="270"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</w:tcBorders>
          </w:tcPr>
          <w:p w14:paraId="37C76748" w14:textId="77777777" w:rsidR="00392FF7" w:rsidRDefault="00392FF7" w:rsidP="00392FF7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  <w:p w14:paraId="354C2C89" w14:textId="77777777" w:rsidR="000735DC" w:rsidRDefault="000735DC" w:rsidP="00442601">
            <w:pPr>
              <w:pStyle w:val="TableParagraph"/>
              <w:tabs>
                <w:tab w:val="left" w:pos="84"/>
                <w:tab w:val="left" w:pos="226"/>
              </w:tabs>
              <w:spacing w:before="51" w:line="189" w:lineRule="auto"/>
              <w:ind w:left="37" w:right="270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</w:tcBorders>
          </w:tcPr>
          <w:p w14:paraId="369D6A5D" w14:textId="61CAAA21" w:rsidR="000735DC" w:rsidRDefault="006A11CC" w:rsidP="00C724EE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Further develop data on approaches to housing services where Domestic Abuse is a factor.</w:t>
            </w:r>
          </w:p>
          <w:p w14:paraId="67849F5F" w14:textId="4FFCE9EB" w:rsidR="006A11CC" w:rsidRPr="00442601" w:rsidRDefault="006A11CC" w:rsidP="00442601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Implement the actions of the Housing and Rough Sleeping Strategy, including </w:t>
            </w:r>
          </w:p>
          <w:p w14:paraId="65E2FA9E" w14:textId="77777777" w:rsidR="006A11CC" w:rsidRPr="00442601" w:rsidRDefault="006A11CC" w:rsidP="00442601">
            <w:pPr>
              <w:pStyle w:val="ListParagraph"/>
              <w:numPr>
                <w:ilvl w:val="0"/>
                <w:numId w:val="55"/>
              </w:numPr>
              <w:ind w:left="419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Specialist officer to support creation of housing pathways for victims of domestic abuse </w:t>
            </w:r>
          </w:p>
          <w:p w14:paraId="7DAE4DFD" w14:textId="77777777" w:rsidR="006A11CC" w:rsidRPr="00442601" w:rsidRDefault="006A11CC" w:rsidP="00442601">
            <w:pPr>
              <w:ind w:left="142" w:right="136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22F2E463" w14:textId="720272C7" w:rsidR="006A11CC" w:rsidRPr="00442601" w:rsidRDefault="006A11CC" w:rsidP="00442601">
            <w:pPr>
              <w:pStyle w:val="ListParagraph"/>
              <w:numPr>
                <w:ilvl w:val="0"/>
                <w:numId w:val="55"/>
              </w:numPr>
              <w:ind w:left="419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Implement the requirements of the Domestic Abuse Bill (Act) and achieve </w:t>
            </w:r>
            <w:r w:rsidR="00FF73D5">
              <w:rPr>
                <w:rFonts w:asciiTheme="minorHAnsi" w:hAnsiTheme="minorHAnsi" w:cstheme="minorHAnsi"/>
                <w:color w:val="231F20"/>
                <w:sz w:val="20"/>
              </w:rPr>
              <w:t>Domestic Abuse Housing Alliance (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DAHA</w:t>
            </w:r>
            <w:r w:rsidR="00FF73D5">
              <w:rPr>
                <w:rFonts w:asciiTheme="minorHAnsi" w:hAnsiTheme="minorHAnsi" w:cstheme="minorHAnsi"/>
                <w:color w:val="231F20"/>
                <w:sz w:val="20"/>
              </w:rPr>
              <w:t>)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accreditation. </w:t>
            </w:r>
          </w:p>
          <w:p w14:paraId="6E854FC8" w14:textId="77777777" w:rsidR="006A11CC" w:rsidRPr="00442601" w:rsidRDefault="006A11CC" w:rsidP="00442601">
            <w:pPr>
              <w:ind w:left="142" w:right="136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0B52A69E" w14:textId="729C0849" w:rsidR="006A11CC" w:rsidRPr="00442601" w:rsidRDefault="006A11CC" w:rsidP="00442601">
            <w:pPr>
              <w:pStyle w:val="ListParagraph"/>
              <w:numPr>
                <w:ilvl w:val="0"/>
                <w:numId w:val="55"/>
              </w:numPr>
              <w:ind w:left="419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Identify suitable accommodations options for those fleeing D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omestic Abuse.</w:t>
            </w:r>
          </w:p>
          <w:p w14:paraId="46554B1A" w14:textId="6B5D7338" w:rsidR="006A11CC" w:rsidRPr="00442601" w:rsidRDefault="006A11CC" w:rsidP="00442601">
            <w:pPr>
              <w:ind w:left="135" w:right="136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75529E"/>
            </w:tcBorders>
          </w:tcPr>
          <w:p w14:paraId="219AA33E" w14:textId="77777777" w:rsidR="00FF73D5" w:rsidRPr="0015454C" w:rsidRDefault="00FF73D5" w:rsidP="00FF73D5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>Quarterly reporting on data and monitoring of implementation of the Domestic Abuse action plan.</w:t>
            </w:r>
          </w:p>
          <w:p w14:paraId="512EFB49" w14:textId="77777777" w:rsidR="000735DC" w:rsidRPr="00442601" w:rsidRDefault="000735DC" w:rsidP="00442601">
            <w:pPr>
              <w:ind w:left="135" w:right="130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75529E"/>
            </w:tcBorders>
          </w:tcPr>
          <w:p w14:paraId="126B0D5E" w14:textId="77777777" w:rsidR="000735DC" w:rsidRPr="0015454C" w:rsidRDefault="000735DC" w:rsidP="00C724E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4D0C41C8" w14:textId="1B5FE757" w:rsidR="00FC55DC" w:rsidRDefault="00FC55DC">
      <w:pPr>
        <w:rPr>
          <w:rFonts w:asciiTheme="minorHAnsi" w:hAnsiTheme="minorHAnsi" w:cstheme="minorHAnsi"/>
          <w:sz w:val="2"/>
          <w:szCs w:val="2"/>
        </w:rPr>
      </w:pPr>
    </w:p>
    <w:p w14:paraId="493AAED3" w14:textId="77777777" w:rsidR="00FC55DC" w:rsidRDefault="00FC55DC">
      <w:pPr>
        <w:widowControl w:val="0"/>
        <w:autoSpaceDE w:val="0"/>
        <w:autoSpaceDN w:val="0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br w:type="page"/>
      </w:r>
    </w:p>
    <w:p w14:paraId="615BD74F" w14:textId="77777777" w:rsidR="00267ACF" w:rsidRPr="00442601" w:rsidRDefault="00267ACF">
      <w:pPr>
        <w:rPr>
          <w:rFonts w:asciiTheme="minorHAnsi" w:hAnsiTheme="minorHAnsi" w:cstheme="minorHAnsi"/>
          <w:sz w:val="2"/>
          <w:szCs w:val="2"/>
        </w:rPr>
        <w:sectPr w:rsidR="00267ACF" w:rsidRPr="00442601">
          <w:pgSz w:w="16840" w:h="11910" w:orient="landscape"/>
          <w:pgMar w:top="800" w:right="440" w:bottom="760" w:left="460" w:header="526" w:footer="560" w:gutter="0"/>
          <w:cols w:space="720"/>
        </w:sectPr>
      </w:pPr>
    </w:p>
    <w:p w14:paraId="6A4481B3" w14:textId="124E0025" w:rsidR="0023314C" w:rsidRDefault="0023314C">
      <w:pPr>
        <w:pStyle w:val="BodyText"/>
        <w:spacing w:before="8"/>
        <w:rPr>
          <w:rFonts w:asciiTheme="minorHAnsi" w:hAnsiTheme="minorHAnsi" w:cstheme="minorHAnsi"/>
        </w:rPr>
      </w:pPr>
    </w:p>
    <w:p w14:paraId="556844FC" w14:textId="10B8B9E5" w:rsidR="00FC55DC" w:rsidRDefault="00FC55D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370"/>
        <w:gridCol w:w="838"/>
        <w:gridCol w:w="4010"/>
        <w:gridCol w:w="2858"/>
        <w:gridCol w:w="4428"/>
      </w:tblGrid>
      <w:tr w:rsidR="004D2908" w:rsidRPr="0015454C" w14:paraId="007F7C59" w14:textId="77777777" w:rsidTr="00FC085F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45C45AE1" w14:textId="77777777" w:rsidR="00FC55DC" w:rsidRPr="0015454C" w:rsidRDefault="00FC55DC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18DF3977" w14:textId="77777777" w:rsidR="00FC55DC" w:rsidRPr="0015454C" w:rsidRDefault="00FC55DC" w:rsidP="00AC060F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46AC47E5" w14:textId="77777777" w:rsidR="00FC55DC" w:rsidRPr="0015454C" w:rsidRDefault="00FC55DC" w:rsidP="00AC060F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5A4F08D6" w14:textId="77777777" w:rsidR="00FC55DC" w:rsidRDefault="00FC55DC" w:rsidP="00AC060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15454C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2512E21F" w14:textId="77777777" w:rsidR="00FC55DC" w:rsidRPr="0015454C" w:rsidRDefault="00FC55DC" w:rsidP="00AC060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607973B6" w14:textId="77777777" w:rsidR="00FC55DC" w:rsidRPr="0015454C" w:rsidRDefault="00FC55DC" w:rsidP="00AC060F">
            <w:pPr>
              <w:pStyle w:val="TableParagraph"/>
              <w:spacing w:line="300" w:lineRule="exact"/>
              <w:ind w:left="106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15454C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FC55DC" w:rsidRPr="0015454C" w14:paraId="32D733EE" w14:textId="77777777" w:rsidTr="00442601">
        <w:trPr>
          <w:trHeight w:val="508"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247B8CD9" w14:textId="76147029" w:rsidR="00FC55DC" w:rsidRDefault="00FC55DC" w:rsidP="00AC060F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2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Enhancing our c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o-ordinated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partnership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response</w:t>
            </w:r>
          </w:p>
        </w:tc>
      </w:tr>
      <w:tr w:rsidR="000316D7" w:rsidRPr="00DC217A" w14:paraId="0288D7BB" w14:textId="77777777" w:rsidTr="00AC060F">
        <w:trPr>
          <w:cantSplit/>
          <w:trHeight w:val="3347"/>
        </w:trPr>
        <w:tc>
          <w:tcPr>
            <w:tcW w:w="416" w:type="dxa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04EFF5CD" w14:textId="77777777" w:rsidR="000316D7" w:rsidRPr="0015454C" w:rsidRDefault="000316D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2.1</w:t>
            </w:r>
          </w:p>
        </w:tc>
        <w:tc>
          <w:tcPr>
            <w:tcW w:w="3370" w:type="dxa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04B55FC4" w14:textId="0A15CAA3" w:rsidR="000316D7" w:rsidRPr="0015454C" w:rsidRDefault="000316D7" w:rsidP="00AC060F">
            <w:pPr>
              <w:pStyle w:val="TableParagraph"/>
              <w:tabs>
                <w:tab w:val="left" w:pos="312"/>
              </w:tabs>
              <w:spacing w:before="51" w:line="189" w:lineRule="auto"/>
              <w:ind w:left="0" w:right="340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Enhance t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current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CSP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and sexual violence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sub-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group 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provide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oversight 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 strategy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monitor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completion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action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plan.</w:t>
            </w:r>
          </w:p>
          <w:p w14:paraId="18788631" w14:textId="77777777" w:rsidR="000316D7" w:rsidRDefault="000316D7" w:rsidP="00AC060F">
            <w:pPr>
              <w:pStyle w:val="TableParagraph"/>
              <w:tabs>
                <w:tab w:val="left" w:pos="312"/>
              </w:tabs>
              <w:spacing w:line="189" w:lineRule="auto"/>
              <w:ind w:left="140" w:right="242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175FAC75" w14:textId="77777777" w:rsidR="000316D7" w:rsidRDefault="000316D7" w:rsidP="00442601">
            <w:pPr>
              <w:pStyle w:val="TableParagraph"/>
              <w:tabs>
                <w:tab w:val="left" w:pos="312"/>
              </w:tabs>
              <w:spacing w:line="189" w:lineRule="auto"/>
              <w:ind w:right="242" w:hanging="85"/>
              <w:rPr>
                <w:rFonts w:asciiTheme="minorHAnsi" w:hAnsiTheme="minorHAnsi" w:cstheme="minorHAnsi"/>
                <w:b/>
                <w:sz w:val="20"/>
              </w:rPr>
            </w:pPr>
          </w:p>
          <w:p w14:paraId="19FD6523" w14:textId="77777777" w:rsidR="000316D7" w:rsidRPr="0015454C" w:rsidRDefault="000316D7" w:rsidP="002367D2">
            <w:pPr>
              <w:pStyle w:val="TableParagraph"/>
              <w:spacing w:before="51" w:line="189" w:lineRule="auto"/>
              <w:ind w:left="111" w:right="93" w:hanging="111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291DB5B3" w14:textId="77777777" w:rsidR="000316D7" w:rsidRPr="0015454C" w:rsidRDefault="000316D7" w:rsidP="002367D2">
            <w:pPr>
              <w:pStyle w:val="TableParagraph"/>
              <w:spacing w:before="51" w:line="189" w:lineRule="auto"/>
              <w:ind w:left="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73D06087" w14:textId="77777777" w:rsidR="000316D7" w:rsidRPr="0015454C" w:rsidRDefault="000316D7" w:rsidP="002367D2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C140658" w14:textId="77777777" w:rsidR="000316D7" w:rsidRPr="0015454C" w:rsidRDefault="000316D7" w:rsidP="002367D2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474415A4" w14:textId="77777777" w:rsidR="000316D7" w:rsidRPr="0015454C" w:rsidRDefault="000316D7" w:rsidP="002367D2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 xml:space="preserve">Officer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time</w:t>
            </w:r>
            <w:r w:rsidRPr="0015454C">
              <w:rPr>
                <w:rFonts w:asciiTheme="minorHAnsi" w:hAnsiTheme="minorHAnsi" w:cstheme="minorHAnsi"/>
                <w:sz w:val="20"/>
              </w:rPr>
              <w:t xml:space="preserve"> to commit to developing the framework, implementation, and monitoring of a whole borough community response</w:t>
            </w:r>
          </w:p>
          <w:p w14:paraId="3D278EB6" w14:textId="3BE69144" w:rsidR="000316D7" w:rsidRPr="0015454C" w:rsidRDefault="000316D7" w:rsidP="00AC060F">
            <w:pPr>
              <w:pStyle w:val="TableParagraph"/>
              <w:tabs>
                <w:tab w:val="left" w:pos="312"/>
              </w:tabs>
              <w:spacing w:line="189" w:lineRule="auto"/>
              <w:ind w:left="140" w:right="242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317E176" w14:textId="77777777" w:rsidR="000316D7" w:rsidRDefault="000316D7" w:rsidP="0009499E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  <w:p w14:paraId="319AB1E9" w14:textId="2C48B557" w:rsidR="000316D7" w:rsidRPr="00442601" w:rsidRDefault="000316D7" w:rsidP="00442601">
            <w:pPr>
              <w:ind w:right="130" w:hanging="299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6A810AA" w14:textId="77777777" w:rsidR="000316D7" w:rsidRPr="0015454C" w:rsidRDefault="000316D7" w:rsidP="00FC55DC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All required actions are completed as required</w:t>
            </w:r>
          </w:p>
          <w:p w14:paraId="4893F524" w14:textId="77777777" w:rsidR="000316D7" w:rsidRPr="0015454C" w:rsidRDefault="000316D7" w:rsidP="00FC55DC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Provides feedback to our partnership boards in Newham</w:t>
            </w:r>
          </w:p>
          <w:p w14:paraId="6F30466F" w14:textId="77777777" w:rsidR="000316D7" w:rsidRPr="0015454C" w:rsidRDefault="000316D7" w:rsidP="00FC55DC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Provides clear governance on the development of the Domestic Abuse strategy and Domestic Homicide Reviews</w:t>
            </w:r>
          </w:p>
          <w:p w14:paraId="2A0B00CB" w14:textId="77777777" w:rsidR="000316D7" w:rsidRPr="0015454C" w:rsidRDefault="000316D7" w:rsidP="00FC55DC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Provides timely responses to services and other partnerships on the borough responses to Domestic Abuse</w:t>
            </w:r>
          </w:p>
          <w:p w14:paraId="032A37F4" w14:textId="77777777" w:rsidR="000316D7" w:rsidRPr="0015454C" w:rsidRDefault="000316D7" w:rsidP="00FC55DC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Provides clear Domestic Abuse leadership for addressing Domestic Abuse in Newham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4490CAE" w14:textId="77777777" w:rsidR="000316D7" w:rsidRDefault="000316D7" w:rsidP="0009499E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Increase in proactive survivor and resident consultation opportunities on developing and reviewing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our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domestic abuse response</w:t>
            </w:r>
          </w:p>
          <w:p w14:paraId="7F35E4B3" w14:textId="77777777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0080DB3A" w14:textId="77777777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0BDC050D" w14:textId="77777777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7259E3B0" w14:textId="77777777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533D4CA7" w14:textId="77777777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66A7612C" w14:textId="21961044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14FACEC8" w14:textId="74DB8C78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25A8D22E" w14:textId="28D6F039" w:rsidR="000316D7" w:rsidRDefault="000316D7" w:rsidP="00EE5E06">
            <w:pPr>
              <w:ind w:right="13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  <w:p w14:paraId="7A3FA58C" w14:textId="25675B73" w:rsidR="000316D7" w:rsidRPr="00442601" w:rsidRDefault="000316D7" w:rsidP="00442601">
            <w:p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</w:tcBorders>
          </w:tcPr>
          <w:p w14:paraId="2E208416" w14:textId="77777777" w:rsidR="000316D7" w:rsidRDefault="000316D7" w:rsidP="00AC060F">
            <w:p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30780347" w14:textId="77777777" w:rsidR="000316D7" w:rsidRPr="0015454C" w:rsidRDefault="000316D7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 2</w:t>
            </w:r>
          </w:p>
          <w:p w14:paraId="072298FB" w14:textId="79D89A98" w:rsidR="000316D7" w:rsidRDefault="000316D7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Residents’ safety and quality of life will increase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as more survivors have access to high-quality support and interventions for domestic abuse</w:t>
            </w:r>
          </w:p>
          <w:p w14:paraId="05AFB395" w14:textId="40890012" w:rsidR="000316D7" w:rsidRDefault="000316D7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8AC90F2" w14:textId="77777777" w:rsidR="000316D7" w:rsidRPr="00CA089F" w:rsidRDefault="000316D7" w:rsidP="000316D7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3</w:t>
            </w:r>
          </w:p>
          <w:p w14:paraId="2F414C30" w14:textId="77777777" w:rsidR="000316D7" w:rsidRPr="00CA089F" w:rsidRDefault="000316D7" w:rsidP="000316D7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 have access to an equitable response to tackling domestic abuse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across the borough that removes any barriers to access </w:t>
            </w:r>
          </w:p>
          <w:p w14:paraId="227BB4B8" w14:textId="77777777" w:rsidR="000316D7" w:rsidRPr="0015454C" w:rsidRDefault="000316D7" w:rsidP="00442601">
            <w:pPr>
              <w:pStyle w:val="TableParagraph"/>
              <w:spacing w:before="6"/>
              <w:ind w:right="281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D3EFB06" w14:textId="77777777" w:rsidR="000316D7" w:rsidRPr="00CA089F" w:rsidRDefault="000316D7" w:rsidP="00AA7FED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AA7FED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 xml:space="preserve"> 4</w:t>
            </w:r>
          </w:p>
          <w:p w14:paraId="24311575" w14:textId="27AA9FDE" w:rsidR="000316D7" w:rsidRDefault="000316D7" w:rsidP="00AA7FED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Survivors’ voices are heard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and decisions about developing and enhancing our responses to </w:t>
            </w:r>
            <w:r w:rsidRPr="00AA7FED">
              <w:rPr>
                <w:rFonts w:asciiTheme="minorHAnsi" w:hAnsiTheme="minorHAnsi" w:cstheme="minorHAnsi"/>
                <w:color w:val="231F20"/>
                <w:sz w:val="20"/>
              </w:rPr>
              <w:t>tackling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domestic abuse are driven by survivors, residents and our use of shared intelligence and datasets</w:t>
            </w:r>
          </w:p>
          <w:p w14:paraId="57C3D725" w14:textId="77777777" w:rsidR="000316D7" w:rsidRPr="00CA089F" w:rsidRDefault="000316D7" w:rsidP="00442601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10226" w14:textId="77777777" w:rsidR="000316D7" w:rsidRPr="00CA089F" w:rsidRDefault="000316D7" w:rsidP="00442601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AA7FED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 xml:space="preserve"> 11</w:t>
            </w:r>
          </w:p>
          <w:p w14:paraId="498C1AB6" w14:textId="3EE48D2D" w:rsidR="000316D7" w:rsidRDefault="000316D7" w:rsidP="00AA7FED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Survivors have access to a diverse range of specialist providers with the skills and competencies to understand their individual cultural beliefs and practices services 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more specialist providers and pathways in place for survivors to be aware of and access</w:t>
            </w:r>
          </w:p>
          <w:p w14:paraId="6108D8AE" w14:textId="77777777" w:rsidR="000316D7" w:rsidRPr="00CA089F" w:rsidRDefault="000316D7" w:rsidP="00442601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55539506" w14:textId="77777777" w:rsidR="000316D7" w:rsidRPr="0015454C" w:rsidRDefault="000316D7" w:rsidP="00442601">
            <w:pPr>
              <w:pStyle w:val="TableParagraph"/>
              <w:spacing w:before="6"/>
              <w:ind w:left="288" w:right="281" w:firstLine="0"/>
              <w:rPr>
                <w:rFonts w:asciiTheme="minorHAnsi" w:eastAsia="Agenda-Semibold" w:hAnsiTheme="minorHAnsi" w:cstheme="minorHAnsi"/>
                <w:color w:val="231F20"/>
                <w:sz w:val="20"/>
              </w:rPr>
            </w:pPr>
          </w:p>
        </w:tc>
      </w:tr>
      <w:tr w:rsidR="000316D7" w:rsidRPr="0015454C" w14:paraId="0C890176" w14:textId="77777777" w:rsidTr="00AC060F">
        <w:trPr>
          <w:trHeight w:val="1510"/>
        </w:trPr>
        <w:tc>
          <w:tcPr>
            <w:tcW w:w="416" w:type="dxa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4081A273" w14:textId="00FE1344" w:rsidR="000316D7" w:rsidRPr="0015454C" w:rsidRDefault="000316D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2.</w:t>
            </w:r>
            <w:r w:rsidR="00C2456F">
              <w:rPr>
                <w:rFonts w:asciiTheme="minorHAnsi" w:hAnsiTheme="minorHAnsi" w:cstheme="minorHAnsi"/>
                <w:b/>
                <w:color w:val="231F20"/>
                <w:sz w:val="20"/>
              </w:rPr>
              <w:t>2</w:t>
            </w:r>
          </w:p>
        </w:tc>
        <w:tc>
          <w:tcPr>
            <w:tcW w:w="3370" w:type="dxa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3D162B17" w14:textId="77777777" w:rsidR="000316D7" w:rsidRDefault="000316D7" w:rsidP="00EE5E06">
            <w:pPr>
              <w:pStyle w:val="TableParagraph"/>
              <w:tabs>
                <w:tab w:val="left" w:pos="312"/>
              </w:tabs>
              <w:spacing w:before="51" w:line="189" w:lineRule="auto"/>
              <w:ind w:left="0" w:right="34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Develop a partnership Domestic Abuse training Plan including MARAC, DHR, safeguarding and perpetrator training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.</w:t>
            </w:r>
          </w:p>
          <w:p w14:paraId="3C70872F" w14:textId="77777777" w:rsidR="000316D7" w:rsidRDefault="000316D7" w:rsidP="00EE5E06">
            <w:pPr>
              <w:pStyle w:val="TableParagraph"/>
              <w:tabs>
                <w:tab w:val="left" w:pos="312"/>
              </w:tabs>
              <w:spacing w:before="51" w:line="189" w:lineRule="auto"/>
              <w:ind w:left="0" w:right="34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2E2984BB" w14:textId="77777777" w:rsidR="000316D7" w:rsidRPr="0015454C" w:rsidRDefault="000316D7" w:rsidP="003C5FA5">
            <w:pPr>
              <w:pStyle w:val="TableParagraph"/>
              <w:spacing w:before="51" w:line="189" w:lineRule="auto"/>
              <w:ind w:left="111" w:right="93" w:hanging="111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09D5D619" w14:textId="205FD899" w:rsidR="000316D7" w:rsidRDefault="000316D7" w:rsidP="003C5FA5">
            <w:pPr>
              <w:pStyle w:val="TableParagraph"/>
              <w:spacing w:before="51" w:line="189" w:lineRule="auto"/>
              <w:ind w:left="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:</w:t>
            </w:r>
          </w:p>
          <w:p w14:paraId="6541E530" w14:textId="33331CC0" w:rsidR="000316D7" w:rsidRPr="00442601" w:rsidRDefault="000316D7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 xml:space="preserve">Costs for training </w:t>
            </w:r>
            <w:proofErr w:type="gramStart"/>
            <w:r w:rsidRPr="00442601">
              <w:rPr>
                <w:rFonts w:asciiTheme="minorHAnsi" w:hAnsiTheme="minorHAnsi" w:cstheme="minorHAnsi"/>
                <w:sz w:val="20"/>
              </w:rPr>
              <w:t>programme.,</w:t>
            </w:r>
            <w:proofErr w:type="gramEnd"/>
            <w:r w:rsidRPr="00442601">
              <w:rPr>
                <w:rFonts w:asciiTheme="minorHAnsi" w:hAnsiTheme="minorHAnsi" w:cstheme="minorHAnsi"/>
                <w:sz w:val="20"/>
              </w:rPr>
              <w:t xml:space="preserve"> however assuming partners will contribute staff time to deliver training.</w:t>
            </w:r>
          </w:p>
          <w:p w14:paraId="4AE2B902" w14:textId="704BCC59" w:rsidR="000316D7" w:rsidRPr="00442601" w:rsidRDefault="000316D7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>Development, design and production of training package materials</w:t>
            </w:r>
          </w:p>
          <w:p w14:paraId="2551D3F3" w14:textId="77777777" w:rsidR="000316D7" w:rsidRPr="0015454C" w:rsidRDefault="000316D7" w:rsidP="003C5FA5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4F3CC4C1" w14:textId="77777777" w:rsidR="000316D7" w:rsidRPr="0015454C" w:rsidRDefault="000316D7" w:rsidP="003C5FA5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4841FF47" w14:textId="5EE50BEE" w:rsidR="000316D7" w:rsidRPr="0015454C" w:rsidRDefault="000316D7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 xml:space="preserve">Officer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time</w:t>
            </w:r>
            <w:r w:rsidRPr="0015454C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6EB170B" w14:textId="1A772945" w:rsidR="000316D7" w:rsidRDefault="000316D7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3DFC914" w14:textId="4D7197C0" w:rsidR="000316D7" w:rsidRDefault="000316D7" w:rsidP="009474D8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A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training </w:t>
            </w: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plan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that aligns across all services reflecting values of </w:t>
            </w:r>
            <w:r w:rsidRPr="00364303">
              <w:rPr>
                <w:rFonts w:asciiTheme="minorHAnsi" w:eastAsia="Agenda" w:hAnsiTheme="minorHAnsi" w:cstheme="minorHAnsi"/>
                <w:color w:val="231F20"/>
                <w:sz w:val="20"/>
              </w:rPr>
              <w:t>gender-based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 violence, valuing diversity and contributes towards keeping our residents safe from harm.</w:t>
            </w:r>
          </w:p>
          <w:p w14:paraId="19D78FA6" w14:textId="705AA04D" w:rsidR="000316D7" w:rsidRPr="00442601" w:rsidRDefault="000316D7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Staff/practitioners across the partnership receive regular training on beliefs and cultural practices and how they intersect with domestic abuse to maintain a culturally </w:t>
            </w: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competent and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appropriate response to survivors</w:t>
            </w:r>
          </w:p>
          <w:p w14:paraId="4A821B1F" w14:textId="77777777" w:rsidR="000316D7" w:rsidRPr="00442601" w:rsidRDefault="000316D7" w:rsidP="009474D8">
            <w:pPr>
              <w:pStyle w:val="ListParagraph"/>
              <w:numPr>
                <w:ilvl w:val="0"/>
                <w:numId w:val="55"/>
              </w:numPr>
              <w:ind w:left="277" w:right="130" w:hanging="142"/>
            </w:pP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A 3 year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training plan incorporating the requirements of the Domestic Abuse Act 2021</w:t>
            </w:r>
          </w:p>
          <w:p w14:paraId="5B31D410" w14:textId="1ABCD1F9" w:rsidR="000316D7" w:rsidRPr="0015454C" w:rsidRDefault="000316D7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Development of learning opportunities and understanding of Domestic Abuse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1A154D0" w14:textId="64456072" w:rsidR="000316D7" w:rsidRPr="00442601" w:rsidRDefault="000316D7" w:rsidP="00442601">
            <w:p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/>
          </w:tcPr>
          <w:p w14:paraId="453F71B9" w14:textId="77777777" w:rsidR="000316D7" w:rsidRPr="0015454C" w:rsidRDefault="000316D7" w:rsidP="00442601">
            <w:pPr>
              <w:ind w:left="135"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0316D7" w:rsidRPr="0015454C" w14:paraId="2C930F6C" w14:textId="77777777" w:rsidTr="00AC060F">
        <w:trPr>
          <w:trHeight w:val="1233"/>
        </w:trPr>
        <w:tc>
          <w:tcPr>
            <w:tcW w:w="416" w:type="dxa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0516C44D" w14:textId="2227003B" w:rsidR="000316D7" w:rsidRPr="0015454C" w:rsidRDefault="000316D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2.</w:t>
            </w:r>
            <w:r w:rsidR="00C2456F">
              <w:rPr>
                <w:rFonts w:asciiTheme="minorHAnsi" w:hAnsiTheme="minorHAnsi" w:cstheme="minorHAnsi"/>
                <w:b/>
                <w:color w:val="231F20"/>
                <w:sz w:val="20"/>
              </w:rPr>
              <w:t>3</w:t>
            </w:r>
          </w:p>
        </w:tc>
        <w:tc>
          <w:tcPr>
            <w:tcW w:w="3370" w:type="dxa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47DC858" w14:textId="3FE86FE1" w:rsidR="000316D7" w:rsidRDefault="000316D7" w:rsidP="00EE5E06">
            <w:pPr>
              <w:pStyle w:val="TableParagraph"/>
              <w:tabs>
                <w:tab w:val="left" w:pos="312"/>
              </w:tabs>
              <w:spacing w:before="51" w:line="189" w:lineRule="auto"/>
              <w:ind w:left="0" w:right="34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Develop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Domestic Abuse reflective practice sessions to look at cases and share good practice across services</w:t>
            </w:r>
          </w:p>
          <w:p w14:paraId="7A1170C9" w14:textId="77777777" w:rsidR="000316D7" w:rsidRDefault="000316D7" w:rsidP="00EE5E06">
            <w:pPr>
              <w:pStyle w:val="TableParagraph"/>
              <w:tabs>
                <w:tab w:val="left" w:pos="312"/>
              </w:tabs>
              <w:spacing w:before="51" w:line="189" w:lineRule="auto"/>
              <w:ind w:left="0" w:right="340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37E1FA16" w14:textId="77777777" w:rsidR="000316D7" w:rsidRPr="0015454C" w:rsidRDefault="000316D7" w:rsidP="003C5FA5">
            <w:pPr>
              <w:pStyle w:val="TableParagraph"/>
              <w:spacing w:before="51" w:line="189" w:lineRule="auto"/>
              <w:ind w:left="111" w:right="93" w:hanging="111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7343FD99" w14:textId="740F8DCC" w:rsidR="000316D7" w:rsidRDefault="000316D7" w:rsidP="003C5FA5">
            <w:pPr>
              <w:pStyle w:val="TableParagraph"/>
              <w:spacing w:before="51" w:line="189" w:lineRule="auto"/>
              <w:ind w:left="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40433DC5" w14:textId="77777777" w:rsidR="000316D7" w:rsidRPr="0015454C" w:rsidRDefault="000316D7" w:rsidP="00442601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EA57A3E" w14:textId="77777777" w:rsidR="000316D7" w:rsidRPr="0015454C" w:rsidRDefault="000316D7" w:rsidP="003C5FA5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55756289" w14:textId="50A26B0E" w:rsidR="000316D7" w:rsidRPr="0015454C" w:rsidRDefault="000316D7" w:rsidP="00442601">
            <w:pPr>
              <w:pStyle w:val="TableParagraph"/>
              <w:numPr>
                <w:ilvl w:val="0"/>
                <w:numId w:val="59"/>
              </w:numPr>
              <w:tabs>
                <w:tab w:val="left" w:pos="84"/>
                <w:tab w:val="left" w:pos="226"/>
              </w:tabs>
              <w:spacing w:before="51" w:line="189" w:lineRule="auto"/>
              <w:ind w:left="226" w:right="270" w:hanging="189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 xml:space="preserve">Officer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time</w:t>
            </w:r>
            <w:r w:rsidRPr="0015454C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3521430" w14:textId="7D95DFCA" w:rsidR="000316D7" w:rsidRPr="0015454C" w:rsidRDefault="000316D7" w:rsidP="00EE5E06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C905785" w14:textId="77777777" w:rsidR="000316D7" w:rsidRPr="00442601" w:rsidRDefault="000316D7" w:rsidP="00EE5E06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>Good practice bulletin/briefings to share across the multi-agency partnership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 </w:t>
            </w:r>
          </w:p>
          <w:p w14:paraId="1B37BC22" w14:textId="4E96DC5A" w:rsidR="000316D7" w:rsidRPr="00442601" w:rsidRDefault="000316D7" w:rsidP="00EE5E06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Development of domestic abuse good practice and ‘checklist’ guidance for working with adult survivors, children, young people and perpetrators</w:t>
            </w:r>
          </w:p>
          <w:p w14:paraId="4EDD36ED" w14:textId="56A88D0B" w:rsidR="000316D7" w:rsidRPr="0015454C" w:rsidRDefault="000316D7" w:rsidP="00EE5E06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Development of learning opportunities and understanding of Domestic Abuse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790F280" w14:textId="5A977CB1" w:rsidR="000316D7" w:rsidRPr="00442601" w:rsidRDefault="000316D7" w:rsidP="00442601">
            <w:pPr>
              <w:ind w:left="135"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8" w:space="0" w:color="75529E"/>
            </w:tcBorders>
          </w:tcPr>
          <w:p w14:paraId="2EB3C828" w14:textId="3AAFCA8F" w:rsidR="000316D7" w:rsidRPr="00442601" w:rsidRDefault="000316D7" w:rsidP="00442601">
            <w:pPr>
              <w:ind w:left="135"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</w:tbl>
    <w:p w14:paraId="19C02F1B" w14:textId="7CDBD906" w:rsidR="00FC55DC" w:rsidRDefault="00FC55DC">
      <w:pPr>
        <w:pStyle w:val="BodyText"/>
        <w:spacing w:before="8"/>
        <w:rPr>
          <w:rFonts w:asciiTheme="minorHAnsi" w:hAnsiTheme="minorHAnsi" w:cstheme="minorHAnsi"/>
        </w:rPr>
      </w:pPr>
    </w:p>
    <w:p w14:paraId="1921C08E" w14:textId="3EE4C75A" w:rsidR="00FC55DC" w:rsidRDefault="00FC55DC">
      <w:pPr>
        <w:pStyle w:val="BodyText"/>
        <w:spacing w:before="8"/>
        <w:rPr>
          <w:rFonts w:asciiTheme="minorHAnsi" w:hAnsiTheme="minorHAnsi" w:cstheme="minorHAnsi"/>
        </w:rPr>
      </w:pPr>
    </w:p>
    <w:p w14:paraId="69C09146" w14:textId="3FBC2A5B" w:rsidR="00FB2B74" w:rsidRDefault="00FB2B74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3524"/>
        <w:gridCol w:w="1677"/>
        <w:gridCol w:w="3880"/>
        <w:gridCol w:w="2822"/>
        <w:gridCol w:w="3665"/>
      </w:tblGrid>
      <w:tr w:rsidR="00FB2B74" w:rsidRPr="0015454C" w14:paraId="2AF9D099" w14:textId="77777777" w:rsidTr="00442601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71A2B22E" w14:textId="77777777" w:rsidR="00FB2B74" w:rsidRPr="0015454C" w:rsidRDefault="00FB2B74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lastRenderedPageBreak/>
              <w:t>TASKS</w:t>
            </w:r>
          </w:p>
        </w:tc>
        <w:tc>
          <w:tcPr>
            <w:tcW w:w="0" w:type="auto"/>
            <w:shd w:val="clear" w:color="auto" w:fill="75529E"/>
          </w:tcPr>
          <w:p w14:paraId="099A80D5" w14:textId="77777777" w:rsidR="00FB2B74" w:rsidRPr="0015454C" w:rsidRDefault="00FB2B74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074D1112" w14:textId="77777777" w:rsidR="00FB2B74" w:rsidRPr="0015454C" w:rsidRDefault="00FB2B74" w:rsidP="00AC060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3294A107" w14:textId="77777777" w:rsidR="00FB2B74" w:rsidRDefault="00FB2B74" w:rsidP="00AC060F">
            <w:pPr>
              <w:pStyle w:val="TableParagraph"/>
              <w:spacing w:line="300" w:lineRule="exact"/>
              <w:ind w:left="118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15454C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0AF259F2" w14:textId="77777777" w:rsidR="00FB2B74" w:rsidRPr="0015454C" w:rsidRDefault="00FB2B74" w:rsidP="00442601">
            <w:pPr>
              <w:pStyle w:val="TableParagraph"/>
              <w:spacing w:line="300" w:lineRule="exact"/>
              <w:ind w:left="90" w:firstLine="28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0E714892" w14:textId="77777777" w:rsidR="00FB2B74" w:rsidRPr="0015454C" w:rsidRDefault="00FB2B74" w:rsidP="00AC060F">
            <w:pPr>
              <w:pStyle w:val="TableParagraph"/>
              <w:spacing w:line="300" w:lineRule="exact"/>
              <w:ind w:left="118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15454C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FB2B74" w:rsidRPr="0015454C" w14:paraId="2049DF37" w14:textId="77777777" w:rsidTr="00442601">
        <w:trPr>
          <w:trHeight w:val="508"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4CC442F7" w14:textId="443CEFB0" w:rsidR="00FB2B74" w:rsidRDefault="00FB2B74" w:rsidP="00AC060F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3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Our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commitment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supporting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needs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all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survivors</w:t>
            </w:r>
          </w:p>
        </w:tc>
      </w:tr>
      <w:tr w:rsidR="00FB2B74" w:rsidRPr="0015454C" w14:paraId="1C36CFAE" w14:textId="77777777" w:rsidTr="00442601">
        <w:trPr>
          <w:trHeight w:val="111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4D050085" w14:textId="77777777" w:rsidR="00FB2B74" w:rsidRPr="0015454C" w:rsidRDefault="00FB2B74" w:rsidP="00AC060F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3F1C95A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48" w:right="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Embed our values and principles across the partnership that were co-produced with survivors and the partnership.  These are:</w:t>
            </w:r>
          </w:p>
          <w:p w14:paraId="7DC67621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48" w:right="6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76180540" w14:textId="77777777" w:rsidR="00FB2B74" w:rsidRPr="0015454C" w:rsidRDefault="00FB2B74" w:rsidP="00AC060F">
            <w:pPr>
              <w:pStyle w:val="TableParagraph"/>
              <w:tabs>
                <w:tab w:val="left" w:pos="319"/>
              </w:tabs>
              <w:spacing w:after="120" w:line="189" w:lineRule="auto"/>
              <w:ind w:right="304"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128E57F9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79D19856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</w:p>
          <w:p w14:paraId="78CE13E0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14DD634D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C373C3F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3E0EE400" w14:textId="77777777" w:rsidR="00FB2B74" w:rsidRPr="0015454C" w:rsidRDefault="00FB2B74" w:rsidP="00FB2B74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51" w:right="93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>Officer time to commit to developing the framework, implementation, and monitoring of a whole borough community response</w:t>
            </w:r>
          </w:p>
          <w:p w14:paraId="5C4DA6CB" w14:textId="77777777" w:rsidR="00FB2B74" w:rsidRPr="0015454C" w:rsidRDefault="00FB2B74" w:rsidP="00AC060F">
            <w:pPr>
              <w:pStyle w:val="TableParagraph"/>
              <w:tabs>
                <w:tab w:val="left" w:pos="319"/>
              </w:tabs>
              <w:spacing w:line="189" w:lineRule="auto"/>
              <w:ind w:left="318" w:right="304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6C054DB" w14:textId="77777777" w:rsidR="00FB2B74" w:rsidRPr="00FB2B74" w:rsidRDefault="00FB2B74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B2B74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5B841E3D" w14:textId="77777777" w:rsidR="00FB2B74" w:rsidRPr="00FB2B74" w:rsidRDefault="00FB2B74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B2B74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7688EB57" w14:textId="77777777" w:rsidR="00FB2B74" w:rsidRPr="00FB2B74" w:rsidRDefault="00FB2B74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B2B74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2A04AEF0" w14:textId="7DB958FF" w:rsidR="00FB2B74" w:rsidRPr="0015454C" w:rsidRDefault="00FB2B74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eastAsia="Times New Roman" w:hAnsiTheme="minorHAnsi" w:cstheme="minorHAnsi"/>
                <w:color w:val="231F20"/>
                <w:sz w:val="20"/>
              </w:rPr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A75590A" w14:textId="11FC3475" w:rsidR="00D07933" w:rsidRPr="00442601" w:rsidRDefault="00D07933" w:rsidP="00D07933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Staff/practitioners across the partnership receive regular training on beliefs and cultural practices and how they intersect with domestic abuse to maintain a culturally </w:t>
            </w: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competent and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appropriate response to survivors</w:t>
            </w:r>
          </w:p>
          <w:p w14:paraId="068537EC" w14:textId="1E85B4CA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Specialist training and responses in place to support Eastern European communities, Roma, Gypsy and Travelling communities</w:t>
            </w:r>
          </w:p>
          <w:p w14:paraId="3FBF0398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Accessible and inclusive safe spaces across the borough to ensure equal access for those with a disabilities and additional support needs</w:t>
            </w:r>
          </w:p>
          <w:p w14:paraId="1DF9B42A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Appropriate services and response in place for interfamilial domestic abuse </w:t>
            </w:r>
          </w:p>
          <w:p w14:paraId="0F816FD9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Agenda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A specialist pathway in place for older-aged residents that also has regard of interfamilial domestic abuse</w:t>
            </w:r>
          </w:p>
          <w:p w14:paraId="3522C7C2" w14:textId="3A7B19EC" w:rsidR="00FB2B74" w:rsidRPr="00442601" w:rsidRDefault="00FB2B74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Regular mapping of service provisions so survivors are offered a choice of services to access and made aware of specific specialist services that are available to them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25629AF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Increase in positive outcomes for all survivors</w:t>
            </w:r>
          </w:p>
          <w:p w14:paraId="0E89C7A3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Increase in referrals from men and LGBTQI+ survivors</w:t>
            </w:r>
          </w:p>
          <w:p w14:paraId="56BC805F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Increase in referrals from </w:t>
            </w:r>
            <w:proofErr w:type="spellStart"/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minoritised</w:t>
            </w:r>
            <w:proofErr w:type="spellEnd"/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 communities </w:t>
            </w:r>
          </w:p>
          <w:p w14:paraId="18959348" w14:textId="63EA1728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Reduction in the referrals to engagement attrition rate of services </w:t>
            </w:r>
            <w:r w:rsidR="00D07933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due to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survivors’ specific cultural and beliefs being met by services </w:t>
            </w:r>
          </w:p>
          <w:p w14:paraId="3D3FF1AC" w14:textId="77777777" w:rsidR="00FB2B74" w:rsidRPr="0015454C" w:rsidRDefault="00FB2B74" w:rsidP="00AC060F">
            <w:pPr>
              <w:ind w:left="135"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</w:tcBorders>
            <w:vAlign w:val="center"/>
          </w:tcPr>
          <w:p w14:paraId="3A6FC60C" w14:textId="250826C2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 xml:space="preserve">UTCOME </w:t>
            </w:r>
            <w:r w:rsidR="00D765E3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5</w:t>
            </w:r>
          </w:p>
          <w:p w14:paraId="6D0D8729" w14:textId="77777777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Our response to domestic abuse meets the needs of all survivors and their specific protected characteristics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through the provision of specialist pathways and specialist trained staff across the partnership</w:t>
            </w:r>
          </w:p>
          <w:p w14:paraId="3B0710B4" w14:textId="77777777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91896F2" w14:textId="596653C2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 xml:space="preserve">OUTCOME </w:t>
            </w:r>
            <w:r w:rsidR="00D765E3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6</w:t>
            </w:r>
          </w:p>
          <w:p w14:paraId="5F637550" w14:textId="77777777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Older residents are safer and able to access domestic abuse support specific to their needs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and have increased awareness of the support available in accessible formats (</w:t>
            </w:r>
            <w:r w:rsidRPr="00364303">
              <w:rPr>
                <w:rFonts w:asciiTheme="minorHAnsi" w:hAnsiTheme="minorHAnsi" w:cstheme="minorHAnsi"/>
                <w:color w:val="231F20"/>
                <w:sz w:val="20"/>
              </w:rPr>
              <w:t>i.e.,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not only online) </w:t>
            </w:r>
          </w:p>
          <w:p w14:paraId="05986F22" w14:textId="77777777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43EC2280" w14:textId="45D2B4FD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 xml:space="preserve">OUTCOME </w:t>
            </w:r>
            <w:r w:rsidR="006328D0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7</w:t>
            </w:r>
          </w:p>
          <w:p w14:paraId="54F45659" w14:textId="77777777" w:rsidR="00FB2B74" w:rsidRPr="0015454C" w:rsidRDefault="00FB2B74" w:rsidP="00AC060F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Higher rates of engagement and take up of domestic abuse interventions across the partnership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as a result of specific cultural, belief and values being met by services</w:t>
            </w:r>
          </w:p>
          <w:p w14:paraId="3CA189F8" w14:textId="77777777" w:rsidR="00FB2B74" w:rsidRPr="0015454C" w:rsidRDefault="00FB2B74" w:rsidP="00AC060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B2B74" w:rsidRPr="0015454C" w14:paraId="78A47EA0" w14:textId="77777777" w:rsidTr="00442601">
        <w:trPr>
          <w:trHeight w:val="98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7DC9FEDA" w14:textId="77777777" w:rsidR="00FB2B74" w:rsidRPr="0015454C" w:rsidRDefault="00FB2B74" w:rsidP="00AC060F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3.2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4942FDB0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48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Embed an all-aged multi-agency response to interfamilial domestic abuse that recognises and addresses the impact across the whole family and keeps vulnerable residents safe from harm and abuse</w:t>
            </w:r>
          </w:p>
          <w:p w14:paraId="2A0B1298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48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05D519E7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5B4F6DBC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Direct attributable costs –</w:t>
            </w:r>
          </w:p>
          <w:p w14:paraId="1131B5B1" w14:textId="7A090A52" w:rsidR="00FB2B74" w:rsidRPr="0015454C" w:rsidRDefault="0042251A" w:rsidP="00442601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51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Costs for </w:t>
            </w:r>
            <w:r w:rsidRPr="00442601">
              <w:rPr>
                <w:rFonts w:asciiTheme="minorHAnsi" w:hAnsiTheme="minorHAnsi" w:cstheme="minorHAnsi"/>
                <w:sz w:val="20"/>
              </w:rPr>
              <w:t>materials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created and distributed as part of campaigns and awareness raising events</w:t>
            </w:r>
          </w:p>
          <w:p w14:paraId="3B140C76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B2ED773" w14:textId="77777777" w:rsidR="00FB2B74" w:rsidRPr="0015454C" w:rsidRDefault="00FB2B74" w:rsidP="00AC060F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1F0BFC52" w14:textId="798B8B05" w:rsidR="00FB2B74" w:rsidRPr="0015454C" w:rsidRDefault="00FB2B74" w:rsidP="00FB2B74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51" w:right="93" w:hanging="142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sz w:val="20"/>
              </w:rPr>
              <w:t xml:space="preserve">Officer time </w:t>
            </w:r>
          </w:p>
          <w:p w14:paraId="29DB8957" w14:textId="77777777" w:rsidR="00FB2B74" w:rsidRPr="0015454C" w:rsidRDefault="00FB2B74" w:rsidP="00AC060F">
            <w:pPr>
              <w:pStyle w:val="TableParagraph"/>
              <w:spacing w:before="51" w:line="189" w:lineRule="auto"/>
              <w:ind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6D578C9" w14:textId="77777777" w:rsidR="0042251A" w:rsidRPr="0015454C" w:rsidRDefault="0042251A" w:rsidP="0042251A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lastRenderedPageBreak/>
              <w:t>LBN</w:t>
            </w:r>
          </w:p>
          <w:p w14:paraId="2687950E" w14:textId="77777777" w:rsidR="0042251A" w:rsidRPr="0015454C" w:rsidRDefault="0042251A" w:rsidP="0042251A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3A6E125A" w14:textId="77777777" w:rsidR="0042251A" w:rsidRPr="0015454C" w:rsidRDefault="0042251A" w:rsidP="0042251A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6630A73E" w14:textId="2BC2DF7D" w:rsidR="00FB2B74" w:rsidRPr="0015454C" w:rsidRDefault="0042251A" w:rsidP="0042251A">
            <w:pPr>
              <w:pStyle w:val="ListParagraph"/>
              <w:numPr>
                <w:ilvl w:val="0"/>
                <w:numId w:val="55"/>
              </w:numPr>
              <w:ind w:left="277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lastRenderedPageBreak/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38CF127" w14:textId="6582B24C" w:rsidR="00FB2B74" w:rsidRDefault="00FB2B74" w:rsidP="00FB2B74">
            <w:pPr>
              <w:pStyle w:val="ListParagraph"/>
              <w:numPr>
                <w:ilvl w:val="0"/>
                <w:numId w:val="55"/>
              </w:numPr>
              <w:ind w:left="277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A multi-agency response to interfamilial domestic abuse in place and able to respond across all ages</w:t>
            </w:r>
          </w:p>
          <w:p w14:paraId="61FEF682" w14:textId="0BD4F19D" w:rsidR="0042251A" w:rsidRPr="00442601" w:rsidRDefault="0042251A" w:rsidP="0042251A">
            <w:pPr>
              <w:pStyle w:val="ListParagraph"/>
              <w:numPr>
                <w:ilvl w:val="0"/>
                <w:numId w:val="55"/>
              </w:numPr>
              <w:ind w:left="277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Increase in residents’ awareness of interfamilial domestic abuse</w:t>
            </w:r>
          </w:p>
          <w:p w14:paraId="010C5A23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Regular training and awareness sessions of interfamilial domestic abuse provided across the partnership</w:t>
            </w:r>
          </w:p>
          <w:p w14:paraId="51EA92A8" w14:textId="77777777" w:rsidR="00FB2B74" w:rsidRPr="0015454C" w:rsidRDefault="00FB2B74" w:rsidP="00FB2B74">
            <w:pPr>
              <w:pStyle w:val="ListParagraph"/>
              <w:numPr>
                <w:ilvl w:val="0"/>
                <w:numId w:val="55"/>
              </w:numPr>
              <w:ind w:left="277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Quarterly targeted campaigns and awareness raising events taking place across the borough to raise awareness amongst survivors and residents of interfamilial domestic abuse and how to access support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B79E566" w14:textId="0E8949A9" w:rsidR="00FB2B74" w:rsidRPr="0015454C" w:rsidDel="00BE4B00" w:rsidRDefault="00FB2B74" w:rsidP="00FB2B74">
            <w:pPr>
              <w:pStyle w:val="ListParagraph"/>
              <w:numPr>
                <w:ilvl w:val="0"/>
                <w:numId w:val="55"/>
              </w:numPr>
              <w:ind w:left="277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Increase in referrals across the partnership for support to address interfamilial domestic abuse</w:t>
            </w:r>
            <w:r w:rsidR="0042251A"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bottom w:val="single" w:sz="8" w:space="0" w:color="75529E"/>
            </w:tcBorders>
          </w:tcPr>
          <w:p w14:paraId="5E623552" w14:textId="77777777" w:rsidR="00FB2B74" w:rsidRPr="0015454C" w:rsidRDefault="00FB2B74" w:rsidP="00AC060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0B1AA98" w14:textId="77777777" w:rsidR="00FC55DC" w:rsidRDefault="00FC55DC">
      <w:pPr>
        <w:pStyle w:val="BodyText"/>
        <w:spacing w:before="8"/>
        <w:rPr>
          <w:rFonts w:asciiTheme="minorHAnsi" w:hAnsiTheme="minorHAnsi" w:cstheme="minorHAnsi"/>
        </w:rPr>
      </w:pPr>
    </w:p>
    <w:p w14:paraId="353CA727" w14:textId="77777777" w:rsidR="0023314C" w:rsidRPr="00442601" w:rsidRDefault="0023314C">
      <w:pPr>
        <w:rPr>
          <w:rFonts w:asciiTheme="minorHAnsi" w:hAnsiTheme="minorHAnsi" w:cstheme="minorHAnsi"/>
          <w:sz w:val="2"/>
          <w:szCs w:val="2"/>
        </w:rPr>
        <w:sectPr w:rsidR="0023314C" w:rsidRPr="00442601">
          <w:pgSz w:w="16840" w:h="11910" w:orient="landscape"/>
          <w:pgMar w:top="800" w:right="440" w:bottom="760" w:left="460" w:header="526" w:footer="560" w:gutter="0"/>
          <w:cols w:space="720"/>
        </w:sectPr>
      </w:pPr>
      <w:bookmarkStart w:id="2" w:name="_bookmark1"/>
      <w:bookmarkStart w:id="3" w:name="_bookmark2"/>
      <w:bookmarkEnd w:id="2"/>
      <w:bookmarkEnd w:id="3"/>
    </w:p>
    <w:p w14:paraId="72E54254" w14:textId="77777777" w:rsidR="0023314C" w:rsidRPr="00442601" w:rsidRDefault="0023314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4187"/>
        <w:gridCol w:w="1692"/>
        <w:gridCol w:w="3218"/>
        <w:gridCol w:w="2757"/>
        <w:gridCol w:w="3714"/>
      </w:tblGrid>
      <w:tr w:rsidR="0042251A" w:rsidRPr="0042251A" w14:paraId="3DC5DD63" w14:textId="2C4B5661" w:rsidTr="00442601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602E9570" w14:textId="77777777" w:rsidR="0042251A" w:rsidRPr="00442601" w:rsidRDefault="0042251A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4" w:name="_bookmark3"/>
            <w:bookmarkEnd w:id="4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4B7674CE" w14:textId="78D73629" w:rsidR="0042251A" w:rsidRPr="0042251A" w:rsidRDefault="0042251A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7627CC84" w14:textId="4961E40C" w:rsidR="0042251A" w:rsidRPr="00442601" w:rsidRDefault="0042251A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SERVICE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708EAB59" w14:textId="77777777" w:rsidR="0042251A" w:rsidRDefault="0042251A">
            <w:pPr>
              <w:pStyle w:val="TableParagraph"/>
              <w:spacing w:line="300" w:lineRule="exact"/>
              <w:ind w:left="111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6FDDD431" w14:textId="5AC6775D" w:rsidR="0042251A" w:rsidRPr="00442601" w:rsidRDefault="0042251A">
            <w:pPr>
              <w:pStyle w:val="TableParagraph"/>
              <w:spacing w:line="300" w:lineRule="exact"/>
              <w:ind w:left="111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2C225FE7" w14:textId="77777777" w:rsidR="0042251A" w:rsidRPr="00442601" w:rsidRDefault="0042251A">
            <w:pPr>
              <w:pStyle w:val="TableParagraph"/>
              <w:spacing w:line="300" w:lineRule="exact"/>
              <w:ind w:left="110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42251A" w:rsidRPr="0042251A" w14:paraId="0553840F" w14:textId="77777777" w:rsidTr="00442601">
        <w:trPr>
          <w:trHeight w:val="508"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35515DCA" w14:textId="36BC35AB" w:rsidR="0042251A" w:rsidRDefault="0042251A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4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4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Early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intervention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awareness</w:t>
            </w:r>
          </w:p>
        </w:tc>
      </w:tr>
      <w:tr w:rsidR="0042251A" w:rsidRPr="0042251A" w14:paraId="350DDF78" w14:textId="5801B65F" w:rsidTr="00442601">
        <w:trPr>
          <w:trHeight w:val="4203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FFDE1FA" w14:textId="77777777" w:rsidR="0042251A" w:rsidRPr="00442601" w:rsidRDefault="0042251A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4.1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E4EBB5D" w14:textId="3EF67C07" w:rsidR="0042251A" w:rsidRPr="00442601" w:rsidRDefault="0042251A" w:rsidP="00964C06">
            <w:pPr>
              <w:pStyle w:val="TableParagraph"/>
              <w:tabs>
                <w:tab w:val="left" w:pos="314"/>
              </w:tabs>
              <w:spacing w:before="51" w:line="189" w:lineRule="auto"/>
              <w:ind w:right="60" w:firstLine="12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Embed an early intervention approach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providing effective support for all ages at the first point 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disclosure across our whole borough community approach, which addresses repeat </w:t>
            </w:r>
            <w:proofErr w:type="spellStart"/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victimimisation</w:t>
            </w:r>
            <w:proofErr w:type="spellEnd"/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and prevent further abuse from occurring</w:t>
            </w:r>
          </w:p>
          <w:p w14:paraId="4918CBA7" w14:textId="652DE418" w:rsidR="0042251A" w:rsidRPr="00442601" w:rsidRDefault="0042251A" w:rsidP="00964C06">
            <w:pPr>
              <w:pStyle w:val="TableParagraph"/>
              <w:tabs>
                <w:tab w:val="left" w:pos="314"/>
              </w:tabs>
              <w:spacing w:before="51" w:line="189" w:lineRule="auto"/>
              <w:ind w:right="60" w:firstLine="12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57CC7296" w14:textId="77777777" w:rsidR="0042251A" w:rsidRPr="00442601" w:rsidRDefault="0042251A" w:rsidP="00A26FEB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5954CFCA" w14:textId="77777777" w:rsidR="0042251A" w:rsidRPr="00442601" w:rsidRDefault="0042251A" w:rsidP="00A26FEB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</w:p>
          <w:p w14:paraId="25B4566B" w14:textId="77777777" w:rsidR="0042251A" w:rsidRPr="00442601" w:rsidRDefault="0042251A" w:rsidP="00A26FEB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12641F24" w14:textId="77777777" w:rsidR="0042251A" w:rsidRPr="00442601" w:rsidRDefault="0042251A" w:rsidP="00A26FEB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60B5A82" w14:textId="77777777" w:rsidR="0042251A" w:rsidRPr="00442601" w:rsidRDefault="0042251A" w:rsidP="00A26FEB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1C9BEA12" w14:textId="77777777" w:rsidR="0042251A" w:rsidRPr="00442601" w:rsidRDefault="0042251A" w:rsidP="00A26FEB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27" w:right="93" w:hanging="142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>Officer time to commit to developing the framework, implementation, and monitoring of a whole borough community response</w:t>
            </w:r>
          </w:p>
          <w:p w14:paraId="2C946129" w14:textId="77777777" w:rsidR="0042251A" w:rsidRPr="00442601" w:rsidRDefault="0042251A" w:rsidP="00964C06">
            <w:pPr>
              <w:pStyle w:val="TableParagraph"/>
              <w:tabs>
                <w:tab w:val="left" w:pos="314"/>
              </w:tabs>
              <w:spacing w:before="51" w:line="189" w:lineRule="auto"/>
              <w:ind w:right="60" w:firstLine="12"/>
              <w:rPr>
                <w:rFonts w:asciiTheme="minorHAnsi" w:hAnsiTheme="minorHAnsi" w:cstheme="minorHAnsi"/>
                <w:b/>
                <w:sz w:val="20"/>
              </w:rPr>
            </w:pPr>
          </w:p>
          <w:p w14:paraId="79D32C4D" w14:textId="1100E2A6" w:rsidR="0042251A" w:rsidRPr="00442601" w:rsidRDefault="0042251A" w:rsidP="00964C06">
            <w:pPr>
              <w:pStyle w:val="TableParagraph"/>
              <w:tabs>
                <w:tab w:val="left" w:pos="314"/>
              </w:tabs>
              <w:spacing w:before="51" w:line="189" w:lineRule="auto"/>
              <w:ind w:left="313" w:right="461" w:firstLine="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14:paraId="7A3638EB" w14:textId="4256561A" w:rsidR="0042251A" w:rsidRPr="00442601" w:rsidRDefault="0042251A" w:rsidP="00964C06">
            <w:pPr>
              <w:pStyle w:val="TableParagraph"/>
              <w:tabs>
                <w:tab w:val="left" w:pos="314"/>
              </w:tabs>
              <w:spacing w:line="189" w:lineRule="auto"/>
              <w:ind w:right="168" w:hanging="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D45967A" w14:textId="77777777" w:rsidR="00260A69" w:rsidRPr="0015454C" w:rsidRDefault="00260A69" w:rsidP="00260A69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11AA9047" w14:textId="77777777" w:rsidR="00260A69" w:rsidRPr="0015454C" w:rsidRDefault="00260A69" w:rsidP="00260A69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576DB1FB" w14:textId="77777777" w:rsidR="00260A69" w:rsidRPr="0015454C" w:rsidRDefault="00260A69" w:rsidP="00260A69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31DC04C5" w14:textId="2651E13F" w:rsidR="0042251A" w:rsidRPr="0042251A" w:rsidRDefault="00260A69" w:rsidP="00260A69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6FFF4A1" w14:textId="0D87E800" w:rsidR="0042251A" w:rsidRPr="00442601" w:rsidRDefault="0042251A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All services and partners across the whole borough community approach have an increased knowledge of services available to all survivors, including:</w:t>
            </w:r>
          </w:p>
          <w:p w14:paraId="0458AB25" w14:textId="392B9CD9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Advocacy services</w:t>
            </w:r>
          </w:p>
          <w:p w14:paraId="58AA5812" w14:textId="373CC1D6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Therapeutic support Services</w:t>
            </w:r>
          </w:p>
          <w:p w14:paraId="1A019C22" w14:textId="2C283BA3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Legal and advice services</w:t>
            </w:r>
          </w:p>
          <w:p w14:paraId="16513961" w14:textId="60C76DEE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Services that support people with no recourse to public funding</w:t>
            </w:r>
          </w:p>
          <w:p w14:paraId="4512E9C6" w14:textId="4B5A560B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Housing and homelessness services</w:t>
            </w:r>
          </w:p>
          <w:p w14:paraId="019F18DD" w14:textId="600A1DF3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Specialist services for LGBTQI+ survivors</w:t>
            </w:r>
          </w:p>
          <w:p w14:paraId="4F899826" w14:textId="4E57A0D6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Services for survivors with disabilities</w:t>
            </w:r>
          </w:p>
          <w:p w14:paraId="6C9EB6AE" w14:textId="4F8D816A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Specific services for </w:t>
            </w:r>
            <w:proofErr w:type="spellStart"/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minoritised</w:t>
            </w:r>
            <w:proofErr w:type="spellEnd"/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communities</w:t>
            </w:r>
          </w:p>
          <w:p w14:paraId="1FD32474" w14:textId="02AA91B5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Sexual violence and Rape Crisis services</w:t>
            </w:r>
          </w:p>
          <w:p w14:paraId="07BEE819" w14:textId="64A48A31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Criminal justice processes and</w:t>
            </w:r>
          </w:p>
          <w:p w14:paraId="3E9E961B" w14:textId="66AC483E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Interfamilial domestic abuse</w:t>
            </w:r>
          </w:p>
          <w:p w14:paraId="7A5C6C5B" w14:textId="6B525369" w:rsidR="0042251A" w:rsidRPr="00442601" w:rsidRDefault="0042251A" w:rsidP="00964C06">
            <w:pPr>
              <w:pStyle w:val="ListParagraph"/>
              <w:numPr>
                <w:ilvl w:val="1"/>
                <w:numId w:val="55"/>
              </w:numPr>
              <w:spacing w:before="80"/>
              <w:ind w:left="495" w:right="93" w:hanging="284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Services for children and young people</w:t>
            </w:r>
          </w:p>
          <w:p w14:paraId="022A37B5" w14:textId="7E2077BD" w:rsidR="0042251A" w:rsidRPr="00442601" w:rsidRDefault="0042251A" w:rsidP="00964C06">
            <w:pPr>
              <w:ind w:left="484" w:right="93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5C331D7F" w14:textId="6B42E4A8" w:rsidR="0042251A" w:rsidRPr="00442601" w:rsidRDefault="0042251A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Increase in survivor safety and confidence in services as a result of accessing the right services early in their journey </w:t>
            </w:r>
          </w:p>
          <w:p w14:paraId="28A7CBC2" w14:textId="0D6177BD" w:rsidR="0042251A" w:rsidRPr="00442601" w:rsidRDefault="0042251A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Reduction in repeat </w:t>
            </w:r>
            <w:proofErr w:type="spellStart"/>
            <w:r w:rsidRPr="00364303">
              <w:rPr>
                <w:rFonts w:asciiTheme="minorHAnsi" w:hAnsiTheme="minorHAnsi" w:cstheme="minorHAnsi"/>
                <w:color w:val="231F20"/>
                <w:sz w:val="20"/>
              </w:rPr>
              <w:t>victimimisation</w:t>
            </w:r>
            <w:proofErr w:type="spellEnd"/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and harm to survivors</w:t>
            </w:r>
          </w:p>
          <w:p w14:paraId="72C878CE" w14:textId="00FCFD66" w:rsidR="0042251A" w:rsidRPr="00442601" w:rsidRDefault="0042251A" w:rsidP="00964C06">
            <w:pPr>
              <w:pStyle w:val="ListParagraph"/>
              <w:ind w:left="277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  <w:vAlign w:val="center"/>
          </w:tcPr>
          <w:p w14:paraId="128D92DE" w14:textId="6F3B5211" w:rsidR="0042251A" w:rsidRPr="00442601" w:rsidRDefault="0042251A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 xml:space="preserve">OUTCOME </w:t>
            </w:r>
            <w:r w:rsidR="006328D0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>8</w:t>
            </w:r>
          </w:p>
          <w:p w14:paraId="5C480AD1" w14:textId="6A7A85CF" w:rsidR="0042251A" w:rsidRPr="00442601" w:rsidRDefault="0042251A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 do not have to describe their experiences on multiple occasions to different services when accessing support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as a result of being supported to engage the right services early on in their journey</w:t>
            </w:r>
          </w:p>
          <w:p w14:paraId="796C3B93" w14:textId="23173018" w:rsidR="0042251A" w:rsidRPr="00442601" w:rsidRDefault="0042251A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EB597A4" w14:textId="51C85BA9" w:rsidR="0042251A" w:rsidRPr="00442601" w:rsidRDefault="0042251A" w:rsidP="006462C9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 xml:space="preserve">OUTCOME </w:t>
            </w:r>
            <w:r w:rsidR="006328D0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>9</w:t>
            </w:r>
          </w:p>
          <w:p w14:paraId="478766D7" w14:textId="397BEE21" w:rsidR="0042251A" w:rsidRPr="00442601" w:rsidRDefault="0042251A" w:rsidP="006462C9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Survivors are able to access support earlier and reduce the likelihood of further harm and abuse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as a result of being supported to engage the right services early on in their journey</w:t>
            </w:r>
          </w:p>
          <w:p w14:paraId="4B9CBB98" w14:textId="77777777" w:rsidR="0042251A" w:rsidRPr="00442601" w:rsidRDefault="0042251A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62F70FA" w14:textId="5BAAF19A" w:rsidR="0042251A" w:rsidRPr="00442601" w:rsidRDefault="0042251A" w:rsidP="00964C0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8158C0" w14:textId="77777777" w:rsidR="0023314C" w:rsidRPr="00442601" w:rsidRDefault="0023314C">
      <w:pPr>
        <w:spacing w:line="189" w:lineRule="auto"/>
        <w:rPr>
          <w:rFonts w:asciiTheme="minorHAnsi" w:hAnsiTheme="minorHAnsi" w:cstheme="minorHAnsi"/>
          <w:sz w:val="20"/>
        </w:rPr>
        <w:sectPr w:rsidR="0023314C" w:rsidRPr="00442601">
          <w:pgSz w:w="16840" w:h="11910" w:orient="landscape"/>
          <w:pgMar w:top="800" w:right="440" w:bottom="760" w:left="460" w:header="526" w:footer="560" w:gutter="0"/>
          <w:cols w:space="720"/>
        </w:sectPr>
      </w:pPr>
    </w:p>
    <w:p w14:paraId="5C36A872" w14:textId="77777777" w:rsidR="0023314C" w:rsidRPr="00442601" w:rsidRDefault="0023314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3506"/>
        <w:gridCol w:w="1663"/>
        <w:gridCol w:w="3275"/>
        <w:gridCol w:w="2862"/>
        <w:gridCol w:w="4262"/>
      </w:tblGrid>
      <w:tr w:rsidR="00786B34" w:rsidRPr="00B1046B" w14:paraId="54BC14C0" w14:textId="66772EF0" w:rsidTr="004D2908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37E9106E" w14:textId="77777777" w:rsidR="00B1046B" w:rsidRPr="00442601" w:rsidRDefault="00B1046B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5" w:name="_bookmark4"/>
            <w:bookmarkEnd w:id="5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00D96894" w14:textId="0AED2195" w:rsidR="00B1046B" w:rsidRPr="00B1046B" w:rsidRDefault="00B1046B" w:rsidP="0017118E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03281ED6" w14:textId="4101E5CB" w:rsidR="00B1046B" w:rsidRPr="00442601" w:rsidRDefault="00B1046B" w:rsidP="0017118E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6D1B7F4B" w14:textId="77777777" w:rsidR="00B1046B" w:rsidRDefault="00B1046B">
            <w:pPr>
              <w:pStyle w:val="TableParagraph"/>
              <w:spacing w:line="300" w:lineRule="exact"/>
              <w:ind w:left="118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3533A72C" w14:textId="3F0845C8" w:rsidR="00B1046B" w:rsidRPr="00442601" w:rsidRDefault="00B1046B">
            <w:pPr>
              <w:pStyle w:val="TableParagraph"/>
              <w:spacing w:line="300" w:lineRule="exact"/>
              <w:ind w:left="118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19A11C01" w14:textId="77777777" w:rsidR="00B1046B" w:rsidRPr="00442601" w:rsidRDefault="00B1046B">
            <w:pPr>
              <w:pStyle w:val="TableParagraph"/>
              <w:spacing w:line="300" w:lineRule="exact"/>
              <w:ind w:left="118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B1046B" w:rsidRPr="00B1046B" w14:paraId="74EA2DEC" w14:textId="7E52FDF6" w:rsidTr="00442601">
        <w:trPr>
          <w:trHeight w:val="382"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4E74E10A" w14:textId="2D9D0111" w:rsidR="00B1046B" w:rsidRPr="00442601" w:rsidRDefault="00B1046B" w:rsidP="00B1046B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5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9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Addressing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intersectionality,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equality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0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equity</w:t>
            </w:r>
          </w:p>
        </w:tc>
      </w:tr>
      <w:tr w:rsidR="00967E12" w:rsidRPr="00B1046B" w14:paraId="0F84C2CD" w14:textId="17F19861" w:rsidTr="004D2908">
        <w:trPr>
          <w:trHeight w:val="3013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56F0A926" w14:textId="77777777" w:rsidR="00B1046B" w:rsidRPr="00442601" w:rsidRDefault="00B1046B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5.1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DE79B0E" w14:textId="4BF2AD93" w:rsidR="00B1046B" w:rsidRPr="00442601" w:rsidRDefault="00A80CFE">
            <w:pPr>
              <w:pStyle w:val="TableParagraph"/>
              <w:spacing w:before="51" w:line="189" w:lineRule="auto"/>
              <w:ind w:left="146" w:right="45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Develop a cultural competency toolkit and training package for partners that enhances our response to domestic abuse and the intersect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ion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between cultural practices and beliefs, covering the following areas:</w:t>
            </w:r>
          </w:p>
          <w:p w14:paraId="6995FEBA" w14:textId="08514F37" w:rsidR="00B1046B" w:rsidRPr="00442601" w:rsidRDefault="00B1046B" w:rsidP="00964C06">
            <w:pPr>
              <w:pStyle w:val="TableParagraph"/>
              <w:spacing w:line="189" w:lineRule="auto"/>
              <w:ind w:left="146" w:right="45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F0912DF" w14:textId="76695472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before="9" w:after="80" w:line="220" w:lineRule="exact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Faith, cultural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beliefs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practices</w:t>
            </w:r>
          </w:p>
          <w:p w14:paraId="64CE51C6" w14:textId="108802FB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before="15" w:after="80" w:line="189" w:lineRule="auto"/>
              <w:ind w:right="18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Hate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crime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>s</w:t>
            </w:r>
          </w:p>
          <w:p w14:paraId="5A240C2B" w14:textId="4CE715D3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after="80" w:line="203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Honour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>-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based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violence</w:t>
            </w:r>
          </w:p>
          <w:p w14:paraId="33F3B566" w14:textId="77777777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after="80"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Forced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marriage</w:t>
            </w:r>
          </w:p>
          <w:p w14:paraId="2782D37C" w14:textId="77777777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after="80"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Misogyny</w:t>
            </w:r>
          </w:p>
          <w:p w14:paraId="60F8162F" w14:textId="583D13CC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after="80"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Gender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>-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based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violence</w:t>
            </w:r>
          </w:p>
          <w:p w14:paraId="2877F69F" w14:textId="3B7B5BA7" w:rsidR="00B1046B" w:rsidRPr="00442601" w:rsidRDefault="00B1046B" w:rsidP="00964C0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after="80"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Stigma and attitudes towards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boys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male survivors</w:t>
            </w:r>
          </w:p>
          <w:p w14:paraId="1FF41975" w14:textId="3FED39C4" w:rsidR="00B1046B" w:rsidRPr="00442601" w:rsidRDefault="00B1046B" w:rsidP="008143D6">
            <w:pPr>
              <w:pStyle w:val="TableParagraph"/>
              <w:numPr>
                <w:ilvl w:val="0"/>
                <w:numId w:val="28"/>
              </w:numPr>
              <w:tabs>
                <w:tab w:val="left" w:pos="317"/>
              </w:tabs>
              <w:spacing w:line="25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Attitudes towards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LGBTQI+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</w:t>
            </w:r>
          </w:p>
          <w:p w14:paraId="75AC8EF6" w14:textId="77777777" w:rsidR="00B1046B" w:rsidRPr="00442601" w:rsidRDefault="00B1046B" w:rsidP="00964C06">
            <w:pPr>
              <w:pStyle w:val="TableParagraph"/>
              <w:spacing w:line="189" w:lineRule="auto"/>
              <w:ind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44BCD9FC" w14:textId="3D8014D9" w:rsidR="00B1046B" w:rsidRPr="00442601" w:rsidRDefault="00B1046B" w:rsidP="00825E95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1C037131" w14:textId="77777777" w:rsidR="00B1046B" w:rsidRPr="00442601" w:rsidRDefault="00B1046B" w:rsidP="00825E95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</w:p>
          <w:p w14:paraId="4B1A13B5" w14:textId="7B3EAE7B" w:rsidR="00B1046B" w:rsidRPr="00442601" w:rsidRDefault="00FC085F" w:rsidP="00442601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2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>Development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, design and production of toolkit and training package materials.</w:t>
            </w:r>
          </w:p>
          <w:p w14:paraId="4272D55B" w14:textId="77777777" w:rsidR="00B1046B" w:rsidRPr="00442601" w:rsidRDefault="00B1046B" w:rsidP="00825E95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4A6FCC4A" w14:textId="77777777" w:rsidR="00B1046B" w:rsidRPr="00442601" w:rsidRDefault="00B1046B" w:rsidP="00825E95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63D67997" w14:textId="77777777" w:rsidR="00B1046B" w:rsidRPr="00442601" w:rsidRDefault="00B1046B" w:rsidP="00964C06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27" w:right="93" w:hanging="142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>Officer time to commit to developing the framework, implementation, and monitoring of a whole borough community response</w:t>
            </w:r>
          </w:p>
          <w:p w14:paraId="1D3CFAAB" w14:textId="1C00C01A" w:rsidR="00B1046B" w:rsidRPr="00442601" w:rsidRDefault="00B1046B" w:rsidP="00964C06">
            <w:pPr>
              <w:pStyle w:val="TableParagraph"/>
              <w:spacing w:before="51" w:line="189" w:lineRule="auto"/>
              <w:ind w:left="227" w:right="93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7916ED2" w14:textId="77777777" w:rsidR="00967E12" w:rsidRPr="0015454C" w:rsidRDefault="00967E12" w:rsidP="00967E12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21556BB9" w14:textId="77777777" w:rsidR="00967E12" w:rsidRPr="0015454C" w:rsidRDefault="00967E12" w:rsidP="00967E12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65124E61" w14:textId="77777777" w:rsidR="00967E12" w:rsidRPr="0015454C" w:rsidRDefault="00967E12" w:rsidP="00967E12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28906358" w14:textId="0A55C598" w:rsidR="00B1046B" w:rsidRPr="00B1046B" w:rsidRDefault="00967E12" w:rsidP="00967E12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76941D8" w14:textId="1BF5321E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Our definitions and understanding are agreed and embedded through training and practice development sessions delivered across the partnership</w:t>
            </w:r>
          </w:p>
          <w:p w14:paraId="2C0FDF80" w14:textId="6BE95786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Practitioners are confident at recognising factors that contribute towards harm and domestic abuse</w:t>
            </w:r>
          </w:p>
          <w:p w14:paraId="1CB66704" w14:textId="410DEAB4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Partners using a ‘cultural competence’ checklist at point of assessment to support practitioners identify cultural beliefs and practices that should shape survivors’ individual safety plans </w:t>
            </w:r>
          </w:p>
          <w:p w14:paraId="77FDF7C8" w14:textId="11533CAE" w:rsidR="00B1046B" w:rsidRPr="00442601" w:rsidRDefault="00B1046B" w:rsidP="00964C06">
            <w:p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07451C7" w14:textId="44C2F55D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Increased engagement with community organisations, faith groups and specialist services</w:t>
            </w:r>
          </w:p>
          <w:p w14:paraId="6E16977E" w14:textId="424C0D0D" w:rsidR="00B1046B" w:rsidRPr="00442601" w:rsidRDefault="00B1046B" w:rsidP="008143D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 in opportunities to learn from partners and specialist providers to continuous shape and develop our responses to domestic abuse</w:t>
            </w:r>
          </w:p>
          <w:p w14:paraId="64C94CF2" w14:textId="31A57895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 in the number of specialist providers working and supporting survivors in the borough</w:t>
            </w:r>
          </w:p>
          <w:p w14:paraId="340FC838" w14:textId="5C7129CB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Decrease in service attrition rates as more survivors engage in services that are culturally appropriate and delivered by culturally competent staff</w:t>
            </w:r>
          </w:p>
          <w:p w14:paraId="65179C08" w14:textId="01FF57D3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Decrease in reported incidents of discriminatory and stereotyping practices across the partnership</w:t>
            </w: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  <w:vAlign w:val="center"/>
          </w:tcPr>
          <w:p w14:paraId="102BFB26" w14:textId="2EB8A590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 xml:space="preserve">OUTCOME </w:t>
            </w:r>
            <w:r w:rsidR="006328D0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>10</w:t>
            </w:r>
          </w:p>
          <w:p w14:paraId="024E8AC5" w14:textId="0D622E2F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Survivors do not experience any barriers to accessing our support services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as a result of increased understanding within our domestic abuse response of intersectionality and the intersect between cultural practices, beliefs and domestic abuse</w:t>
            </w:r>
          </w:p>
          <w:p w14:paraId="0A9276F4" w14:textId="179415AD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0449E4C" w14:textId="7CB448F8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 xml:space="preserve">OUTCOME </w:t>
            </w:r>
            <w:r w:rsidR="006328D0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>11</w:t>
            </w:r>
          </w:p>
          <w:p w14:paraId="4379AD57" w14:textId="58DF2467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Survivors have access to a diverse range of specialist providers with the skills and competencies to understand their individual cultural beliefs and practices services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as a result of more specialist providers and pathways in place for survivors to be aware of and access</w:t>
            </w:r>
          </w:p>
          <w:p w14:paraId="27105601" w14:textId="3EABBA20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F69FA96" w14:textId="2B60531F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 xml:space="preserve">OUTCOME </w:t>
            </w:r>
            <w:r w:rsidR="006328D0">
              <w:rPr>
                <w:rFonts w:asciiTheme="minorHAnsi" w:hAnsiTheme="minorHAnsi" w:cstheme="minorHAnsi"/>
                <w:b/>
                <w:color w:val="231F20"/>
                <w:sz w:val="20"/>
                <w:u w:val="single"/>
              </w:rPr>
              <w:t>12</w:t>
            </w:r>
          </w:p>
          <w:p w14:paraId="526FC8C0" w14:textId="3CE1BBC8" w:rsidR="00B1046B" w:rsidRPr="00442601" w:rsidRDefault="00B1046B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Survivors with limited or no recourse to public funds are safe and supported to access support and maintain their safety without barriers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as a result of our response to ensuring equity and equality across our domestic abuse response</w:t>
            </w:r>
          </w:p>
          <w:p w14:paraId="030C722C" w14:textId="2ABA2779" w:rsidR="00B1046B" w:rsidRPr="00442601" w:rsidRDefault="00B1046B" w:rsidP="00964C06">
            <w:pPr>
              <w:pStyle w:val="TableParagraph"/>
              <w:tabs>
                <w:tab w:val="left" w:pos="204"/>
              </w:tabs>
              <w:spacing w:before="54" w:line="206" w:lineRule="auto"/>
              <w:ind w:left="0" w:right="265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67E12" w:rsidRPr="00B1046B" w14:paraId="25C3E1CC" w14:textId="1494D759" w:rsidTr="004D2908">
        <w:trPr>
          <w:trHeight w:val="3258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7331EA85" w14:textId="77777777" w:rsidR="00B1046B" w:rsidRPr="00442601" w:rsidRDefault="00B1046B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6A404F8E" w14:textId="1B100A6B" w:rsidR="00B1046B" w:rsidRPr="00442601" w:rsidRDefault="00B1046B" w:rsidP="00EF6D13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Provide a joined up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response that addresses 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barriers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with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no recourse to public funding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face accessing support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>, which delivers:</w:t>
            </w:r>
          </w:p>
          <w:p w14:paraId="3D1971BA" w14:textId="77777777" w:rsidR="00B1046B" w:rsidRPr="00442601" w:rsidRDefault="00B1046B" w:rsidP="00964C06">
            <w:pPr>
              <w:pStyle w:val="TableParagraph"/>
              <w:spacing w:line="189" w:lineRule="auto"/>
              <w:ind w:left="140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092BC092" w14:textId="77777777" w:rsidR="00B1046B" w:rsidRPr="00442601" w:rsidRDefault="00B1046B" w:rsidP="00964C06">
            <w:pPr>
              <w:pStyle w:val="TableParagraph"/>
              <w:tabs>
                <w:tab w:val="left" w:pos="311"/>
              </w:tabs>
              <w:spacing w:line="189" w:lineRule="auto"/>
              <w:ind w:left="310" w:right="116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7C47A78A" w14:textId="77777777" w:rsidR="00B1046B" w:rsidRPr="00442601" w:rsidRDefault="00B1046B" w:rsidP="00AB55C4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63F35F2D" w14:textId="77777777" w:rsidR="00B1046B" w:rsidRPr="00442601" w:rsidRDefault="00B1046B" w:rsidP="00AB55C4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</w:p>
          <w:p w14:paraId="0A973FE8" w14:textId="77777777" w:rsidR="00B1046B" w:rsidRPr="00442601" w:rsidRDefault="00B1046B" w:rsidP="00AB55C4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677B52BD" w14:textId="77777777" w:rsidR="00B1046B" w:rsidRPr="00442601" w:rsidRDefault="00B1046B" w:rsidP="00AB55C4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12203FE" w14:textId="77777777" w:rsidR="00B1046B" w:rsidRPr="00442601" w:rsidRDefault="00B1046B" w:rsidP="00AB55C4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2846207C" w14:textId="20F79316" w:rsidR="00B1046B" w:rsidRPr="00442601" w:rsidRDefault="00B1046B" w:rsidP="00442601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27" w:right="93" w:hanging="142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 xml:space="preserve">Officer time to </w:t>
            </w:r>
            <w:r w:rsidR="00786B34">
              <w:rPr>
                <w:rFonts w:asciiTheme="minorHAnsi" w:hAnsiTheme="minorHAnsi" w:cstheme="minorHAnsi"/>
                <w:sz w:val="20"/>
              </w:rPr>
              <w:t>map available services and resources for survivors with no recourse.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E946C15" w14:textId="77777777" w:rsidR="00B1046B" w:rsidRPr="009D6044" w:rsidRDefault="00B1046B" w:rsidP="009D6044">
            <w:pPr>
              <w:ind w:right="93" w:hanging="299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C73C6EB" w14:textId="2348C540" w:rsidR="00B1046B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Pathways in place for refuge/ accommodation support services available for those with no recourse and promoted across the partnership</w:t>
            </w:r>
          </w:p>
          <w:p w14:paraId="39C3F31B" w14:textId="67D0C119" w:rsidR="00786B34" w:rsidRPr="00442601" w:rsidRDefault="00786B34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Increased knowledge and awareness of the offer available to families with No recourse when children are </w:t>
            </w:r>
            <w:r w:rsidR="001F6E17">
              <w:rPr>
                <w:rFonts w:asciiTheme="minorHAnsi" w:hAnsiTheme="minorHAnsi" w:cstheme="minorHAnsi"/>
                <w:color w:val="231F20"/>
                <w:sz w:val="20"/>
              </w:rPr>
              <w:t>involved</w:t>
            </w:r>
          </w:p>
          <w:p w14:paraId="043EC493" w14:textId="2A15F436" w:rsidR="00B1046B" w:rsidRPr="00442601" w:rsidRDefault="00786B34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</w:t>
            </w:r>
            <w:r w:rsidR="00B1046B" w:rsidRPr="00442601">
              <w:rPr>
                <w:rFonts w:asciiTheme="minorHAnsi" w:hAnsiTheme="minorHAnsi" w:cstheme="minorHAnsi"/>
                <w:color w:val="231F20"/>
                <w:sz w:val="20"/>
              </w:rPr>
              <w:t>ncreased knowledge and awareness of VAWG organisations who can offer support to women with no recourse</w:t>
            </w:r>
          </w:p>
          <w:p w14:paraId="07AD5C6D" w14:textId="5745992E" w:rsidR="00B1046B" w:rsidRPr="00442601" w:rsidRDefault="00786B34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</w:t>
            </w:r>
            <w:r w:rsidR="00B1046B"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ncreased knowledge and awareness of services that support survivors who have experienced trafficking </w:t>
            </w:r>
          </w:p>
          <w:p w14:paraId="07E15D28" w14:textId="2412501B" w:rsidR="00B1046B" w:rsidRPr="00442601" w:rsidRDefault="00B1046B" w:rsidP="00964C06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All partners are aware of the ‘D</w:t>
            </w:r>
            <w:r w:rsidR="00967E12">
              <w:rPr>
                <w:rFonts w:asciiTheme="minorHAnsi" w:hAnsiTheme="minorHAnsi" w:cstheme="minorHAnsi"/>
                <w:color w:val="231F20"/>
                <w:sz w:val="20"/>
              </w:rPr>
              <w:t xml:space="preserve">omestic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V</w:t>
            </w:r>
            <w:r w:rsidR="00967E12">
              <w:rPr>
                <w:rFonts w:asciiTheme="minorHAnsi" w:hAnsiTheme="minorHAnsi" w:cstheme="minorHAnsi"/>
                <w:color w:val="231F20"/>
                <w:sz w:val="20"/>
              </w:rPr>
              <w:t>iolence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Destitution Fund</w:t>
            </w:r>
            <w:r w:rsidR="00A80CFE" w:rsidRPr="000316D7">
              <w:rPr>
                <w:rFonts w:asciiTheme="minorHAnsi" w:hAnsiTheme="minorHAnsi" w:cstheme="minorHAnsi"/>
                <w:color w:val="231F20"/>
                <w:sz w:val="20"/>
              </w:rPr>
              <w:t>,’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how to access it and which organization are able to support survivors to make an application</w:t>
            </w:r>
          </w:p>
          <w:p w14:paraId="2499EB6A" w14:textId="02581319" w:rsidR="00B1046B" w:rsidRPr="00442601" w:rsidRDefault="00B1046B" w:rsidP="00964C06">
            <w:pPr>
              <w:ind w:left="135" w:right="93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11ADA42" w14:textId="0AF2913D" w:rsidR="00B1046B" w:rsidRPr="00442601" w:rsidRDefault="00B1046B" w:rsidP="00964C06">
            <w:pPr>
              <w:pStyle w:val="TableParagraph"/>
              <w:tabs>
                <w:tab w:val="left" w:pos="261"/>
              </w:tabs>
              <w:spacing w:line="189" w:lineRule="auto"/>
              <w:ind w:left="0" w:right="497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7E33D6C9" w14:textId="77777777" w:rsidR="00B1046B" w:rsidRPr="00442601" w:rsidRDefault="00B1046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0B320A0B" w14:textId="77777777" w:rsidR="0023314C" w:rsidRDefault="0023314C">
      <w:pPr>
        <w:rPr>
          <w:rFonts w:asciiTheme="minorHAnsi" w:hAnsiTheme="minorHAnsi" w:cstheme="minorHAnsi"/>
          <w:sz w:val="2"/>
          <w:szCs w:val="2"/>
        </w:rPr>
      </w:pPr>
    </w:p>
    <w:p w14:paraId="5CCC6086" w14:textId="77777777" w:rsidR="005C6D92" w:rsidRDefault="005C6D92">
      <w:pPr>
        <w:rPr>
          <w:rFonts w:asciiTheme="minorHAnsi" w:hAnsiTheme="minorHAnsi" w:cstheme="minorHAnsi"/>
          <w:sz w:val="2"/>
          <w:szCs w:val="2"/>
        </w:rPr>
      </w:pPr>
    </w:p>
    <w:p w14:paraId="3CCD676E" w14:textId="77777777" w:rsidR="005C6D92" w:rsidRDefault="005C6D92">
      <w:pPr>
        <w:rPr>
          <w:rFonts w:asciiTheme="minorHAnsi" w:hAnsiTheme="minorHAnsi" w:cstheme="minorHAnsi"/>
          <w:sz w:val="2"/>
          <w:szCs w:val="2"/>
        </w:rPr>
      </w:pPr>
    </w:p>
    <w:p w14:paraId="0C93F532" w14:textId="77777777" w:rsidR="005C6D92" w:rsidRDefault="005C6D92">
      <w:pPr>
        <w:rPr>
          <w:rFonts w:asciiTheme="minorHAnsi" w:hAnsiTheme="minorHAnsi" w:cstheme="minorHAnsi"/>
          <w:sz w:val="2"/>
          <w:szCs w:val="2"/>
        </w:rPr>
      </w:pPr>
    </w:p>
    <w:p w14:paraId="3DDC7794" w14:textId="2F05CCF1" w:rsidR="005C6D92" w:rsidRPr="00442601" w:rsidRDefault="005C6D92">
      <w:pPr>
        <w:rPr>
          <w:rFonts w:asciiTheme="minorHAnsi" w:hAnsiTheme="minorHAnsi" w:cstheme="minorHAnsi"/>
          <w:sz w:val="2"/>
          <w:szCs w:val="2"/>
        </w:rPr>
        <w:sectPr w:rsidR="005C6D92" w:rsidRPr="00442601">
          <w:pgSz w:w="16840" w:h="11910" w:orient="landscape"/>
          <w:pgMar w:top="800" w:right="440" w:bottom="760" w:left="460" w:header="526" w:footer="560" w:gutter="0"/>
          <w:cols w:space="720"/>
        </w:sectPr>
      </w:pPr>
    </w:p>
    <w:tbl>
      <w:tblPr>
        <w:tblpPr w:leftFromText="180" w:rightFromText="180" w:horzAnchor="margin" w:tblpY="627"/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3996"/>
        <w:gridCol w:w="1697"/>
        <w:gridCol w:w="3151"/>
        <w:gridCol w:w="2668"/>
        <w:gridCol w:w="4056"/>
      </w:tblGrid>
      <w:tr w:rsidR="00C33941" w:rsidRPr="00EF7941" w14:paraId="58CC1777" w14:textId="6658FD3A" w:rsidTr="00442601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4DE4302C" w14:textId="77777777" w:rsidR="005C6D92" w:rsidRPr="00442601" w:rsidRDefault="005C6D92" w:rsidP="005C6D92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6" w:name="_bookmark5"/>
            <w:bookmarkEnd w:id="6"/>
            <w:r w:rsidRPr="00442601">
              <w:rPr>
                <w:rFonts w:asciiTheme="minorHAnsi" w:hAnsiTheme="minorHAnsi" w:cstheme="minorHAnsi"/>
                <w:b/>
                <w:color w:val="FFFFFF"/>
              </w:rPr>
              <w:lastRenderedPageBreak/>
              <w:t>TASKS</w:t>
            </w:r>
          </w:p>
        </w:tc>
        <w:tc>
          <w:tcPr>
            <w:tcW w:w="0" w:type="auto"/>
            <w:shd w:val="clear" w:color="auto" w:fill="75529E"/>
          </w:tcPr>
          <w:p w14:paraId="5A35B273" w14:textId="1599CC7E" w:rsidR="005C6D92" w:rsidRPr="00EF7941" w:rsidRDefault="005C6D92" w:rsidP="005C6D92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4618E5CB" w14:textId="30E19C4B" w:rsidR="005C6D92" w:rsidRPr="00442601" w:rsidRDefault="005C6D92" w:rsidP="005C6D92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64DCEE83" w14:textId="77777777" w:rsidR="005C6D92" w:rsidRDefault="005C6D92" w:rsidP="005C6D92">
            <w:pPr>
              <w:pStyle w:val="TableParagraph"/>
              <w:spacing w:line="300" w:lineRule="exact"/>
              <w:ind w:left="121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44348678" w14:textId="3EF0B943" w:rsidR="005C6D92" w:rsidRPr="00442601" w:rsidRDefault="005C6D92" w:rsidP="005C6D92">
            <w:pPr>
              <w:pStyle w:val="TableParagraph"/>
              <w:spacing w:line="300" w:lineRule="exact"/>
              <w:ind w:left="121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2E178EC0" w14:textId="77777777" w:rsidR="005C6D92" w:rsidRPr="00442601" w:rsidRDefault="005C6D92" w:rsidP="005C6D92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C33941" w:rsidRPr="00EF7941" w14:paraId="4F83C19C" w14:textId="3C1788E3" w:rsidTr="00442601">
        <w:trPr>
          <w:trHeight w:val="508"/>
        </w:trPr>
        <w:tc>
          <w:tcPr>
            <w:tcW w:w="0" w:type="auto"/>
            <w:gridSpan w:val="6"/>
            <w:tcBorders>
              <w:top w:val="single" w:sz="8" w:space="0" w:color="75529E"/>
              <w:bottom w:val="single" w:sz="8" w:space="0" w:color="75529E"/>
            </w:tcBorders>
            <w:shd w:val="clear" w:color="auto" w:fill="E3DCEB"/>
          </w:tcPr>
          <w:p w14:paraId="244393A4" w14:textId="6AA908D4" w:rsidR="005C6D92" w:rsidRPr="00442601" w:rsidRDefault="005C6D92" w:rsidP="00442601">
            <w:pPr>
              <w:pStyle w:val="TableParagraph"/>
              <w:spacing w:before="19"/>
              <w:ind w:hanging="85"/>
              <w:rPr>
                <w:rFonts w:asciiTheme="minorHAnsi" w:hAnsiTheme="minorHAnsi" w:cstheme="minorHAnsi"/>
                <w:b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  Priority 6: Safeguarding Adults and addressing multiple disadvantage</w:t>
            </w:r>
          </w:p>
        </w:tc>
      </w:tr>
      <w:tr w:rsidR="00C33941" w:rsidRPr="00EF7941" w14:paraId="21F49D62" w14:textId="73852C12" w:rsidTr="00442601">
        <w:trPr>
          <w:trHeight w:val="82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0CA75F02" w14:textId="77777777" w:rsidR="005C6D92" w:rsidRPr="00442601" w:rsidRDefault="005C6D92" w:rsidP="005C6D92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6.1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F0F17DB" w14:textId="77777777" w:rsidR="005C6D92" w:rsidRDefault="005C6D92" w:rsidP="005C6D92">
            <w:pPr>
              <w:pStyle w:val="TableParagraph"/>
              <w:spacing w:before="51" w:line="189" w:lineRule="auto"/>
              <w:ind w:left="140" w:right="137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our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understanding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safeguarding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adults,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impact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multiple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disadvantage,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consent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capacity across services</w:t>
            </w:r>
            <w:r w:rsidR="00C1534E">
              <w:rPr>
                <w:rFonts w:asciiTheme="minorHAnsi" w:hAnsiTheme="minorHAnsi" w:cstheme="minorHAnsi"/>
                <w:b/>
                <w:color w:val="231F20"/>
                <w:sz w:val="20"/>
              </w:rPr>
              <w:t>.</w:t>
            </w:r>
          </w:p>
          <w:p w14:paraId="73EEE4D7" w14:textId="77777777" w:rsidR="00C1534E" w:rsidRDefault="00C1534E" w:rsidP="005C6D92">
            <w:pPr>
              <w:pStyle w:val="TableParagraph"/>
              <w:spacing w:before="51" w:line="189" w:lineRule="auto"/>
              <w:ind w:left="140" w:right="137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5E815993" w14:textId="77777777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41682C49" w14:textId="5E308A06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5477C0BD" w14:textId="77777777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129F2CC" w14:textId="41CA46C8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0BF48155" w14:textId="742A9A5B" w:rsidR="00C1534E" w:rsidRPr="00442601" w:rsidRDefault="00C1534E" w:rsidP="00C1534E">
            <w:pPr>
              <w:pStyle w:val="TableParagraph"/>
              <w:spacing w:before="51" w:line="189" w:lineRule="auto"/>
              <w:ind w:left="140" w:right="137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5FBA9BE" w14:textId="13258D94" w:rsidR="004C7997" w:rsidRPr="00EF7941" w:rsidRDefault="004C7997" w:rsidP="004C7997">
            <w:pPr>
              <w:pStyle w:val="TableParagraph"/>
              <w:spacing w:before="51" w:line="189" w:lineRule="auto"/>
              <w:ind w:right="100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LBN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D65384E" w14:textId="77777777" w:rsidR="005C6D92" w:rsidRDefault="005C6D92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 our responses to addressing domestic abuse for vulnerable adults/adults in need of care services</w:t>
            </w:r>
          </w:p>
          <w:p w14:paraId="3B9A8D06" w14:textId="77777777" w:rsidR="004C7997" w:rsidRDefault="004C7997" w:rsidP="004C7997">
            <w:pPr>
              <w:pStyle w:val="TableParagraph"/>
              <w:tabs>
                <w:tab w:val="left" w:pos="262"/>
              </w:tabs>
              <w:spacing w:line="189" w:lineRule="auto"/>
              <w:ind w:right="296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9D29D7E" w14:textId="77777777" w:rsidR="004C7997" w:rsidRDefault="004C7997" w:rsidP="005C6D92">
            <w:pPr>
              <w:pStyle w:val="TableParagraph"/>
              <w:spacing w:before="51" w:line="189" w:lineRule="auto"/>
              <w:ind w:right="100" w:firstLine="0"/>
              <w:rPr>
                <w:rFonts w:asciiTheme="minorHAnsi" w:hAnsiTheme="minorHAnsi" w:cstheme="minorHAnsi"/>
                <w:sz w:val="20"/>
              </w:rPr>
            </w:pPr>
          </w:p>
          <w:p w14:paraId="3E1256CC" w14:textId="7F2DC45A" w:rsidR="004C7997" w:rsidRPr="00442601" w:rsidRDefault="004C7997" w:rsidP="005C6D92">
            <w:pPr>
              <w:pStyle w:val="TableParagraph"/>
              <w:spacing w:before="51" w:line="189" w:lineRule="auto"/>
              <w:ind w:right="10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FFCF624" w14:textId="2AC00AC2" w:rsidR="00C1534E" w:rsidRDefault="00C1534E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Increase</w:t>
            </w:r>
            <w:r w:rsidR="00025F1C">
              <w:rPr>
                <w:rFonts w:asciiTheme="minorHAnsi" w:hAnsiTheme="minorHAnsi" w:cstheme="minorHAnsi"/>
                <w:color w:val="231F20"/>
                <w:sz w:val="20"/>
              </w:rPr>
              <w:t>d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 xml:space="preserve"> number</w:t>
            </w:r>
            <w:r w:rsidRPr="001222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>of older</w:t>
            </w:r>
            <w:r w:rsidRPr="001222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>people engaged</w:t>
            </w:r>
            <w:r w:rsidRPr="001222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>with</w:t>
            </w:r>
            <w:r w:rsidRPr="001222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>domestic</w:t>
            </w:r>
            <w:r w:rsidRPr="001222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>abuse</w:t>
            </w:r>
            <w:r w:rsidRPr="001222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6478C6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</w:p>
          <w:p w14:paraId="467B93DA" w14:textId="77777777" w:rsidR="00C1534E" w:rsidRDefault="00C1534E" w:rsidP="009D6044">
            <w:pPr>
              <w:pStyle w:val="TableParagraph"/>
              <w:tabs>
                <w:tab w:val="left" w:pos="262"/>
              </w:tabs>
              <w:spacing w:line="189" w:lineRule="auto"/>
              <w:ind w:left="261" w:right="584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DE3E4B2" w14:textId="027768AB" w:rsidR="00C1534E" w:rsidRPr="001222FE" w:rsidRDefault="00C1534E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</w:t>
            </w:r>
            <w:r w:rsidR="00025F1C">
              <w:rPr>
                <w:rFonts w:asciiTheme="minorHAnsi" w:hAnsiTheme="minorHAnsi" w:cstheme="minorHAnsi"/>
                <w:color w:val="231F20"/>
                <w:sz w:val="20"/>
              </w:rPr>
              <w:t xml:space="preserve">ed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number of Carers engaged with domestic abuse support.</w:t>
            </w:r>
          </w:p>
          <w:p w14:paraId="60989D6F" w14:textId="63A062E5" w:rsidR="005C6D92" w:rsidRPr="00442601" w:rsidRDefault="005C6D92" w:rsidP="009D6044">
            <w:pPr>
              <w:pStyle w:val="TableParagraph"/>
              <w:tabs>
                <w:tab w:val="left" w:pos="262"/>
              </w:tabs>
              <w:spacing w:line="189" w:lineRule="auto"/>
              <w:ind w:left="261" w:right="252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73A54CE4" w14:textId="77777777" w:rsidR="005C6D92" w:rsidRPr="00442601" w:rsidRDefault="005C6D92" w:rsidP="005C6D92">
            <w:pPr>
              <w:pStyle w:val="TableParagraph"/>
              <w:tabs>
                <w:tab w:val="left" w:pos="262"/>
              </w:tabs>
              <w:spacing w:line="189" w:lineRule="auto"/>
              <w:ind w:left="261" w:right="252" w:firstLine="0"/>
              <w:rPr>
                <w:rFonts w:asciiTheme="minorHAnsi" w:hAnsiTheme="minorHAnsi" w:cstheme="minorHAnsi"/>
                <w:sz w:val="20"/>
              </w:rPr>
            </w:pPr>
          </w:p>
          <w:p w14:paraId="515720A4" w14:textId="77777777" w:rsidR="001B12D0" w:rsidRPr="00CA089F" w:rsidRDefault="001B12D0" w:rsidP="001B12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5</w:t>
            </w:r>
          </w:p>
          <w:p w14:paraId="168C057A" w14:textId="6AD66C99" w:rsidR="001B12D0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Our response to domestic abuse meets the needs of all survivors and their specific protected characteristics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through the provision of specialist pathways and specialist trained staff across the partnership</w:t>
            </w:r>
          </w:p>
          <w:p w14:paraId="3F111627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32D1AC65" w14:textId="77777777" w:rsidR="006328D0" w:rsidRPr="00CA089F" w:rsidRDefault="006328D0" w:rsidP="006328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9</w:t>
            </w:r>
          </w:p>
          <w:p w14:paraId="30CF7AEE" w14:textId="77777777" w:rsidR="006328D0" w:rsidRPr="00CA089F" w:rsidRDefault="006328D0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Survivors are able to access support earlier and reduce the likelihood of further harm and abuse 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being supported to engage the right services early on in their journey</w:t>
            </w:r>
          </w:p>
          <w:p w14:paraId="12A3B866" w14:textId="4B6F790B" w:rsidR="005C6D92" w:rsidRPr="00442601" w:rsidRDefault="005C6D92" w:rsidP="005C6D92">
            <w:pPr>
              <w:pStyle w:val="TableParagraph"/>
              <w:tabs>
                <w:tab w:val="left" w:pos="262"/>
              </w:tabs>
              <w:spacing w:line="189" w:lineRule="auto"/>
              <w:ind w:right="584" w:hanging="85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1E0107" w14:textId="2104B70D" w:rsidR="006328D0" w:rsidRDefault="006328D0" w:rsidP="00CD5C5D">
            <w:pPr>
              <w:pStyle w:val="TableParagraph"/>
              <w:tabs>
                <w:tab w:val="left" w:pos="262"/>
              </w:tabs>
              <w:spacing w:line="189" w:lineRule="auto"/>
              <w:ind w:right="251" w:hanging="85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E36FB26" w14:textId="77777777" w:rsidR="006328D0" w:rsidRPr="00CA089F" w:rsidRDefault="006328D0" w:rsidP="006328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12</w:t>
            </w:r>
          </w:p>
          <w:p w14:paraId="2E4DC822" w14:textId="77777777" w:rsidR="006328D0" w:rsidRPr="00CA089F" w:rsidRDefault="006328D0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Survivors with limited or no recourse to public funds are safe and supported to access support and maintain their safety without barriers 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our response to ensuring equity and equality across our domestic abuse response</w:t>
            </w:r>
          </w:p>
          <w:p w14:paraId="537A9D62" w14:textId="5691C421" w:rsidR="006328D0" w:rsidRPr="00442601" w:rsidRDefault="006328D0" w:rsidP="00442601">
            <w:pPr>
              <w:pStyle w:val="TableParagraph"/>
              <w:tabs>
                <w:tab w:val="left" w:pos="262"/>
              </w:tabs>
              <w:spacing w:line="189" w:lineRule="auto"/>
              <w:ind w:right="251" w:hanging="85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3941" w:rsidRPr="00EF7941" w14:paraId="49AF8FB9" w14:textId="11B5569D" w:rsidTr="00442601">
        <w:trPr>
          <w:trHeight w:val="999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2E840E9F" w14:textId="601CBDF6" w:rsidR="005C6D92" w:rsidRPr="00442601" w:rsidRDefault="005C6D92" w:rsidP="00E450F4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6.</w:t>
            </w:r>
            <w:r w:rsidR="00E450F4">
              <w:rPr>
                <w:rFonts w:asciiTheme="minorHAnsi" w:hAnsiTheme="minorHAnsi" w:cstheme="minorHAnsi"/>
                <w:b/>
                <w:color w:val="231F2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0708D9BD" w14:textId="338D9A40" w:rsidR="005C6D92" w:rsidRDefault="004C7997" w:rsidP="005C6D92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S</w:t>
            </w:r>
            <w:r w:rsidRPr="000D644E">
              <w:rPr>
                <w:rFonts w:asciiTheme="minorHAnsi" w:hAnsiTheme="minorHAnsi" w:cstheme="minorHAnsi"/>
                <w:b/>
                <w:color w:val="231F20"/>
                <w:sz w:val="20"/>
              </w:rPr>
              <w:t>upporting</w:t>
            </w:r>
            <w:r w:rsidRPr="000D644E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0D644E">
              <w:rPr>
                <w:rFonts w:asciiTheme="minorHAnsi" w:hAnsiTheme="minorHAnsi" w:cstheme="minorHAnsi"/>
                <w:b/>
                <w:color w:val="231F20"/>
                <w:sz w:val="20"/>
              </w:rPr>
              <w:t>women</w:t>
            </w:r>
            <w:r w:rsidRPr="000D644E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0D644E">
              <w:rPr>
                <w:rFonts w:asciiTheme="minorHAnsi" w:hAnsiTheme="minorHAnsi" w:cstheme="minorHAnsi"/>
                <w:b/>
                <w:color w:val="231F20"/>
                <w:sz w:val="20"/>
              </w:rPr>
              <w:t>who</w:t>
            </w:r>
            <w:r w:rsidRPr="000D644E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sell sex and who, as a result experience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gender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>-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based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violence</w:t>
            </w:r>
            <w:r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and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sexual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exploitation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, while also ensuring residents are protected from the </w:t>
            </w:r>
            <w:r w:rsidR="00A80CFE">
              <w:rPr>
                <w:rFonts w:asciiTheme="minorHAnsi" w:hAnsiTheme="minorHAnsi" w:cstheme="minorHAnsi"/>
                <w:b/>
                <w:color w:val="231F20"/>
                <w:sz w:val="20"/>
              </w:rPr>
              <w:t>Anti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-Social Behaviour which accompanies the buying and selling of sex.</w:t>
            </w:r>
          </w:p>
          <w:p w14:paraId="04388893" w14:textId="77777777" w:rsidR="00C1534E" w:rsidRDefault="00C1534E" w:rsidP="005C6D92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6B17DB33" w14:textId="77777777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0D412B6B" w14:textId="77777777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82B4CF7" w14:textId="74D66FD2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1B31C16E" w14:textId="7995D5D0" w:rsidR="00C1534E" w:rsidRPr="00442601" w:rsidRDefault="00C1534E" w:rsidP="005C6D92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BFC9474" w14:textId="4AAEBB30" w:rsidR="004C7997" w:rsidRPr="004C7997" w:rsidRDefault="004C7997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C7997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73D7DE56" w14:textId="77777777" w:rsidR="004C7997" w:rsidRPr="0015454C" w:rsidRDefault="004C7997" w:rsidP="004C7997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3B796BEC" w14:textId="77777777" w:rsidR="004C7997" w:rsidRPr="0015454C" w:rsidRDefault="004C7997" w:rsidP="004C7997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628BBE24" w14:textId="3C2E1F1E" w:rsidR="004C7997" w:rsidRPr="00EF7941" w:rsidRDefault="004C7997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ADF14C6" w14:textId="3156211B" w:rsidR="005C6D92" w:rsidRDefault="00C1534E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</w:t>
            </w:r>
            <w:r w:rsidR="005C6D92" w:rsidRPr="00442601">
              <w:rPr>
                <w:rFonts w:asciiTheme="minorHAnsi" w:hAnsiTheme="minorHAnsi" w:cstheme="minorHAnsi"/>
                <w:color w:val="231F20"/>
                <w:sz w:val="20"/>
              </w:rPr>
              <w:t>ncreased training and awareness raising to residents and practitioners to support their understanding of multiple disadvantage</w:t>
            </w:r>
            <w:r w:rsidR="00025F1C">
              <w:rPr>
                <w:rFonts w:asciiTheme="minorHAnsi" w:hAnsiTheme="minorHAnsi" w:cstheme="minorHAnsi"/>
                <w:color w:val="231F20"/>
                <w:sz w:val="20"/>
              </w:rPr>
              <w:t xml:space="preserve"> and its links with </w:t>
            </w:r>
            <w:proofErr w:type="spellStart"/>
            <w:r w:rsidR="00025F1C">
              <w:rPr>
                <w:rFonts w:asciiTheme="minorHAnsi" w:hAnsiTheme="minorHAnsi" w:cstheme="minorHAnsi"/>
                <w:color w:val="231F20"/>
                <w:sz w:val="20"/>
              </w:rPr>
              <w:t>sez</w:t>
            </w:r>
            <w:proofErr w:type="spellEnd"/>
            <w:r w:rsidR="00025F1C">
              <w:rPr>
                <w:rFonts w:asciiTheme="minorHAnsi" w:hAnsiTheme="minorHAnsi" w:cstheme="minorHAnsi"/>
                <w:color w:val="231F20"/>
                <w:sz w:val="20"/>
              </w:rPr>
              <w:t xml:space="preserve"> working</w:t>
            </w:r>
          </w:p>
          <w:p w14:paraId="70825E08" w14:textId="77777777" w:rsidR="00C1534E" w:rsidRPr="00442601" w:rsidRDefault="00C1534E" w:rsidP="00442601">
            <w:p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08BE2F7" w14:textId="2DB2ECA6" w:rsidR="004C7997" w:rsidRPr="00442601" w:rsidRDefault="00C33941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O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ffer support to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exit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sex work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to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women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who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have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experienced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trafficking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those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who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have</w:t>
            </w:r>
            <w:r w:rsidRPr="003D18A6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8B50A5">
              <w:rPr>
                <w:rFonts w:asciiTheme="minorHAnsi" w:hAnsiTheme="minorHAnsi" w:cstheme="minorHAnsi"/>
                <w:color w:val="231F20"/>
                <w:sz w:val="20"/>
              </w:rPr>
              <w:t>NRPF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718EFD1D" w14:textId="77777777" w:rsidR="004C7997" w:rsidRPr="00442601" w:rsidRDefault="004C7997" w:rsidP="00442601">
            <w:pPr>
              <w:pStyle w:val="TableParagraph"/>
              <w:spacing w:before="51" w:line="189" w:lineRule="auto"/>
              <w:ind w:right="429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ED6605E" w14:textId="0B2CDED4" w:rsidR="004C7997" w:rsidRPr="00442601" w:rsidRDefault="004C7997" w:rsidP="00442601">
            <w:pPr>
              <w:pStyle w:val="TableParagraph"/>
              <w:spacing w:before="51" w:line="189" w:lineRule="auto"/>
              <w:ind w:right="429" w:hanging="8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75529E"/>
            </w:tcBorders>
          </w:tcPr>
          <w:p w14:paraId="3ED8AB87" w14:textId="7BB835A9" w:rsidR="00C1534E" w:rsidRPr="00442601" w:rsidRDefault="004C7997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sz w:val="20"/>
              </w:rPr>
            </w:pP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Increased</w:t>
            </w:r>
            <w:r w:rsidRPr="004C7997">
              <w:rPr>
                <w:rFonts w:asciiTheme="minorHAnsi" w:hAnsiTheme="minorHAnsi" w:cstheme="minorHAnsi"/>
                <w:color w:val="231F20"/>
                <w:spacing w:val="-4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engagement</w:t>
            </w:r>
            <w:r w:rsidRPr="004C7997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with women who sell sex/are</w:t>
            </w:r>
            <w:r w:rsidRPr="004C7997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sexually</w:t>
            </w:r>
            <w:r w:rsidRPr="004C7997">
              <w:rPr>
                <w:rFonts w:asciiTheme="minorHAnsi" w:hAnsiTheme="minorHAnsi" w:cstheme="minorHAnsi"/>
                <w:color w:val="231F20"/>
                <w:spacing w:val="-1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exploited</w:t>
            </w:r>
            <w:r w:rsidR="00C1534E"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64EF94E5" w14:textId="77777777" w:rsidR="00C1534E" w:rsidRPr="00442601" w:rsidRDefault="00C1534E" w:rsidP="009D6044">
            <w:pPr>
              <w:pStyle w:val="TableParagraph"/>
              <w:tabs>
                <w:tab w:val="left" w:pos="262"/>
              </w:tabs>
              <w:spacing w:line="189" w:lineRule="auto"/>
              <w:ind w:left="261" w:right="584" w:firstLine="0"/>
              <w:rPr>
                <w:rFonts w:asciiTheme="minorHAnsi" w:hAnsiTheme="minorHAnsi" w:cstheme="minorHAnsi"/>
                <w:sz w:val="20"/>
              </w:rPr>
            </w:pPr>
          </w:p>
          <w:p w14:paraId="6055EC97" w14:textId="33D7FA2A" w:rsidR="00C1534E" w:rsidRDefault="00C1534E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C1534E">
              <w:rPr>
                <w:rFonts w:asciiTheme="minorHAnsi" w:hAnsiTheme="minorHAnsi" w:cstheme="minorHAnsi"/>
                <w:color w:val="231F20"/>
                <w:sz w:val="20"/>
              </w:rPr>
              <w:t>Increased action against men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C1534E">
              <w:rPr>
                <w:rFonts w:asciiTheme="minorHAnsi" w:hAnsiTheme="minorHAnsi" w:cstheme="minorHAnsi"/>
                <w:color w:val="231F20"/>
                <w:sz w:val="20"/>
              </w:rPr>
              <w:t>who come to Newham and buy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sex</w:t>
            </w:r>
            <w:r w:rsidRPr="00C1534E"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7FA4ED6D" w14:textId="77777777" w:rsidR="00C1534E" w:rsidRPr="00C1534E" w:rsidRDefault="00C1534E" w:rsidP="009D6044">
            <w:pPr>
              <w:pStyle w:val="TableParagraph"/>
              <w:tabs>
                <w:tab w:val="left" w:pos="262"/>
              </w:tabs>
              <w:spacing w:line="189" w:lineRule="auto"/>
              <w:ind w:right="584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7265305" w14:textId="27DE661C" w:rsidR="004C7997" w:rsidRPr="00442601" w:rsidRDefault="00C1534E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R</w:t>
            </w:r>
            <w:r w:rsidR="004C7997" w:rsidRPr="00686D3B">
              <w:rPr>
                <w:rFonts w:asciiTheme="minorHAnsi" w:hAnsiTheme="minorHAnsi" w:cstheme="minorHAnsi"/>
                <w:color w:val="231F20"/>
                <w:sz w:val="20"/>
              </w:rPr>
              <w:t xml:space="preserve">educed ASB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associated with the buying and selling of sex </w:t>
            </w:r>
            <w:r w:rsidR="00A80CFE" w:rsidRPr="00686D3B">
              <w:rPr>
                <w:rFonts w:asciiTheme="minorHAnsi" w:hAnsiTheme="minorHAnsi" w:cstheme="minorHAnsi"/>
                <w:color w:val="231F20"/>
                <w:sz w:val="20"/>
              </w:rPr>
              <w:t>for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A80CFE" w:rsidRPr="000316D7">
              <w:rPr>
                <w:rFonts w:asciiTheme="minorHAnsi" w:hAnsiTheme="minorHAnsi" w:cstheme="minorHAnsi"/>
                <w:color w:val="231F20"/>
                <w:sz w:val="20"/>
              </w:rPr>
              <w:t>residents</w:t>
            </w:r>
            <w:r w:rsidR="004C7997" w:rsidRPr="00686D3B">
              <w:rPr>
                <w:rFonts w:asciiTheme="minorHAnsi" w:hAnsiTheme="minorHAnsi" w:cstheme="minorHAnsi"/>
                <w:color w:val="231F20"/>
                <w:sz w:val="20"/>
              </w:rPr>
              <w:t xml:space="preserve"> in Newham</w:t>
            </w:r>
          </w:p>
          <w:p w14:paraId="644B9472" w14:textId="77777777" w:rsidR="004C7997" w:rsidRPr="00686D3B" w:rsidRDefault="004C7997" w:rsidP="009D6044">
            <w:pPr>
              <w:pStyle w:val="TableParagraph"/>
              <w:tabs>
                <w:tab w:val="left" w:pos="262"/>
              </w:tabs>
              <w:spacing w:line="189" w:lineRule="auto"/>
              <w:ind w:left="261" w:right="251" w:firstLine="0"/>
              <w:rPr>
                <w:rFonts w:asciiTheme="minorHAnsi" w:hAnsiTheme="minorHAnsi" w:cstheme="minorHAnsi"/>
                <w:sz w:val="20"/>
              </w:rPr>
            </w:pPr>
          </w:p>
          <w:p w14:paraId="613BD3F5" w14:textId="428ACB01" w:rsidR="005C6D92" w:rsidRPr="00442601" w:rsidRDefault="004C7997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224"/>
              <w:rPr>
                <w:rFonts w:asciiTheme="minorHAnsi" w:hAnsiTheme="minorHAnsi" w:cstheme="minorHAnsi"/>
                <w:sz w:val="2"/>
                <w:szCs w:val="2"/>
              </w:rPr>
            </w:pPr>
            <w:r w:rsidRPr="00686D3B">
              <w:rPr>
                <w:rFonts w:asciiTheme="minorHAnsi" w:hAnsiTheme="minorHAnsi" w:cstheme="minorHAnsi"/>
                <w:color w:val="231F20"/>
                <w:sz w:val="20"/>
              </w:rPr>
              <w:t>Improved responses</w:t>
            </w:r>
            <w:r w:rsidRPr="00686D3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686D3B">
              <w:rPr>
                <w:rFonts w:asciiTheme="minorHAnsi" w:hAnsiTheme="minorHAnsi" w:cstheme="minorHAnsi"/>
                <w:color w:val="231F20"/>
                <w:sz w:val="20"/>
              </w:rPr>
              <w:t>to identifying</w:t>
            </w:r>
            <w:r w:rsidRPr="00686D3B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686D3B">
              <w:rPr>
                <w:rFonts w:asciiTheme="minorHAnsi" w:hAnsiTheme="minorHAnsi" w:cstheme="minorHAnsi"/>
                <w:color w:val="231F20"/>
                <w:sz w:val="20"/>
              </w:rPr>
              <w:t>and addressing risk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4F3F47BA" w14:textId="77777777" w:rsidR="005C6D92" w:rsidRPr="00442601" w:rsidRDefault="005C6D92" w:rsidP="005C6D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33941" w:rsidRPr="00EF7941" w14:paraId="09569DD3" w14:textId="4CAC89C4" w:rsidTr="00442601">
        <w:trPr>
          <w:trHeight w:val="1000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F298E49" w14:textId="2CD032EF" w:rsidR="005C6D92" w:rsidRPr="00442601" w:rsidRDefault="005C6D92" w:rsidP="00E450F4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6.</w:t>
            </w:r>
            <w:r w:rsidR="00E450F4">
              <w:rPr>
                <w:rFonts w:asciiTheme="minorHAnsi" w:hAnsiTheme="minorHAnsi" w:cstheme="minorHAnsi"/>
                <w:b/>
                <w:color w:val="231F2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E2A5ED2" w14:textId="4461BA0F" w:rsidR="005C6D92" w:rsidRDefault="00C1534E" w:rsidP="005C6D92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Continue to develop the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women</w:t>
            </w:r>
            <w:r w:rsidR="005C6D92"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’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 hub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in Romford Road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to increase support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for </w:t>
            </w:r>
            <w:r w:rsidR="005C6D92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women who sell sex</w:t>
            </w:r>
          </w:p>
          <w:p w14:paraId="2110C013" w14:textId="77777777" w:rsidR="00C1534E" w:rsidRDefault="00C1534E" w:rsidP="005C6D92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62010102" w14:textId="37FA12F9" w:rsidR="00C1534E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  <w:p w14:paraId="0FB69EB8" w14:textId="4BDF7767" w:rsidR="00CD5C5D" w:rsidRPr="0015454C" w:rsidRDefault="00CD5C5D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The women’s hub is situated in a premise which is already funded.  Staff costs are already either funded or partners are offering staff to support the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development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of the hub and the services it offers.</w:t>
            </w:r>
          </w:p>
          <w:p w14:paraId="5B90A3DC" w14:textId="77777777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6EB0B9B" w14:textId="4397B1CF" w:rsidR="00C1534E" w:rsidRPr="0015454C" w:rsidRDefault="00C1534E" w:rsidP="00C1534E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28447DCF" w14:textId="5A84507D" w:rsidR="00C1534E" w:rsidRPr="00442601" w:rsidRDefault="00C1534E" w:rsidP="005C6D92">
            <w:pPr>
              <w:pStyle w:val="TableParagraph"/>
              <w:spacing w:before="51" w:line="189" w:lineRule="auto"/>
              <w:ind w:left="140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4C8A535" w14:textId="77777777" w:rsidR="00CD5C5D" w:rsidRPr="0015454C" w:rsidRDefault="00CD5C5D" w:rsidP="00CD5C5D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lastRenderedPageBreak/>
              <w:t>LBN</w:t>
            </w:r>
          </w:p>
          <w:p w14:paraId="7076913B" w14:textId="77777777" w:rsidR="00CD5C5D" w:rsidRPr="0015454C" w:rsidRDefault="00CD5C5D" w:rsidP="00CD5C5D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4260B516" w14:textId="77777777" w:rsidR="00CD5C5D" w:rsidRDefault="00CD5C5D" w:rsidP="00CD5C5D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7567017E" w14:textId="225F7037" w:rsidR="005C6D92" w:rsidRPr="00442601" w:rsidRDefault="00CD5C5D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VCFS Domestic Abuse services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69B2844" w14:textId="742B9C00" w:rsidR="005C6D92" w:rsidRPr="00442601" w:rsidRDefault="00C33941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 xml:space="preserve">Developed safe </w:t>
            </w:r>
            <w:r w:rsidR="005C6D92" w:rsidRPr="00442601">
              <w:rPr>
                <w:rFonts w:asciiTheme="minorHAnsi" w:hAnsiTheme="minorHAnsi" w:cstheme="minorHAnsi"/>
                <w:color w:val="231F20"/>
                <w:sz w:val="20"/>
              </w:rPr>
              <w:t>spaces for women who experience significant abuse, are trafficked or sexually exploited to support their engagement with services</w:t>
            </w:r>
          </w:p>
        </w:tc>
        <w:tc>
          <w:tcPr>
            <w:tcW w:w="0" w:type="auto"/>
            <w:tcBorders>
              <w:top w:val="nil"/>
              <w:bottom w:val="single" w:sz="8" w:space="0" w:color="75529E"/>
            </w:tcBorders>
          </w:tcPr>
          <w:p w14:paraId="398CF90D" w14:textId="77777777" w:rsidR="009B2D14" w:rsidRPr="0015454C" w:rsidRDefault="009B2D14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sz w:val="20"/>
              </w:rPr>
            </w:pP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Increased</w:t>
            </w:r>
            <w:r w:rsidRPr="004C7997">
              <w:rPr>
                <w:rFonts w:asciiTheme="minorHAnsi" w:hAnsiTheme="minorHAnsi" w:cstheme="minorHAnsi"/>
                <w:color w:val="231F20"/>
                <w:spacing w:val="-4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engagement</w:t>
            </w:r>
            <w:r w:rsidRPr="004C7997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with women who sell sex/are</w:t>
            </w:r>
            <w:r w:rsidRPr="004C7997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sexually</w:t>
            </w:r>
            <w:r w:rsidRPr="004C7997">
              <w:rPr>
                <w:rFonts w:asciiTheme="minorHAnsi" w:hAnsiTheme="minorHAnsi" w:cstheme="minorHAnsi"/>
                <w:color w:val="231F20"/>
                <w:spacing w:val="-1"/>
                <w:sz w:val="20"/>
              </w:rPr>
              <w:t xml:space="preserve"> </w:t>
            </w:r>
            <w:r w:rsidRPr="004C7997">
              <w:rPr>
                <w:rFonts w:asciiTheme="minorHAnsi" w:hAnsiTheme="minorHAnsi" w:cstheme="minorHAnsi"/>
                <w:color w:val="231F20"/>
                <w:sz w:val="20"/>
              </w:rPr>
              <w:t>exploited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3A9A5BA7" w14:textId="77777777" w:rsidR="009B2D14" w:rsidRDefault="009B2D14" w:rsidP="009D6044">
            <w:pPr>
              <w:pStyle w:val="TableParagraph"/>
              <w:tabs>
                <w:tab w:val="left" w:pos="262"/>
              </w:tabs>
              <w:spacing w:line="189" w:lineRule="auto"/>
              <w:ind w:left="90" w:right="584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6E7989B" w14:textId="60CA635B" w:rsidR="00A84A23" w:rsidRPr="0015454C" w:rsidRDefault="00A84A23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R</w:t>
            </w:r>
            <w:r w:rsidRPr="00686D3B">
              <w:rPr>
                <w:rFonts w:asciiTheme="minorHAnsi" w:hAnsiTheme="minorHAnsi" w:cstheme="minorHAnsi"/>
                <w:color w:val="231F20"/>
                <w:sz w:val="20"/>
              </w:rPr>
              <w:t xml:space="preserve">educed ASB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associated with the buying and selling of sex </w:t>
            </w:r>
            <w:r w:rsidR="00A80CFE" w:rsidRPr="00686D3B">
              <w:rPr>
                <w:rFonts w:asciiTheme="minorHAnsi" w:hAnsiTheme="minorHAnsi" w:cstheme="minorHAnsi"/>
                <w:color w:val="231F20"/>
                <w:sz w:val="20"/>
              </w:rPr>
              <w:t>for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>residents</w:t>
            </w:r>
            <w:r w:rsidRPr="00686D3B">
              <w:rPr>
                <w:rFonts w:asciiTheme="minorHAnsi" w:hAnsiTheme="minorHAnsi" w:cstheme="minorHAnsi"/>
                <w:color w:val="231F20"/>
                <w:sz w:val="20"/>
              </w:rPr>
              <w:t xml:space="preserve"> in Newham</w:t>
            </w:r>
          </w:p>
          <w:p w14:paraId="6964B023" w14:textId="77777777" w:rsidR="005C6D92" w:rsidRPr="00442601" w:rsidRDefault="005C6D92" w:rsidP="009D604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56C61D15" w14:textId="77777777" w:rsidR="005C6D92" w:rsidRPr="00442601" w:rsidRDefault="005C6D92" w:rsidP="005C6D9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5AF17068" w14:textId="588764B5" w:rsidR="0023314C" w:rsidRPr="00442601" w:rsidRDefault="0023314C">
      <w:pPr>
        <w:rPr>
          <w:rFonts w:asciiTheme="minorHAnsi" w:hAnsiTheme="minorHAnsi" w:cstheme="minorHAnsi"/>
          <w:sz w:val="2"/>
          <w:szCs w:val="2"/>
        </w:rPr>
      </w:pPr>
    </w:p>
    <w:p w14:paraId="7B722DEE" w14:textId="77777777" w:rsidR="0023314C" w:rsidRPr="00442601" w:rsidRDefault="0023314C">
      <w:pPr>
        <w:rPr>
          <w:rFonts w:asciiTheme="minorHAnsi" w:hAnsiTheme="minorHAnsi" w:cstheme="minorHAnsi"/>
          <w:sz w:val="2"/>
          <w:szCs w:val="2"/>
        </w:rPr>
        <w:sectPr w:rsidR="0023314C" w:rsidRPr="00442601">
          <w:footerReference w:type="default" r:id="rId18"/>
          <w:pgSz w:w="16840" w:h="11910" w:orient="landscape"/>
          <w:pgMar w:top="560" w:right="440" w:bottom="760" w:left="460" w:header="0" w:footer="560" w:gutter="0"/>
          <w:cols w:space="720"/>
        </w:sectPr>
      </w:pPr>
    </w:p>
    <w:p w14:paraId="6658EFBB" w14:textId="77777777" w:rsidR="0023314C" w:rsidRPr="00442601" w:rsidRDefault="0023314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"/>
        <w:gridCol w:w="3689"/>
        <w:gridCol w:w="1727"/>
        <w:gridCol w:w="4021"/>
        <w:gridCol w:w="2850"/>
        <w:gridCol w:w="3366"/>
      </w:tblGrid>
      <w:tr w:rsidR="006328D0" w:rsidRPr="00096B11" w14:paraId="706083A4" w14:textId="3154BBF6" w:rsidTr="004D2908">
        <w:trPr>
          <w:trHeight w:val="320"/>
          <w:tblHeader/>
        </w:trPr>
        <w:tc>
          <w:tcPr>
            <w:tcW w:w="0" w:type="auto"/>
            <w:gridSpan w:val="2"/>
            <w:shd w:val="clear" w:color="auto" w:fill="75529E"/>
          </w:tcPr>
          <w:p w14:paraId="7CF1C4E7" w14:textId="77777777" w:rsidR="00096B11" w:rsidRPr="00442601" w:rsidRDefault="00096B11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7" w:name="_bookmark6"/>
            <w:bookmarkEnd w:id="7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36117FCE" w14:textId="60B32001" w:rsidR="00096B11" w:rsidRPr="00096B11" w:rsidRDefault="00096B11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621BC84E" w14:textId="1F024B5A" w:rsidR="00096B11" w:rsidRPr="00442601" w:rsidRDefault="00096B11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64D1ECF7" w14:textId="77777777" w:rsidR="00096B11" w:rsidRDefault="00096B11">
            <w:pPr>
              <w:pStyle w:val="TableParagraph"/>
              <w:spacing w:line="300" w:lineRule="exact"/>
              <w:ind w:left="116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5EE031E0" w14:textId="4DA12FB7" w:rsidR="00096B11" w:rsidRPr="00442601" w:rsidRDefault="00096B11">
            <w:pPr>
              <w:pStyle w:val="TableParagraph"/>
              <w:spacing w:line="300" w:lineRule="exact"/>
              <w:ind w:left="116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59E63A89" w14:textId="77777777" w:rsidR="00096B11" w:rsidRPr="00442601" w:rsidRDefault="00096B11">
            <w:pPr>
              <w:pStyle w:val="TableParagraph"/>
              <w:spacing w:line="300" w:lineRule="exact"/>
              <w:ind w:left="110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096B11" w:rsidRPr="00096B11" w14:paraId="432A02F6" w14:textId="29350FD6" w:rsidTr="00442601">
        <w:trPr>
          <w:trHeight w:val="508"/>
          <w:tblHeader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177C2627" w14:textId="44249BF9" w:rsidR="00096B11" w:rsidRDefault="00096B11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7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8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Supporting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8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Children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8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8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Young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8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People</w:t>
            </w:r>
          </w:p>
        </w:tc>
      </w:tr>
      <w:tr w:rsidR="008675B7" w:rsidRPr="00096B11" w14:paraId="29AE46A4" w14:textId="5B21022C" w:rsidTr="00AC060F">
        <w:trPr>
          <w:trHeight w:val="250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3DC0690A" w14:textId="77777777" w:rsidR="008675B7" w:rsidRPr="00442601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7.1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C3E08F9" w14:textId="2BE19F7A" w:rsidR="008675B7" w:rsidRPr="00EB1139" w:rsidRDefault="008675B7" w:rsidP="00C33941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our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provision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specialist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children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young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people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experiencing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EB1139">
              <w:rPr>
                <w:rFonts w:asciiTheme="minorHAnsi" w:hAnsiTheme="minorHAnsi" w:cstheme="minorHAnsi"/>
                <w:b/>
                <w:color w:val="231F20"/>
                <w:spacing w:val="-42"/>
                <w:sz w:val="20"/>
              </w:rPr>
              <w:t xml:space="preserve"> </w:t>
            </w:r>
            <w:r w:rsidRPr="00EB1139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</w:p>
          <w:p w14:paraId="5353E8E9" w14:textId="004681B3" w:rsidR="008675B7" w:rsidRPr="00442601" w:rsidRDefault="008675B7" w:rsidP="00442601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4E2C8CD4" w14:textId="37A80430" w:rsidR="008675B7" w:rsidRPr="0015454C" w:rsidRDefault="008675B7" w:rsidP="003805C4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Costing of model to be developed.  Funding required as part of funding applications to MOPAC etc.  </w:t>
            </w:r>
          </w:p>
          <w:p w14:paraId="0679F49A" w14:textId="1E237C48" w:rsidR="008675B7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719EFF00" w14:textId="77777777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7BA985E7" w14:textId="236787B2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0677C525" w14:textId="77777777" w:rsidR="008675B7" w:rsidRPr="00442601" w:rsidRDefault="008675B7" w:rsidP="00442601">
            <w:pPr>
              <w:pStyle w:val="TableParagraph"/>
              <w:tabs>
                <w:tab w:val="left" w:pos="325"/>
              </w:tabs>
              <w:spacing w:line="189" w:lineRule="auto"/>
              <w:ind w:left="153" w:right="232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4691B389" w14:textId="4E91E5B7" w:rsidR="008675B7" w:rsidRPr="00442601" w:rsidRDefault="008675B7" w:rsidP="00442601">
            <w:pPr>
              <w:pStyle w:val="TableParagraph"/>
              <w:tabs>
                <w:tab w:val="left" w:pos="325"/>
              </w:tabs>
              <w:spacing w:line="189" w:lineRule="auto"/>
              <w:ind w:left="153" w:right="708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CFDA523" w14:textId="77777777" w:rsidR="008675B7" w:rsidRPr="0015454C" w:rsidRDefault="008675B7" w:rsidP="00CD5C5D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49B4DE3F" w14:textId="77777777" w:rsidR="008675B7" w:rsidRPr="0015454C" w:rsidRDefault="008675B7" w:rsidP="00CD5C5D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3ABEE902" w14:textId="007BB105" w:rsidR="008675B7" w:rsidRDefault="008675B7" w:rsidP="00CD5C5D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2442BC06" w14:textId="77777777" w:rsidR="008675B7" w:rsidRPr="00442601" w:rsidRDefault="008675B7" w:rsidP="00442601">
            <w:pPr>
              <w:ind w:left="153"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345898A" w14:textId="48FDCE90" w:rsidR="008675B7" w:rsidRPr="00096B11" w:rsidRDefault="008675B7" w:rsidP="00CD5C5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before="6" w:line="250" w:lineRule="exact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VCFS Domestic Abuse services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B291908" w14:textId="4C0D630E" w:rsidR="008675B7" w:rsidRPr="00442601" w:rsidRDefault="008675B7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Review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of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>our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responses to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increasing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protection,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safety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recovery for children and young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people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by case file audits</w:t>
            </w:r>
          </w:p>
          <w:p w14:paraId="62B20485" w14:textId="10E77C63" w:rsidR="008675B7" w:rsidRPr="00442601" w:rsidRDefault="008675B7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Creating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review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panel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look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at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‘repeat cases’ of domestic abuse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impact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on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young people</w:t>
            </w:r>
          </w:p>
          <w:p w14:paraId="4C0998CF" w14:textId="4FB25F55" w:rsidR="008675B7" w:rsidRDefault="008675B7" w:rsidP="003805C4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805C4">
              <w:rPr>
                <w:rFonts w:asciiTheme="minorHAnsi" w:hAnsiTheme="minorHAnsi" w:cstheme="minorHAnsi"/>
                <w:color w:val="231F20"/>
                <w:sz w:val="20"/>
              </w:rPr>
              <w:t>Review MARAC outcomes for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3805C4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09002BEE" w14:textId="4E676F74" w:rsidR="008675B7" w:rsidRDefault="008675B7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Explore adapting the DASH risk assessment tool for children and young people</w:t>
            </w:r>
          </w:p>
          <w:p w14:paraId="2292BF7A" w14:textId="556B5440" w:rsidR="008675B7" w:rsidRPr="00442601" w:rsidRDefault="008675B7" w:rsidP="00442601">
            <w:pPr>
              <w:pStyle w:val="ListParagraph"/>
              <w:ind w:left="-32" w:firstLine="0"/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053BC18D" w14:textId="59EBC6DE" w:rsidR="008675B7" w:rsidRDefault="008675B7" w:rsidP="004225B5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Reduction in repeat </w:t>
            </w:r>
            <w:proofErr w:type="spellStart"/>
            <w:r w:rsidRPr="00364303">
              <w:rPr>
                <w:rFonts w:asciiTheme="minorHAnsi" w:hAnsiTheme="minorHAnsi" w:cstheme="minorHAnsi"/>
                <w:color w:val="231F20"/>
                <w:sz w:val="20"/>
              </w:rPr>
              <w:t>victimimisation</w:t>
            </w:r>
            <w:proofErr w:type="spellEnd"/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and harm to survivors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453918C7" w14:textId="6DD655EE" w:rsidR="008675B7" w:rsidRDefault="008675B7" w:rsidP="004225B5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Reduction in Children and Young People progressing to a Child Protection Plan.</w:t>
            </w:r>
          </w:p>
          <w:p w14:paraId="52AB708A" w14:textId="5A7A2B18" w:rsidR="008675B7" w:rsidRPr="0015454C" w:rsidRDefault="008675B7" w:rsidP="004225B5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Increase in measures of safety of children and young people</w:t>
            </w:r>
          </w:p>
          <w:p w14:paraId="72C88169" w14:textId="1089F40D" w:rsidR="008675B7" w:rsidRPr="00442601" w:rsidRDefault="008675B7" w:rsidP="00442601">
            <w:pPr>
              <w:pStyle w:val="TableParagraph"/>
              <w:tabs>
                <w:tab w:val="left" w:pos="262"/>
              </w:tabs>
              <w:spacing w:line="189" w:lineRule="auto"/>
              <w:ind w:left="90" w:right="584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</w:tcBorders>
          </w:tcPr>
          <w:p w14:paraId="22D7DB67" w14:textId="77777777" w:rsidR="008675B7" w:rsidRPr="00CA089F" w:rsidRDefault="008675B7" w:rsidP="006328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1</w:t>
            </w:r>
          </w:p>
          <w:p w14:paraId="4E08C4C6" w14:textId="77777777" w:rsidR="008675B7" w:rsidRPr="00CA089F" w:rsidRDefault="008675B7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More residents will lead a life free from domestic abuse and harm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a result of a multi-agency partnership approach to tackling domestic abuse</w:t>
            </w:r>
          </w:p>
          <w:p w14:paraId="4171CF46" w14:textId="77777777" w:rsidR="008675B7" w:rsidRPr="00CA089F" w:rsidRDefault="008675B7" w:rsidP="006328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4629871F" w14:textId="77777777" w:rsidR="008675B7" w:rsidRPr="00CA089F" w:rsidRDefault="008675B7" w:rsidP="006328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2</w:t>
            </w:r>
          </w:p>
          <w:p w14:paraId="4231902C" w14:textId="351CA88A" w:rsidR="008675B7" w:rsidRDefault="008675B7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Residents’ safety and quality of life will increase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more survivors have access to high-quality support and interventions for domestic abuse</w:t>
            </w:r>
          </w:p>
          <w:p w14:paraId="42BEECC7" w14:textId="77777777" w:rsidR="008675B7" w:rsidRPr="00442601" w:rsidRDefault="008675B7" w:rsidP="00442601">
            <w:pPr>
              <w:pStyle w:val="TableParagraph"/>
              <w:tabs>
                <w:tab w:val="left" w:pos="253"/>
              </w:tabs>
              <w:spacing w:before="51" w:line="189" w:lineRule="auto"/>
              <w:ind w:left="0" w:right="166" w:firstLine="0"/>
              <w:rPr>
                <w:rFonts w:asciiTheme="minorHAnsi" w:hAnsiTheme="minorHAnsi" w:cstheme="minorHAnsi"/>
                <w:sz w:val="20"/>
              </w:rPr>
            </w:pPr>
          </w:p>
          <w:p w14:paraId="692789B5" w14:textId="3A630A20" w:rsidR="008675B7" w:rsidRPr="008675B7" w:rsidRDefault="008675B7" w:rsidP="003805C4">
            <w:pPr>
              <w:pStyle w:val="TableParagraph"/>
              <w:tabs>
                <w:tab w:val="left" w:pos="253"/>
              </w:tabs>
              <w:spacing w:line="189" w:lineRule="auto"/>
              <w:ind w:right="282" w:hanging="85"/>
              <w:rPr>
                <w:rFonts w:asciiTheme="minorHAnsi" w:hAnsiTheme="minorHAnsi" w:cstheme="minorHAnsi"/>
                <w:sz w:val="20"/>
              </w:rPr>
            </w:pPr>
          </w:p>
          <w:p w14:paraId="2CDAE136" w14:textId="77777777" w:rsidR="008675B7" w:rsidRPr="00CA089F" w:rsidRDefault="008675B7" w:rsidP="006328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3</w:t>
            </w:r>
          </w:p>
          <w:p w14:paraId="63FEA324" w14:textId="77777777" w:rsidR="008675B7" w:rsidRPr="00CA089F" w:rsidRDefault="008675B7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 have access to an equitable response to tackling domestic abuse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across the borough that removes any barriers to access </w:t>
            </w:r>
          </w:p>
          <w:p w14:paraId="3AC583B4" w14:textId="77777777" w:rsidR="008675B7" w:rsidRDefault="008675B7" w:rsidP="006328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</w:p>
          <w:p w14:paraId="465A723F" w14:textId="77777777" w:rsidR="008675B7" w:rsidRPr="00CA089F" w:rsidRDefault="008675B7" w:rsidP="006328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4</w:t>
            </w:r>
          </w:p>
          <w:p w14:paraId="16DDBD45" w14:textId="069D1E79" w:rsidR="008675B7" w:rsidRDefault="008675B7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Survivors’ voices are heard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and decisions about developing and enhancing our responses to tackling domestic abuse are driven by survivors, residents and our use of shared intelligence and datasets</w:t>
            </w:r>
          </w:p>
          <w:p w14:paraId="54A6A986" w14:textId="37E54C2C" w:rsidR="008675B7" w:rsidRDefault="008675B7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FB4CCB" w14:textId="77777777" w:rsidR="008675B7" w:rsidRPr="00CA089F" w:rsidRDefault="008675B7" w:rsidP="008675B7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9</w:t>
            </w:r>
          </w:p>
          <w:p w14:paraId="10BDD05B" w14:textId="77777777" w:rsidR="008675B7" w:rsidRPr="00CA089F" w:rsidRDefault="008675B7" w:rsidP="008675B7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lastRenderedPageBreak/>
              <w:t xml:space="preserve">Survivors are able to access support earlier and reduce the likelihood of further harm and abuse 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being supported to engage the right services early on in their journey</w:t>
            </w:r>
          </w:p>
          <w:p w14:paraId="72A8026E" w14:textId="77777777" w:rsidR="008675B7" w:rsidRPr="00CA089F" w:rsidRDefault="008675B7" w:rsidP="006328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2C680" w14:textId="507CB0F5" w:rsidR="008675B7" w:rsidRPr="008675B7" w:rsidRDefault="008675B7">
            <w:pPr>
              <w:pStyle w:val="TableParagraph"/>
              <w:spacing w:before="51" w:line="189" w:lineRule="auto"/>
              <w:ind w:left="82" w:right="196" w:firstLine="0"/>
              <w:rPr>
                <w:rFonts w:asciiTheme="minorHAnsi" w:hAnsiTheme="minorHAnsi" w:cstheme="minorHAnsi"/>
                <w:sz w:val="20"/>
              </w:rPr>
            </w:pPr>
          </w:p>
          <w:p w14:paraId="49D273B8" w14:textId="3EC22EF6" w:rsidR="008675B7" w:rsidRPr="00442601" w:rsidRDefault="008675B7" w:rsidP="00442601">
            <w:pPr>
              <w:pStyle w:val="TableParagraph"/>
              <w:spacing w:before="51" w:line="189" w:lineRule="auto"/>
              <w:ind w:left="82" w:right="105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75B7" w:rsidRPr="00096B11" w14:paraId="39412B6A" w14:textId="40B4294D" w:rsidTr="00AC060F">
        <w:trPr>
          <w:trHeight w:val="99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1DD8D187" w14:textId="77777777" w:rsidR="008675B7" w:rsidRPr="00442601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7.2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46C86F69" w14:textId="376DCF8E" w:rsidR="008675B7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>Continue to develop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a trauma </w:t>
            </w:r>
            <w:r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informed approach to providing support to 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children experiencing Domestic Abuse </w:t>
            </w:r>
          </w:p>
          <w:p w14:paraId="4BA302D5" w14:textId="77777777" w:rsidR="008675B7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E396DED" w14:textId="52107251" w:rsidR="008675B7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326CAC" w:rsidRPr="00326CA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2B82397C" w14:textId="77777777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3DE40F35" w14:textId="3B96F829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21EAFA9E" w14:textId="71405252" w:rsidR="008675B7" w:rsidRPr="00442601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B1E4345" w14:textId="77777777" w:rsidR="008675B7" w:rsidRPr="0015454C" w:rsidRDefault="008675B7" w:rsidP="009C3B8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13077A1F" w14:textId="77777777" w:rsidR="008675B7" w:rsidRPr="0015454C" w:rsidRDefault="008675B7" w:rsidP="009C3B8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342EAC23" w14:textId="77777777" w:rsidR="008675B7" w:rsidRDefault="008675B7" w:rsidP="009C3B8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2BB545D5" w14:textId="6419285F" w:rsidR="008675B7" w:rsidRPr="00442601" w:rsidRDefault="008675B7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VCFS Domestic Abuse services  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E9D3951" w14:textId="31E3EDCA" w:rsidR="008675B7" w:rsidRPr="00442601" w:rsidRDefault="008675B7" w:rsidP="009D6044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Application of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a trauma-informed approach </w:t>
            </w:r>
            <w:r w:rsidR="00A80CFE" w:rsidRPr="000316D7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9D6044">
              <w:rPr>
                <w:rFonts w:asciiTheme="minorHAnsi" w:hAnsiTheme="minorHAnsi" w:cstheme="minorHAnsi"/>
                <w:color w:val="231F20"/>
                <w:sz w:val="20"/>
              </w:rPr>
              <w:t xml:space="preserve">supporting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young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people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00ACC1EE" w14:textId="77777777" w:rsidR="008675B7" w:rsidRPr="00442601" w:rsidRDefault="008675B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0" w:type="auto"/>
            <w:vMerge/>
          </w:tcPr>
          <w:p w14:paraId="7E987158" w14:textId="44075A7F" w:rsidR="008675B7" w:rsidRPr="00442601" w:rsidRDefault="008675B7" w:rsidP="00AC060F">
            <w:pPr>
              <w:pStyle w:val="TableParagraph"/>
              <w:spacing w:before="51" w:line="189" w:lineRule="auto"/>
              <w:ind w:left="82" w:right="105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8675B7" w:rsidRPr="00096B11" w14:paraId="38101C87" w14:textId="7AC90A55" w:rsidTr="00AC060F">
        <w:trPr>
          <w:trHeight w:val="1009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142B5CD9" w14:textId="77777777" w:rsidR="008675B7" w:rsidRPr="00442601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7.3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00736B55" w14:textId="64B46CAE" w:rsidR="008675B7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P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rovide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parents/families/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carers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foster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carers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understand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impact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children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young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people</w:t>
            </w:r>
          </w:p>
          <w:p w14:paraId="5D37E1CC" w14:textId="77777777" w:rsidR="008675B7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E70906D" w14:textId="28CC187D" w:rsidR="008675B7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326CAC" w:rsidRPr="00326CA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4993C6AC" w14:textId="77777777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453983AF" w14:textId="1913F6F5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5E95B46A" w14:textId="713A1B58" w:rsidR="008675B7" w:rsidRPr="00442601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C29D63E" w14:textId="77777777" w:rsidR="008675B7" w:rsidRPr="0015454C" w:rsidRDefault="008675B7" w:rsidP="009C3B8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3FAA1637" w14:textId="77777777" w:rsidR="008675B7" w:rsidRPr="00096B11" w:rsidRDefault="008675B7">
            <w:pPr>
              <w:pStyle w:val="TableParagraph"/>
              <w:spacing w:before="51" w:line="189" w:lineRule="auto"/>
              <w:ind w:left="84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0374091" w14:textId="07A6DC6E" w:rsidR="008675B7" w:rsidRPr="00442601" w:rsidRDefault="008675B7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Families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are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supported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understand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impact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Domestic Abuse on children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and young people.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52B4D065" w14:textId="3C08CFE6" w:rsidR="008675B7" w:rsidRPr="00442601" w:rsidRDefault="008675B7" w:rsidP="00442601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Reduction in safeguarding referrals to LBN Children and young people’s service.</w:t>
            </w:r>
          </w:p>
        </w:tc>
        <w:tc>
          <w:tcPr>
            <w:tcW w:w="0" w:type="auto"/>
            <w:vMerge/>
          </w:tcPr>
          <w:p w14:paraId="7DAB84BC" w14:textId="4008A04B" w:rsidR="008675B7" w:rsidRPr="00442601" w:rsidRDefault="008675B7" w:rsidP="00AC060F">
            <w:pPr>
              <w:pStyle w:val="TableParagraph"/>
              <w:spacing w:before="51" w:line="189" w:lineRule="auto"/>
              <w:ind w:left="82" w:right="105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75B7" w:rsidRPr="00096B11" w14:paraId="3BA55A3F" w14:textId="0DA751EB" w:rsidTr="00AC060F">
        <w:trPr>
          <w:trHeight w:val="376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5D23472D" w14:textId="77777777" w:rsidR="008675B7" w:rsidRPr="00442601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7.4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2D6E64E9" w14:textId="4D6D1E81" w:rsidR="008675B7" w:rsidRPr="00442601" w:rsidRDefault="008675B7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will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work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‘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Operation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Encompass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’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and 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‘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Everyone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’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Invited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’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in schools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by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providing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specialist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CYP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IDVAS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children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see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them at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school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 other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safe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spaces.</w:t>
            </w:r>
          </w:p>
          <w:p w14:paraId="665EB318" w14:textId="7C3E8D2D" w:rsidR="008675B7" w:rsidRDefault="008675B7" w:rsidP="001B2BAC">
            <w:pPr>
              <w:pStyle w:val="TableParagraph"/>
              <w:tabs>
                <w:tab w:val="left" w:pos="325"/>
              </w:tabs>
              <w:spacing w:line="233" w:lineRule="exact"/>
              <w:ind w:hanging="85"/>
              <w:rPr>
                <w:rFonts w:asciiTheme="minorHAnsi" w:hAnsiTheme="minorHAnsi" w:cstheme="minorHAnsi"/>
                <w:b/>
                <w:sz w:val="20"/>
              </w:rPr>
            </w:pPr>
          </w:p>
          <w:p w14:paraId="77CD4CFD" w14:textId="64529ACF" w:rsidR="008675B7" w:rsidRPr="0015454C" w:rsidRDefault="008675B7" w:rsidP="00442601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Costing of model to be developed.  Funding required as part of funding applications/business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cases.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</w:p>
          <w:p w14:paraId="125CE2EF" w14:textId="77777777" w:rsidR="008675B7" w:rsidRDefault="008675B7" w:rsidP="001B2BAC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0525216" w14:textId="08EBCD2E" w:rsidR="008675B7" w:rsidRPr="0015454C" w:rsidRDefault="008675B7" w:rsidP="001B2BAC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012D88AB" w14:textId="48119A71" w:rsidR="008675B7" w:rsidRPr="00442601" w:rsidRDefault="008675B7" w:rsidP="00442601">
            <w:pPr>
              <w:pStyle w:val="TableParagraph"/>
              <w:tabs>
                <w:tab w:val="left" w:pos="325"/>
              </w:tabs>
              <w:spacing w:line="233" w:lineRule="exact"/>
              <w:ind w:hanging="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6B0476B" w14:textId="77777777" w:rsidR="008675B7" w:rsidRPr="0015454C" w:rsidRDefault="008675B7" w:rsidP="009C3B88">
            <w:pPr>
              <w:pStyle w:val="ListParagraph"/>
              <w:numPr>
                <w:ilvl w:val="0"/>
                <w:numId w:val="13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23B09835" w14:textId="77777777" w:rsidR="008675B7" w:rsidRPr="0015454C" w:rsidRDefault="008675B7" w:rsidP="009C3B88">
            <w:pPr>
              <w:pStyle w:val="ListParagraph"/>
              <w:numPr>
                <w:ilvl w:val="0"/>
                <w:numId w:val="13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0AF7D740" w14:textId="4CA002E9" w:rsidR="008675B7" w:rsidRPr="00096B11" w:rsidRDefault="008675B7" w:rsidP="00442601">
            <w:pPr>
              <w:pStyle w:val="ListParagraph"/>
              <w:numPr>
                <w:ilvl w:val="0"/>
                <w:numId w:val="13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Schools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6AE1403" w14:textId="77777777" w:rsidR="008675B7" w:rsidRPr="00442601" w:rsidRDefault="008675B7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Children and young people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receive therapeutic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advocacy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address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their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needs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support their recovery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, including:</w:t>
            </w:r>
          </w:p>
          <w:p w14:paraId="72A232ED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48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Mental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health</w:t>
            </w:r>
          </w:p>
          <w:p w14:paraId="5388ADA0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Physical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-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health</w:t>
            </w:r>
          </w:p>
          <w:p w14:paraId="3D79B2F5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Speech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language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support</w:t>
            </w:r>
          </w:p>
          <w:p w14:paraId="00D3470F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Disability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needs</w:t>
            </w:r>
          </w:p>
          <w:p w14:paraId="4459CD0F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Safety</w:t>
            </w:r>
          </w:p>
          <w:p w14:paraId="441CA4A6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Educational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10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support</w:t>
            </w:r>
          </w:p>
          <w:p w14:paraId="19E53E56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20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young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carers</w:t>
            </w:r>
          </w:p>
          <w:p w14:paraId="0A952E68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before="14" w:line="189" w:lineRule="auto"/>
              <w:ind w:right="1118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Financial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8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8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through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9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grant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8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making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-4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organisations</w:t>
            </w:r>
          </w:p>
          <w:p w14:paraId="1821F1FF" w14:textId="77777777" w:rsidR="008675B7" w:rsidRPr="00442601" w:rsidRDefault="008675B7" w:rsidP="001B2BAC">
            <w:pPr>
              <w:pStyle w:val="TableParagraph"/>
              <w:numPr>
                <w:ilvl w:val="0"/>
                <w:numId w:val="55"/>
              </w:numPr>
              <w:tabs>
                <w:tab w:val="left" w:pos="325"/>
              </w:tabs>
              <w:spacing w:line="233" w:lineRule="exact"/>
              <w:rPr>
                <w:rFonts w:asciiTheme="minorHAnsi" w:hAnsiTheme="minorHAnsi" w:cstheme="minorHAnsi"/>
                <w:bCs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Accommodation</w:t>
            </w:r>
            <w:r w:rsidRPr="00442601">
              <w:rPr>
                <w:rFonts w:asciiTheme="minorHAnsi" w:hAnsiTheme="minorHAnsi" w:cstheme="minorHAnsi"/>
                <w:bCs/>
                <w:color w:val="231F20"/>
                <w:spacing w:val="8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Cs/>
                <w:color w:val="231F20"/>
                <w:sz w:val="20"/>
              </w:rPr>
              <w:t>support</w:t>
            </w:r>
          </w:p>
          <w:p w14:paraId="6B8DB3B7" w14:textId="678C701E" w:rsidR="008675B7" w:rsidRPr="00442601" w:rsidRDefault="008675B7" w:rsidP="001B2BAC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Support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within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schools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colleges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for </w:t>
            </w:r>
            <w:r w:rsidR="00A80CFE" w:rsidRPr="000316D7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young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people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4AE0C796" w14:textId="1CE5D42C" w:rsidR="008675B7" w:rsidRPr="00442601" w:rsidRDefault="008675B7" w:rsidP="00442601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Support within schools and colleges for teachers and other staff who have </w:t>
            </w:r>
            <w:r w:rsidR="00A80CFE">
              <w:rPr>
                <w:rFonts w:asciiTheme="minorHAnsi" w:hAnsiTheme="minorHAnsi" w:cstheme="minorHAnsi"/>
                <w:sz w:val="20"/>
              </w:rPr>
              <w:t>concerns</w:t>
            </w:r>
            <w:r>
              <w:rPr>
                <w:rFonts w:asciiTheme="minorHAnsi" w:hAnsiTheme="minorHAnsi" w:cstheme="minorHAnsi"/>
                <w:sz w:val="20"/>
              </w:rPr>
              <w:t xml:space="preserve"> about children and young people.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B81B175" w14:textId="77777777" w:rsidR="008675B7" w:rsidRPr="0015454C" w:rsidRDefault="008675B7" w:rsidP="001B2BAC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Increase in measures of safety of children and young people</w:t>
            </w:r>
          </w:p>
          <w:p w14:paraId="2C559990" w14:textId="251C4006" w:rsidR="008675B7" w:rsidRPr="00442601" w:rsidRDefault="008675B7" w:rsidP="00442601">
            <w:pPr>
              <w:pStyle w:val="TableParagraph"/>
              <w:tabs>
                <w:tab w:val="left" w:pos="262"/>
              </w:tabs>
              <w:spacing w:line="189" w:lineRule="auto"/>
              <w:ind w:left="90" w:right="584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8" w:space="0" w:color="75529E"/>
            </w:tcBorders>
          </w:tcPr>
          <w:p w14:paraId="6AF106F8" w14:textId="06492C9B" w:rsidR="008675B7" w:rsidRPr="00442601" w:rsidRDefault="008675B7">
            <w:pPr>
              <w:pStyle w:val="TableParagraph"/>
              <w:spacing w:before="51" w:line="189" w:lineRule="auto"/>
              <w:ind w:left="82" w:right="105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675B7" w:rsidRPr="009474D8" w14:paraId="1B797A82" w14:textId="77777777" w:rsidTr="00AC060F">
        <w:trPr>
          <w:trHeight w:val="210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4FE4E7DF" w14:textId="4DE03B9C" w:rsidR="008675B7" w:rsidRPr="009474D8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7.5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73F834E" w14:textId="77777777" w:rsidR="008675B7" w:rsidRDefault="008675B7" w:rsidP="00521780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clear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reporting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pathways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in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schools,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colleges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pupil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referral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units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encourage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children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young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people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disclose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29275A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29275A">
              <w:rPr>
                <w:rFonts w:asciiTheme="minorHAnsi" w:hAnsiTheme="minorHAnsi" w:cstheme="minorHAnsi"/>
                <w:b/>
                <w:color w:val="231F20"/>
                <w:sz w:val="20"/>
              </w:rPr>
              <w:t>seek support</w:t>
            </w:r>
          </w:p>
          <w:p w14:paraId="4807A89E" w14:textId="77777777" w:rsidR="008675B7" w:rsidRDefault="008675B7" w:rsidP="00521780">
            <w:pPr>
              <w:pStyle w:val="TableParagraph"/>
              <w:tabs>
                <w:tab w:val="left" w:pos="314"/>
              </w:tabs>
              <w:spacing w:before="51" w:line="189" w:lineRule="auto"/>
              <w:ind w:right="476" w:hanging="85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  <w:p w14:paraId="51D11F3E" w14:textId="77777777" w:rsidR="008675B7" w:rsidRDefault="008675B7" w:rsidP="00521780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5EA865F0" w14:textId="59B1D84B" w:rsidR="008675B7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767478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7D5B8EE9" w14:textId="77777777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C628ABE" w14:textId="5F18A980" w:rsidR="008675B7" w:rsidRPr="00442601" w:rsidRDefault="008675B7" w:rsidP="00442601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Officer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time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to commit to developing the framework, implementation, and monitoring of a whole borough community response</w:t>
            </w:r>
          </w:p>
          <w:p w14:paraId="3C8681F9" w14:textId="1B7186EC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BA04296" w14:textId="2B070997" w:rsidR="008675B7" w:rsidRPr="009474D8" w:rsidRDefault="008675B7" w:rsidP="00442601">
            <w:pPr>
              <w:pStyle w:val="TableParagraph"/>
              <w:tabs>
                <w:tab w:val="left" w:pos="314"/>
              </w:tabs>
              <w:spacing w:before="51" w:line="189" w:lineRule="auto"/>
              <w:ind w:right="476" w:hanging="85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54E30A47" w14:textId="77777777" w:rsidR="008675B7" w:rsidRPr="0015454C" w:rsidRDefault="008675B7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250E185E" w14:textId="77777777" w:rsidR="008675B7" w:rsidRPr="0015454C" w:rsidRDefault="008675B7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6E272F88" w14:textId="28C98812" w:rsidR="008675B7" w:rsidRPr="009474D8" w:rsidRDefault="008675B7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eastAsia="Times New Roman" w:hAnsiTheme="minorHAnsi" w:cstheme="minorHAnsi"/>
                <w:color w:val="231F20"/>
                <w:sz w:val="20"/>
              </w:rPr>
              <w:t>Schools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7ED16BB" w14:textId="13FD47AF" w:rsidR="008675B7" w:rsidRPr="00FF0641" w:rsidRDefault="008675B7" w:rsidP="006F7254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 xml:space="preserve">Clearly defined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reporting </w:t>
            </w: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pathways across the partnership, which are proactively promoted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705779B3" w14:textId="77777777" w:rsidR="008675B7" w:rsidRPr="00442601" w:rsidRDefault="008675B7" w:rsidP="00442601">
            <w:pPr>
              <w:ind w:left="135" w:right="93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3FB1283" w14:textId="77777777" w:rsidR="008675B7" w:rsidRPr="0015454C" w:rsidRDefault="008675B7" w:rsidP="006F7254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Increase in measures of safety of children and young people</w:t>
            </w:r>
          </w:p>
          <w:p w14:paraId="66E4CD9F" w14:textId="77777777" w:rsidR="008675B7" w:rsidRPr="009474D8" w:rsidRDefault="008675B7" w:rsidP="006462C9">
            <w:pPr>
              <w:pStyle w:val="TableParagraph"/>
              <w:spacing w:before="51" w:line="189" w:lineRule="auto"/>
              <w:ind w:left="88" w:right="237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</w:tcBorders>
          </w:tcPr>
          <w:p w14:paraId="72B147DE" w14:textId="77777777" w:rsidR="008675B7" w:rsidRPr="009474D8" w:rsidRDefault="008675B7" w:rsidP="006462C9">
            <w:pPr>
              <w:pStyle w:val="TableParagraph"/>
              <w:spacing w:before="51" w:line="189" w:lineRule="auto"/>
              <w:ind w:left="82" w:right="105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8675B7" w:rsidRPr="009474D8" w14:paraId="2615FE00" w14:textId="77777777" w:rsidTr="00AC060F">
        <w:trPr>
          <w:trHeight w:val="223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1B74D9DB" w14:textId="5408D24B" w:rsidR="008675B7" w:rsidRPr="009474D8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7.6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4D633A90" w14:textId="77777777" w:rsidR="008675B7" w:rsidRDefault="008675B7" w:rsidP="00521780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Schools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educational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establishments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will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partnership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relationships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with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Abuse/VAWG providers who can provide specialist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advocacy,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therapeutic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training.</w:t>
            </w:r>
          </w:p>
          <w:p w14:paraId="4FBACF9E" w14:textId="77777777" w:rsidR="008675B7" w:rsidRDefault="008675B7" w:rsidP="00521780">
            <w:pPr>
              <w:pStyle w:val="TableParagraph"/>
              <w:tabs>
                <w:tab w:val="left" w:pos="314"/>
              </w:tabs>
              <w:spacing w:before="51" w:line="189" w:lineRule="auto"/>
              <w:ind w:right="476" w:hanging="85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  <w:p w14:paraId="784C2638" w14:textId="77777777" w:rsidR="008675B7" w:rsidRDefault="008675B7" w:rsidP="00521780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1C632F40" w14:textId="273E025C" w:rsidR="008675B7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767478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24187C4C" w14:textId="77777777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A65457A" w14:textId="182215A7" w:rsidR="008675B7" w:rsidRPr="0015454C" w:rsidRDefault="008675B7" w:rsidP="0052178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6CD666FF" w14:textId="7FD5FF94" w:rsidR="008675B7" w:rsidRPr="009474D8" w:rsidRDefault="008675B7" w:rsidP="00442601">
            <w:pPr>
              <w:pStyle w:val="TableParagraph"/>
              <w:tabs>
                <w:tab w:val="left" w:pos="314"/>
              </w:tabs>
              <w:spacing w:before="51" w:line="189" w:lineRule="auto"/>
              <w:ind w:right="476" w:hanging="85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8CA635B" w14:textId="77777777" w:rsidR="008675B7" w:rsidRPr="0015454C" w:rsidRDefault="008675B7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3A2D1C65" w14:textId="3F237BA6" w:rsidR="008675B7" w:rsidRDefault="008675B7" w:rsidP="009C3B8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VCFS Domestic Abuse services   </w:t>
            </w:r>
          </w:p>
          <w:p w14:paraId="783A2691" w14:textId="10F05040" w:rsidR="008675B7" w:rsidRPr="009474D8" w:rsidRDefault="008675B7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Schools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4E221D1" w14:textId="2869BDA9" w:rsidR="008675B7" w:rsidRPr="00FF0641" w:rsidRDefault="008675B7" w:rsidP="006F7254">
            <w:pPr>
              <w:pStyle w:val="ListParagraph"/>
              <w:numPr>
                <w:ilvl w:val="0"/>
                <w:numId w:val="55"/>
              </w:numPr>
              <w:ind w:left="277" w:right="136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 xml:space="preserve">Clearly defined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referral </w:t>
            </w:r>
            <w:r w:rsidRPr="00FF0641">
              <w:rPr>
                <w:rFonts w:asciiTheme="minorHAnsi" w:hAnsiTheme="minorHAnsi" w:cstheme="minorHAnsi"/>
                <w:color w:val="231F20"/>
                <w:sz w:val="20"/>
              </w:rPr>
              <w:t>pathways across the partnership, which are proactively promoted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69E67219" w14:textId="77777777" w:rsidR="008675B7" w:rsidRPr="009474D8" w:rsidRDefault="008675B7" w:rsidP="00442601">
            <w:pPr>
              <w:pStyle w:val="ListParagraph"/>
              <w:ind w:left="277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46EF585" w14:textId="77777777" w:rsidR="008675B7" w:rsidRPr="0015454C" w:rsidRDefault="008675B7" w:rsidP="006F7254">
            <w:pPr>
              <w:pStyle w:val="ListParagraph"/>
              <w:numPr>
                <w:ilvl w:val="0"/>
                <w:numId w:val="19"/>
              </w:numPr>
              <w:ind w:right="93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Increase in measures of safety of children and young people</w:t>
            </w:r>
          </w:p>
          <w:p w14:paraId="48B418CD" w14:textId="77777777" w:rsidR="008675B7" w:rsidRPr="009474D8" w:rsidRDefault="008675B7" w:rsidP="006462C9">
            <w:pPr>
              <w:pStyle w:val="TableParagraph"/>
              <w:spacing w:before="51" w:line="189" w:lineRule="auto"/>
              <w:ind w:left="88" w:right="237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/>
          </w:tcPr>
          <w:p w14:paraId="402843A5" w14:textId="77777777" w:rsidR="008675B7" w:rsidRPr="009474D8" w:rsidRDefault="008675B7" w:rsidP="006462C9">
            <w:pPr>
              <w:pStyle w:val="TableParagraph"/>
              <w:spacing w:before="51" w:line="189" w:lineRule="auto"/>
              <w:ind w:left="82" w:right="105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8675B7" w:rsidRPr="009474D8" w14:paraId="258BABD2" w14:textId="77777777" w:rsidTr="00AC060F">
        <w:trPr>
          <w:trHeight w:val="3513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D9204D0" w14:textId="5F43D28A" w:rsidR="008675B7" w:rsidRPr="009474D8" w:rsidRDefault="008675B7" w:rsidP="00442601">
            <w:pPr>
              <w:pStyle w:val="TableParagraph"/>
              <w:spacing w:before="6"/>
              <w:ind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7.7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CE20BFB" w14:textId="50283435" w:rsidR="008675B7" w:rsidRDefault="008675B7" w:rsidP="009C3B88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Support work to promote healthy relationships to help address gender based violence in schools (</w:t>
            </w:r>
            <w:r w:rsidR="00A80CFE" w:rsidRPr="000316D7">
              <w:rPr>
                <w:rFonts w:asciiTheme="minorHAnsi" w:hAnsiTheme="minorHAnsi" w:cstheme="minorHAnsi"/>
                <w:b/>
                <w:color w:val="231F20"/>
                <w:sz w:val="20"/>
              </w:rPr>
              <w:t>e.g.,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VRU Tender programme).</w:t>
            </w:r>
          </w:p>
          <w:p w14:paraId="330CE4B5" w14:textId="5CB87756" w:rsidR="008675B7" w:rsidRDefault="00A80CFE" w:rsidP="009C3B88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16"/>
                <w:szCs w:val="16"/>
              </w:rPr>
              <w:t>(Newham Violence and Vulnerability reduction plan)</w:t>
            </w:r>
          </w:p>
          <w:p w14:paraId="5C1F88D1" w14:textId="77777777" w:rsidR="008675B7" w:rsidRDefault="008675B7" w:rsidP="009C3B8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024D9AF" w14:textId="77777777" w:rsidR="008675B7" w:rsidRDefault="008675B7" w:rsidP="009C3B8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136CC31" w14:textId="3A8FD57B" w:rsidR="008675B7" w:rsidRDefault="008675B7" w:rsidP="009C3B8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767478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0E447056" w14:textId="77777777" w:rsidR="008675B7" w:rsidRPr="0015454C" w:rsidRDefault="008675B7" w:rsidP="009C3B8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7296425F" w14:textId="1F5F1EE5" w:rsidR="008675B7" w:rsidRPr="0015454C" w:rsidRDefault="008675B7" w:rsidP="009C3B8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15CF9C8C" w14:textId="77A293CC" w:rsidR="008675B7" w:rsidRPr="009474D8" w:rsidRDefault="008675B7" w:rsidP="00442601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CF2DC82" w14:textId="75B11D86" w:rsidR="008675B7" w:rsidRPr="009474D8" w:rsidRDefault="008675B7" w:rsidP="006462C9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58B5596F" w14:textId="6E3C3282" w:rsidR="008675B7" w:rsidRPr="009474D8" w:rsidRDefault="008675B7" w:rsidP="006462C9">
            <w:pPr>
              <w:pStyle w:val="ListParagraph"/>
              <w:numPr>
                <w:ilvl w:val="0"/>
                <w:numId w:val="55"/>
              </w:numPr>
              <w:ind w:left="277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VRU Tender programme into schools.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21DA1F1" w14:textId="77777777" w:rsidR="008675B7" w:rsidRDefault="008675B7" w:rsidP="009B2D1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9B2D14">
              <w:rPr>
                <w:rFonts w:asciiTheme="minorHAnsi" w:hAnsiTheme="minorHAnsi" w:cstheme="minorHAnsi"/>
                <w:color w:val="231F20"/>
                <w:sz w:val="20"/>
              </w:rPr>
              <w:t>Young people engage in positive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9B2D14">
              <w:rPr>
                <w:rFonts w:asciiTheme="minorHAnsi" w:hAnsiTheme="minorHAnsi" w:cstheme="minorHAnsi"/>
                <w:color w:val="231F20"/>
                <w:sz w:val="20"/>
              </w:rPr>
              <w:t>and healthy relationships and understand what gender based violence is</w:t>
            </w:r>
            <w:r w:rsidR="00A80CFE" w:rsidRPr="009B2D14"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  </w:t>
            </w:r>
          </w:p>
          <w:p w14:paraId="71F5A2A0" w14:textId="4FC27946" w:rsidR="00767478" w:rsidRPr="00442601" w:rsidRDefault="00767478" w:rsidP="00767478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442601">
              <w:rPr>
                <w:rFonts w:asciiTheme="minorHAnsi" w:hAnsiTheme="minorHAnsi" w:cstheme="minorHAnsi"/>
                <w:bCs/>
                <w:color w:val="231F20"/>
                <w:sz w:val="16"/>
                <w:szCs w:val="16"/>
              </w:rPr>
              <w:t>Monitored via (Newham Violence and Vulnerability reduction plan)</w:t>
            </w:r>
          </w:p>
          <w:p w14:paraId="4034E877" w14:textId="776CD1A0" w:rsidR="00767478" w:rsidRPr="009474D8" w:rsidRDefault="00767478" w:rsidP="00442601">
            <w:pPr>
              <w:pStyle w:val="TableParagraph"/>
              <w:tabs>
                <w:tab w:val="left" w:pos="262"/>
              </w:tabs>
              <w:spacing w:line="189" w:lineRule="auto"/>
              <w:ind w:right="584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8" w:space="0" w:color="75529E"/>
            </w:tcBorders>
          </w:tcPr>
          <w:p w14:paraId="48C701B6" w14:textId="77777777" w:rsidR="008675B7" w:rsidRPr="009474D8" w:rsidRDefault="008675B7" w:rsidP="006462C9">
            <w:pPr>
              <w:pStyle w:val="TableParagraph"/>
              <w:spacing w:before="51" w:line="189" w:lineRule="auto"/>
              <w:ind w:left="82" w:right="105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</w:tbl>
    <w:p w14:paraId="5183E9FE" w14:textId="77777777" w:rsidR="0023314C" w:rsidRPr="00442601" w:rsidRDefault="0023314C">
      <w:pPr>
        <w:spacing w:line="189" w:lineRule="auto"/>
        <w:rPr>
          <w:rFonts w:asciiTheme="minorHAnsi" w:hAnsiTheme="minorHAnsi" w:cstheme="minorHAnsi"/>
          <w:sz w:val="20"/>
        </w:rPr>
        <w:sectPr w:rsidR="0023314C" w:rsidRPr="00442601">
          <w:headerReference w:type="default" r:id="rId19"/>
          <w:footerReference w:type="default" r:id="rId20"/>
          <w:pgSz w:w="16840" w:h="11910" w:orient="landscape"/>
          <w:pgMar w:top="800" w:right="440" w:bottom="760" w:left="460" w:header="526" w:footer="560" w:gutter="0"/>
          <w:cols w:space="720"/>
        </w:sectPr>
      </w:pPr>
    </w:p>
    <w:p w14:paraId="4CB49D93" w14:textId="77777777" w:rsidR="0023314C" w:rsidRPr="00442601" w:rsidRDefault="0023314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"/>
        <w:gridCol w:w="3480"/>
        <w:gridCol w:w="1752"/>
        <w:gridCol w:w="3578"/>
        <w:gridCol w:w="2950"/>
        <w:gridCol w:w="3808"/>
      </w:tblGrid>
      <w:tr w:rsidR="00326CAC" w:rsidRPr="00847D8A" w14:paraId="316C2FCC" w14:textId="33FF28DA" w:rsidTr="004D2908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480DE43F" w14:textId="77777777" w:rsidR="005D5DA0" w:rsidRPr="00442601" w:rsidRDefault="005D5DA0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8" w:name="_bookmark7"/>
            <w:bookmarkEnd w:id="8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39B02F6C" w14:textId="6B0E585A" w:rsidR="005D5DA0" w:rsidRPr="00847D8A" w:rsidRDefault="005D5DA0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57FA288A" w14:textId="63BBE0E9" w:rsidR="005D5DA0" w:rsidRPr="00442601" w:rsidRDefault="005D5DA0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3F964A71" w14:textId="77777777" w:rsidR="005D5DA0" w:rsidRDefault="005D5DA0">
            <w:pPr>
              <w:pStyle w:val="TableParagraph"/>
              <w:spacing w:line="300" w:lineRule="exact"/>
              <w:ind w:left="120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32F2264D" w14:textId="1A54E9DF" w:rsidR="005D5DA0" w:rsidRPr="00442601" w:rsidRDefault="005D5DA0">
            <w:pPr>
              <w:pStyle w:val="TableParagraph"/>
              <w:spacing w:line="300" w:lineRule="exact"/>
              <w:ind w:left="120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0EB42E98" w14:textId="77777777" w:rsidR="005D5DA0" w:rsidRPr="00442601" w:rsidRDefault="005D5DA0">
            <w:pPr>
              <w:pStyle w:val="TableParagraph"/>
              <w:spacing w:line="300" w:lineRule="exact"/>
              <w:ind w:left="120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5D5DA0" w:rsidRPr="00847D8A" w14:paraId="380BCA7E" w14:textId="77777777" w:rsidTr="00442601">
        <w:trPr>
          <w:trHeight w:val="773"/>
        </w:trPr>
        <w:tc>
          <w:tcPr>
            <w:tcW w:w="0" w:type="auto"/>
            <w:gridSpan w:val="6"/>
            <w:tcBorders>
              <w:top w:val="single" w:sz="8" w:space="0" w:color="75529E"/>
              <w:bottom w:val="single" w:sz="8" w:space="0" w:color="75529E"/>
            </w:tcBorders>
            <w:shd w:val="clear" w:color="auto" w:fill="E5DFEC" w:themeFill="accent4" w:themeFillTint="33"/>
          </w:tcPr>
          <w:p w14:paraId="2C28E5FC" w14:textId="6D462FF6" w:rsidR="005D5DA0" w:rsidRPr="005D5DA0" w:rsidRDefault="005D5DA0" w:rsidP="00442601">
            <w:pPr>
              <w:pStyle w:val="TableParagraph"/>
              <w:tabs>
                <w:tab w:val="left" w:pos="263"/>
              </w:tabs>
              <w:spacing w:before="51" w:line="189" w:lineRule="auto"/>
              <w:ind w:right="325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      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8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Embedding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the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voices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domestic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abuse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survivors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residents</w:t>
            </w:r>
          </w:p>
        </w:tc>
      </w:tr>
      <w:tr w:rsidR="00326CAC" w:rsidRPr="00847D8A" w14:paraId="162470DA" w14:textId="77777777" w:rsidTr="00AC060F">
        <w:trPr>
          <w:trHeight w:val="773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4ABB4801" w14:textId="3C518156" w:rsidR="00326CAC" w:rsidRPr="00442601" w:rsidRDefault="00326CAC" w:rsidP="00F64B48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8.1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6800D0F8" w14:textId="77777777" w:rsidR="00326CAC" w:rsidRPr="00F64B48" w:rsidRDefault="00326CAC" w:rsidP="00F64B48">
            <w:pPr>
              <w:pStyle w:val="TableParagraph"/>
              <w:tabs>
                <w:tab w:val="left" w:pos="312"/>
              </w:tabs>
              <w:spacing w:before="51" w:line="189" w:lineRule="auto"/>
              <w:ind w:left="140" w:right="341" w:firstLine="0"/>
              <w:rPr>
                <w:rFonts w:asciiTheme="minorHAnsi" w:hAnsiTheme="minorHAnsi" w:cstheme="minorHAnsi"/>
                <w:b/>
                <w:sz w:val="20"/>
              </w:rPr>
            </w:pPr>
            <w:r w:rsidRPr="00F64B48">
              <w:rPr>
                <w:rFonts w:asciiTheme="minorHAnsi" w:hAnsiTheme="minorHAnsi" w:cstheme="minorHAnsi"/>
                <w:b/>
                <w:sz w:val="20"/>
              </w:rPr>
              <w:t>Develop</w:t>
            </w:r>
            <w:r w:rsidRPr="00F64B48">
              <w:rPr>
                <w:rFonts w:asciiTheme="minorHAnsi" w:hAnsiTheme="minorHAnsi" w:cstheme="minorHAnsi"/>
                <w:b/>
                <w:spacing w:val="3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F64B48">
              <w:rPr>
                <w:rFonts w:asciiTheme="minorHAnsi" w:hAnsiTheme="minorHAnsi" w:cstheme="minorHAnsi"/>
                <w:b/>
                <w:spacing w:val="4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Domestic</w:t>
            </w:r>
            <w:r w:rsidRPr="00F64B48">
              <w:rPr>
                <w:rFonts w:asciiTheme="minorHAnsi" w:hAnsiTheme="minorHAnsi" w:cstheme="minorHAnsi"/>
                <w:b/>
                <w:spacing w:val="3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Abuse</w:t>
            </w:r>
            <w:r w:rsidRPr="00F64B48">
              <w:rPr>
                <w:rFonts w:asciiTheme="minorHAnsi" w:hAnsiTheme="minorHAnsi" w:cstheme="minorHAnsi"/>
                <w:b/>
                <w:spacing w:val="4"/>
                <w:sz w:val="20"/>
              </w:rPr>
              <w:t xml:space="preserve"> Forum for survivors and residents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which holds the</w:t>
            </w:r>
            <w:r w:rsidRPr="00F64B4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partnership accountable</w:t>
            </w:r>
            <w:r w:rsidRPr="00F64B4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F64B4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its</w:t>
            </w:r>
            <w:r w:rsidRPr="00F64B4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actions and</w:t>
            </w:r>
            <w:r w:rsidRPr="00F64B48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F64B48">
              <w:rPr>
                <w:rFonts w:asciiTheme="minorHAnsi" w:hAnsiTheme="minorHAnsi" w:cstheme="minorHAnsi"/>
                <w:b/>
                <w:sz w:val="20"/>
              </w:rPr>
              <w:t>performance.</w:t>
            </w:r>
          </w:p>
          <w:p w14:paraId="025DADF0" w14:textId="77777777" w:rsidR="00326CAC" w:rsidRPr="00F64B48" w:rsidRDefault="00326CAC" w:rsidP="00F64B48">
            <w:pPr>
              <w:pStyle w:val="TableParagraph"/>
              <w:tabs>
                <w:tab w:val="left" w:pos="312"/>
              </w:tabs>
              <w:spacing w:line="189" w:lineRule="auto"/>
              <w:ind w:left="140" w:right="527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5EE67C9E" w14:textId="77777777" w:rsidR="00326CAC" w:rsidRPr="00F64B48" w:rsidRDefault="00326CAC" w:rsidP="00F64B48">
            <w:pPr>
              <w:pStyle w:val="TableParagraph"/>
              <w:spacing w:before="51" w:line="189" w:lineRule="auto"/>
              <w:ind w:left="111" w:right="93" w:hanging="111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F64B48">
              <w:rPr>
                <w:rFonts w:asciiTheme="minorHAnsi" w:hAnsiTheme="minorHAnsi" w:cstheme="minorHAnsi"/>
                <w:b/>
                <w:color w:val="231F20"/>
                <w:sz w:val="20"/>
              </w:rPr>
              <w:t>Cost Implications:</w:t>
            </w:r>
          </w:p>
          <w:p w14:paraId="4B47AE97" w14:textId="2BD516DC" w:rsidR="00326CAC" w:rsidRPr="00F64B48" w:rsidRDefault="00326CAC" w:rsidP="00F64B48">
            <w:pPr>
              <w:pStyle w:val="TableParagraph"/>
              <w:spacing w:before="51" w:line="189" w:lineRule="auto"/>
              <w:ind w:left="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64B48">
              <w:rPr>
                <w:rFonts w:asciiTheme="minorHAnsi" w:hAnsiTheme="minorHAnsi" w:cstheme="minorHAnsi"/>
                <w:color w:val="231F20"/>
                <w:sz w:val="20"/>
              </w:rPr>
              <w:t>Direct attributable costs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:</w:t>
            </w:r>
          </w:p>
          <w:p w14:paraId="5F518F79" w14:textId="4574F4FB" w:rsidR="00326CAC" w:rsidRPr="00442601" w:rsidRDefault="00326CAC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64B48">
              <w:rPr>
                <w:rFonts w:asciiTheme="minorHAnsi" w:hAnsiTheme="minorHAnsi" w:cstheme="minorHAnsi"/>
                <w:color w:val="231F20"/>
                <w:sz w:val="20"/>
              </w:rPr>
              <w:t>Reward and Recognition for co-producing survivors and residents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. 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Already in place with budget and staff resource.</w:t>
            </w:r>
          </w:p>
          <w:p w14:paraId="566BA7E5" w14:textId="77777777" w:rsidR="00326CAC" w:rsidRPr="00442601" w:rsidRDefault="00326CAC" w:rsidP="00442601">
            <w:pPr>
              <w:ind w:left="135" w:right="13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215A329" w14:textId="77777777" w:rsidR="00326CAC" w:rsidRPr="00F64B48" w:rsidRDefault="00326CAC" w:rsidP="00F64B48">
            <w:pPr>
              <w:pStyle w:val="TableParagraph"/>
              <w:spacing w:before="51" w:line="189" w:lineRule="auto"/>
              <w:ind w:left="160"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3211A3C" w14:textId="77777777" w:rsidR="00326CAC" w:rsidRPr="00F64B48" w:rsidRDefault="00326CAC" w:rsidP="00F64B48">
            <w:pPr>
              <w:pStyle w:val="TableParagraph"/>
              <w:spacing w:before="51" w:line="189" w:lineRule="auto"/>
              <w:ind w:right="93" w:hanging="8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64B48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</w:p>
          <w:p w14:paraId="0DC63ADD" w14:textId="07F84E6F" w:rsidR="00326CAC" w:rsidRPr="00442601" w:rsidRDefault="00326CAC" w:rsidP="00F64B48">
            <w:pPr>
              <w:pStyle w:val="TableParagraph"/>
              <w:spacing w:before="51" w:line="189" w:lineRule="auto"/>
              <w:ind w:left="139" w:right="182" w:firstLine="0"/>
              <w:jc w:val="both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F64B48">
              <w:rPr>
                <w:rFonts w:asciiTheme="minorHAnsi" w:hAnsiTheme="minorHAnsi" w:cstheme="minorHAnsi"/>
                <w:sz w:val="20"/>
              </w:rPr>
              <w:t xml:space="preserve">Officer </w:t>
            </w:r>
            <w:r w:rsidRPr="00F64B48">
              <w:rPr>
                <w:rFonts w:asciiTheme="minorHAnsi" w:hAnsiTheme="minorHAnsi" w:cstheme="minorHAnsi"/>
                <w:color w:val="231F20"/>
                <w:sz w:val="20"/>
              </w:rPr>
              <w:t>time</w:t>
            </w:r>
            <w:r w:rsidRPr="00F64B48">
              <w:rPr>
                <w:rFonts w:asciiTheme="minorHAnsi" w:hAnsiTheme="minorHAnsi" w:cstheme="minorHAnsi"/>
                <w:sz w:val="20"/>
              </w:rPr>
              <w:t xml:space="preserve"> to provide secretariat function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8CCE45D" w14:textId="5BE5BB9C" w:rsidR="00326CAC" w:rsidRPr="00F64B48" w:rsidRDefault="00326CAC" w:rsidP="00F64B48">
            <w:pPr>
              <w:pStyle w:val="TableParagraph"/>
              <w:spacing w:before="51" w:line="189" w:lineRule="auto"/>
              <w:ind w:left="84" w:right="194" w:firstLine="0"/>
              <w:jc w:val="both"/>
              <w:rPr>
                <w:rFonts w:asciiTheme="minorHAnsi" w:hAnsiTheme="minorHAnsi" w:cstheme="minorHAnsi"/>
                <w:color w:val="231F20"/>
                <w:sz w:val="20"/>
                <w:highlight w:val="yellow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75B2DDC" w14:textId="77777777" w:rsidR="00326CAC" w:rsidRPr="0015454C" w:rsidRDefault="00326CAC" w:rsidP="00F64B48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>A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 forum for Domestic Abuse survivors and residents who wish to contribute to developing Domestic Abuse responses</w:t>
            </w:r>
            <w:r>
              <w:rPr>
                <w:rFonts w:asciiTheme="minorHAnsi" w:eastAsia="Agenda" w:hAnsiTheme="minorHAnsi" w:cstheme="minorHAnsi"/>
                <w:color w:val="231F20"/>
                <w:sz w:val="20"/>
              </w:rPr>
              <w:t xml:space="preserve"> which </w:t>
            </w: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aligns with requirements of the Domestic Abuse Act 2021</w:t>
            </w:r>
          </w:p>
          <w:p w14:paraId="1FFB10C3" w14:textId="77777777" w:rsidR="00326CAC" w:rsidRPr="0015454C" w:rsidRDefault="00326CAC" w:rsidP="00F64B48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Embeds the needs of survivors into service development and commissioning processes</w:t>
            </w:r>
          </w:p>
          <w:p w14:paraId="3761807A" w14:textId="77777777" w:rsidR="00326CAC" w:rsidRPr="00F64B48" w:rsidRDefault="00326CAC" w:rsidP="00F64B48">
            <w:pPr>
              <w:pStyle w:val="TableParagraph"/>
              <w:spacing w:before="51" w:line="189" w:lineRule="auto"/>
              <w:ind w:left="84" w:right="194" w:firstLine="0"/>
              <w:jc w:val="both"/>
              <w:rPr>
                <w:rFonts w:asciiTheme="minorHAnsi" w:hAnsiTheme="minorHAnsi" w:cstheme="minorHAnsi"/>
                <w:color w:val="231F20"/>
                <w:sz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</w:tcBorders>
          </w:tcPr>
          <w:p w14:paraId="7DBED962" w14:textId="77777777" w:rsidR="00326CAC" w:rsidRPr="0015454C" w:rsidRDefault="00326CAC" w:rsidP="00F64B48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Agenda" w:hAnsiTheme="minorHAnsi" w:cstheme="minorHAnsi"/>
                <w:color w:val="231F20"/>
                <w:sz w:val="20"/>
              </w:rPr>
              <w:t>Increased positive outcomes and high levels of engagement from currently underrepresented groups</w:t>
            </w:r>
          </w:p>
          <w:p w14:paraId="328AA71B" w14:textId="77777777" w:rsidR="00326CAC" w:rsidRPr="00F64B48" w:rsidRDefault="00326CAC" w:rsidP="00442601">
            <w:pPr>
              <w:pStyle w:val="TableParagraph"/>
              <w:tabs>
                <w:tab w:val="left" w:pos="262"/>
              </w:tabs>
              <w:spacing w:line="189" w:lineRule="auto"/>
              <w:ind w:right="584" w:hanging="85"/>
              <w:jc w:val="both"/>
              <w:rPr>
                <w:rFonts w:asciiTheme="minorHAnsi" w:hAnsiTheme="minorHAnsi" w:cstheme="minorHAnsi"/>
                <w:color w:val="231F20"/>
                <w:sz w:val="20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31A157E8" w14:textId="77777777" w:rsidR="00326CAC" w:rsidRPr="0015454C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u w:val="single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 2</w:t>
            </w:r>
          </w:p>
          <w:p w14:paraId="15B63FCB" w14:textId="77777777" w:rsidR="00326CAC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Residents’ safety and quality of life will increase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as more survivors have access to high-quality support and interventions for domestic abuse</w:t>
            </w:r>
          </w:p>
          <w:p w14:paraId="0BBA006D" w14:textId="77777777" w:rsidR="00326CAC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79AF197B" w14:textId="77777777" w:rsidR="00326CAC" w:rsidRPr="00CA089F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3</w:t>
            </w:r>
          </w:p>
          <w:p w14:paraId="4D717340" w14:textId="77777777" w:rsidR="00326CAC" w:rsidRPr="00CA089F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 have access to an equitable response to tackling domestic abuse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across the borough that removes any barriers to access </w:t>
            </w:r>
          </w:p>
          <w:p w14:paraId="145F49ED" w14:textId="77777777" w:rsidR="00326CAC" w:rsidRPr="0015454C" w:rsidRDefault="00326CAC" w:rsidP="00F64B48">
            <w:pPr>
              <w:pStyle w:val="TableParagraph"/>
              <w:spacing w:before="6"/>
              <w:ind w:right="281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6A3BD40" w14:textId="77777777" w:rsidR="00326CAC" w:rsidRPr="00CA089F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AA7FED">
              <w:rPr>
                <w:rFonts w:asciiTheme="minorHAnsi" w:hAnsiTheme="minorHAnsi" w:cstheme="minorHAnsi"/>
                <w:color w:val="231F20"/>
                <w:sz w:val="20"/>
                <w:u w:val="single"/>
              </w:rPr>
              <w:t>OUTCOME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 xml:space="preserve"> 4</w:t>
            </w:r>
          </w:p>
          <w:p w14:paraId="72A003E8" w14:textId="77777777" w:rsidR="00326CAC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Survivors’ voices are heard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and decisions about developing and enhancing our responses to </w:t>
            </w:r>
            <w:r w:rsidRPr="00AA7FED">
              <w:rPr>
                <w:rFonts w:asciiTheme="minorHAnsi" w:hAnsiTheme="minorHAnsi" w:cstheme="minorHAnsi"/>
                <w:color w:val="231F20"/>
                <w:sz w:val="20"/>
              </w:rPr>
              <w:t>tackling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domestic abuse are driven by survivors, residents and our use of shared intelligence and datasets</w:t>
            </w:r>
          </w:p>
          <w:p w14:paraId="7FC2DC4E" w14:textId="77777777" w:rsidR="00326CAC" w:rsidRPr="00CA089F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7F8AFB" w14:textId="77777777" w:rsidR="00326CAC" w:rsidRPr="00CA089F" w:rsidRDefault="00326CAC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0C398809" w14:textId="77777777" w:rsidR="00326CAC" w:rsidRPr="00F64B48" w:rsidRDefault="00326CAC" w:rsidP="00F64B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26CAC" w:rsidRPr="00847D8A" w14:paraId="77C984E6" w14:textId="7596A1CE" w:rsidTr="00AC060F">
        <w:trPr>
          <w:trHeight w:val="79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384932F7" w14:textId="57FA652C" w:rsidR="00326CAC" w:rsidRPr="00442601" w:rsidRDefault="00326CAC" w:rsidP="00CF174A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8.</w:t>
            </w:r>
            <w:r w:rsidR="00CF174A">
              <w:rPr>
                <w:rFonts w:asciiTheme="minorHAnsi" w:hAnsiTheme="minorHAnsi" w:cstheme="minorHAnsi"/>
                <w:b/>
                <w:color w:val="231F2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2F722664" w14:textId="217422CC" w:rsidR="00326CAC" w:rsidRPr="00442601" w:rsidRDefault="00326CAC" w:rsidP="00F64B48">
            <w:pPr>
              <w:pStyle w:val="TableParagraph"/>
              <w:spacing w:before="51" w:line="189" w:lineRule="auto"/>
              <w:ind w:left="139" w:right="35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Develop our co-production model with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survivors/residents 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commission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(procure and </w:t>
            </w:r>
            <w:r w:rsidR="005257B9" w:rsidRPr="005257B9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>performance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manage)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services.</w:t>
            </w:r>
          </w:p>
          <w:p w14:paraId="75712500" w14:textId="77777777" w:rsidR="00326CAC" w:rsidRPr="00442601" w:rsidRDefault="00326CAC" w:rsidP="00F64B48">
            <w:pPr>
              <w:pStyle w:val="TableParagraph"/>
              <w:spacing w:before="51" w:line="189" w:lineRule="auto"/>
              <w:ind w:left="139" w:right="35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2C8E5BD8" w14:textId="3ADF4A20" w:rsidR="00326CAC" w:rsidRPr="00326CAC" w:rsidRDefault="00326CAC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26CAC">
              <w:rPr>
                <w:rFonts w:asciiTheme="minorHAnsi" w:hAnsiTheme="minorHAnsi" w:cstheme="minorHAnsi"/>
                <w:color w:val="231F20"/>
                <w:sz w:val="20"/>
              </w:rPr>
              <w:t xml:space="preserve">Direct attributable costs – Reward and Recognition for </w:t>
            </w:r>
            <w:r w:rsidR="005257B9" w:rsidRPr="00326CAC">
              <w:rPr>
                <w:rFonts w:asciiTheme="minorHAnsi" w:hAnsiTheme="minorHAnsi" w:cstheme="minorHAnsi"/>
                <w:color w:val="231F20"/>
                <w:sz w:val="20"/>
              </w:rPr>
              <w:t>participants</w:t>
            </w:r>
            <w:r w:rsidRPr="00326CAC">
              <w:rPr>
                <w:rFonts w:asciiTheme="minorHAnsi" w:hAnsiTheme="minorHAnsi" w:cstheme="minorHAnsi"/>
                <w:color w:val="231F20"/>
                <w:sz w:val="20"/>
              </w:rPr>
              <w:t xml:space="preserve">.  Already in place with budget and staff </w:t>
            </w:r>
            <w:r w:rsidR="005257B9" w:rsidRPr="00326CAC">
              <w:rPr>
                <w:rFonts w:asciiTheme="minorHAnsi" w:hAnsiTheme="minorHAnsi" w:cstheme="minorHAnsi"/>
                <w:color w:val="231F20"/>
                <w:sz w:val="20"/>
              </w:rPr>
              <w:t>resource.</w:t>
            </w:r>
          </w:p>
          <w:p w14:paraId="6C664B34" w14:textId="77777777" w:rsidR="00326CAC" w:rsidRPr="00326CAC" w:rsidRDefault="00326CAC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B5FECA6" w14:textId="77777777" w:rsidR="00326CAC" w:rsidRPr="00326CAC" w:rsidRDefault="00326CAC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26CAC">
              <w:rPr>
                <w:rFonts w:asciiTheme="minorHAnsi" w:hAnsiTheme="minorHAnsi" w:cstheme="minorHAnsi"/>
                <w:color w:val="231F20"/>
                <w:sz w:val="20"/>
              </w:rPr>
              <w:t>Indirect costs – N/A</w:t>
            </w:r>
          </w:p>
          <w:p w14:paraId="6B350C4A" w14:textId="49379C39" w:rsidR="00326CAC" w:rsidRPr="00442601" w:rsidRDefault="00326CAC" w:rsidP="00F64B48">
            <w:pPr>
              <w:pStyle w:val="TableParagraph"/>
              <w:spacing w:before="51" w:line="189" w:lineRule="auto"/>
              <w:ind w:left="139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16CB897" w14:textId="77777777" w:rsidR="00326CAC" w:rsidRPr="00326CAC" w:rsidRDefault="00326CAC" w:rsidP="00F64B48">
            <w:pPr>
              <w:pStyle w:val="TableParagraph"/>
              <w:spacing w:before="51" w:line="189" w:lineRule="auto"/>
              <w:ind w:left="84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D255590" w14:textId="72A5A7D5" w:rsidR="00326CAC" w:rsidRPr="00442601" w:rsidRDefault="00326CAC" w:rsidP="00442601">
            <w:pPr>
              <w:pStyle w:val="ListParagraph"/>
              <w:numPr>
                <w:ilvl w:val="0"/>
                <w:numId w:val="55"/>
              </w:numPr>
              <w:ind w:left="277" w:right="130" w:hanging="142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eastAsia="Times New Roman" w:hAnsiTheme="minorHAnsi" w:cstheme="minorHAnsi"/>
                <w:color w:val="231F20"/>
                <w:sz w:val="20"/>
              </w:rPr>
              <w:t xml:space="preserve">Training and support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for survivors </w:t>
            </w:r>
            <w:r w:rsidRPr="00442601">
              <w:rPr>
                <w:rFonts w:asciiTheme="minorHAnsi" w:eastAsia="Agenda" w:hAnsiTheme="minorHAnsi" w:cstheme="minorHAnsi"/>
                <w:color w:val="231F20"/>
                <w:sz w:val="20"/>
              </w:rPr>
              <w:t>residents</w:t>
            </w:r>
            <w:r w:rsidRPr="00442601">
              <w:rPr>
                <w:rFonts w:asciiTheme="minorHAnsi" w:eastAsia="Times New Roman" w:hAnsiTheme="minorHAnsi" w:cstheme="minorHAnsi"/>
                <w:color w:val="231F20"/>
                <w:sz w:val="20"/>
              </w:rPr>
              <w:t xml:space="preserve"> to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contribute to commissioning processes</w:t>
            </w:r>
            <w:proofErr w:type="gramStart"/>
            <w:r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  <w:r w:rsidRPr="00442601">
              <w:rPr>
                <w:rFonts w:asciiTheme="minorHAnsi" w:eastAsia="Times New Roman" w:hAnsiTheme="minorHAnsi" w:cstheme="minorHAnsi"/>
                <w:color w:val="231F20"/>
                <w:sz w:val="20"/>
              </w:rPr>
              <w:t>.</w:t>
            </w:r>
            <w:proofErr w:type="gramEnd"/>
          </w:p>
        </w:tc>
        <w:tc>
          <w:tcPr>
            <w:tcW w:w="0" w:type="auto"/>
            <w:vMerge/>
            <w:tcBorders>
              <w:bottom w:val="single" w:sz="8" w:space="0" w:color="75529E"/>
            </w:tcBorders>
          </w:tcPr>
          <w:p w14:paraId="4C5057B1" w14:textId="77777777" w:rsidR="00326CAC" w:rsidRPr="00442601" w:rsidRDefault="00326CAC" w:rsidP="00F64B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bottom w:val="single" w:sz="8" w:space="0" w:color="75529E"/>
            </w:tcBorders>
          </w:tcPr>
          <w:p w14:paraId="41410E2C" w14:textId="77777777" w:rsidR="00326CAC" w:rsidRPr="00442601" w:rsidRDefault="00326CAC" w:rsidP="00F64B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64B48" w:rsidRPr="00847D8A" w14:paraId="076C4509" w14:textId="77777777" w:rsidTr="00442601">
        <w:trPr>
          <w:trHeight w:val="576"/>
        </w:trPr>
        <w:tc>
          <w:tcPr>
            <w:tcW w:w="0" w:type="auto"/>
            <w:gridSpan w:val="6"/>
            <w:tcBorders>
              <w:top w:val="single" w:sz="8" w:space="0" w:color="75529E"/>
              <w:bottom w:val="single" w:sz="8" w:space="0" w:color="75529E"/>
            </w:tcBorders>
            <w:shd w:val="clear" w:color="auto" w:fill="E5DFEC" w:themeFill="accent4" w:themeFillTint="33"/>
          </w:tcPr>
          <w:p w14:paraId="356F3C62" w14:textId="01AE5B70" w:rsidR="00F64B48" w:rsidRPr="005D5DA0" w:rsidRDefault="00F64B48" w:rsidP="00442601">
            <w:pPr>
              <w:pStyle w:val="TableParagraph"/>
              <w:tabs>
                <w:tab w:val="left" w:pos="263"/>
              </w:tabs>
              <w:spacing w:before="51" w:line="189" w:lineRule="auto"/>
              <w:ind w:left="262" w:right="249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9.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Holding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perpetrators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of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abuse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account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offering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them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support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to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change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their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behaviour</w:t>
            </w:r>
          </w:p>
        </w:tc>
      </w:tr>
      <w:tr w:rsidR="00326CAC" w:rsidRPr="00847D8A" w14:paraId="7D259C1E" w14:textId="7EEA503F" w:rsidTr="00AC060F">
        <w:trPr>
          <w:trHeight w:val="1029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758562AE" w14:textId="77777777" w:rsidR="00F64B48" w:rsidRPr="00442601" w:rsidRDefault="00F64B48" w:rsidP="00F64B48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9.1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31F4792D" w14:textId="54B73AD2" w:rsidR="00F64B48" w:rsidRDefault="00F64B48" w:rsidP="00F64B48">
            <w:pPr>
              <w:pStyle w:val="TableParagraph"/>
              <w:spacing w:before="51" w:line="189" w:lineRule="auto"/>
              <w:ind w:left="139" w:right="111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P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romote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9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9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‘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Safe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9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0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Together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’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9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model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which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aligns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with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our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whole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community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response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d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research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funding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opportunities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for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continue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post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July 2022.</w:t>
            </w:r>
          </w:p>
          <w:p w14:paraId="7347FB96" w14:textId="77777777" w:rsidR="00F64B48" w:rsidRDefault="00F64B48" w:rsidP="00F64B48">
            <w:pPr>
              <w:pStyle w:val="TableParagraph"/>
              <w:spacing w:before="51" w:line="189" w:lineRule="auto"/>
              <w:ind w:left="139" w:right="111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3CC27F30" w14:textId="77777777" w:rsidR="00F64B48" w:rsidRDefault="00F64B48" w:rsidP="00F64B48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0C963BB1" w14:textId="382DF4EF" w:rsidR="00F64B48" w:rsidRDefault="00F64B48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Safe and Together currently funded via a Hone Office Grant.  Further funding will be needed to continue the programme.</w:t>
            </w:r>
          </w:p>
          <w:p w14:paraId="7A7CB450" w14:textId="77777777" w:rsidR="00F64B48" w:rsidRPr="0015454C" w:rsidRDefault="00F64B48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D1E580D" w14:textId="07F93570" w:rsidR="00F64B48" w:rsidRPr="0015454C" w:rsidRDefault="00F64B48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22CFC646" w14:textId="3AB956E9" w:rsidR="00F64B48" w:rsidRPr="00442601" w:rsidRDefault="00F64B48" w:rsidP="00442601">
            <w:pPr>
              <w:pStyle w:val="TableParagraph"/>
              <w:spacing w:before="51" w:line="189" w:lineRule="auto"/>
              <w:ind w:left="139" w:right="111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F2A74AE" w14:textId="77777777" w:rsidR="00F64B48" w:rsidRPr="0015454C" w:rsidRDefault="00F64B48" w:rsidP="00F64B4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lastRenderedPageBreak/>
              <w:t>LBN</w:t>
            </w:r>
          </w:p>
          <w:p w14:paraId="798AB212" w14:textId="04851D9A" w:rsidR="00F64B48" w:rsidRPr="00847D8A" w:rsidRDefault="00F64B48" w:rsidP="00F64B48">
            <w:pPr>
              <w:pStyle w:val="TableParagraph"/>
              <w:spacing w:before="51" w:line="189" w:lineRule="auto"/>
              <w:ind w:left="84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7E2D3EF" w14:textId="77777777" w:rsidR="00F64B48" w:rsidRPr="00442601" w:rsidRDefault="00F64B48" w:rsidP="00F64B48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14" w:line="189" w:lineRule="auto"/>
              <w:ind w:right="329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Practitioners</w:t>
            </w:r>
            <w:r w:rsidRPr="00442601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are</w:t>
            </w:r>
            <w:r w:rsidRPr="00442601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trained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work</w:t>
            </w:r>
            <w:r w:rsidRPr="00442601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with</w:t>
            </w:r>
            <w:r w:rsidRPr="00442601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perpetrators</w:t>
            </w:r>
            <w:r w:rsidRPr="00442601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will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them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engage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with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services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  <w:p w14:paraId="532ACB0E" w14:textId="77777777" w:rsidR="00F64B48" w:rsidRPr="00442601" w:rsidRDefault="00F64B48" w:rsidP="00442601">
            <w:pPr>
              <w:pStyle w:val="TableParagraph"/>
              <w:tabs>
                <w:tab w:val="left" w:pos="263"/>
              </w:tabs>
              <w:spacing w:before="14" w:line="189" w:lineRule="auto"/>
              <w:ind w:left="262" w:right="329" w:firstLine="0"/>
              <w:rPr>
                <w:rFonts w:asciiTheme="minorHAnsi" w:hAnsiTheme="minorHAnsi" w:cstheme="minorHAnsi"/>
                <w:sz w:val="20"/>
              </w:rPr>
            </w:pPr>
          </w:p>
          <w:p w14:paraId="7B208EC2" w14:textId="77777777" w:rsidR="00F64B48" w:rsidRPr="00442601" w:rsidRDefault="00F64B48" w:rsidP="00F64B48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14" w:line="189" w:lineRule="auto"/>
              <w:ind w:right="329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Perpetrators are able to access</w:t>
            </w:r>
            <w:r w:rsidRPr="0015454C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to address their behaviour</w:t>
            </w:r>
          </w:p>
          <w:p w14:paraId="17F62D12" w14:textId="2A449AF3" w:rsidR="00F64B48" w:rsidRPr="00442601" w:rsidRDefault="00F64B48" w:rsidP="00442601">
            <w:pPr>
              <w:pStyle w:val="TableParagraph"/>
              <w:tabs>
                <w:tab w:val="left" w:pos="263"/>
              </w:tabs>
              <w:spacing w:before="14" w:line="189" w:lineRule="auto"/>
              <w:ind w:right="329" w:hanging="8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A049BD2" w14:textId="24437EA6" w:rsidR="00F64B48" w:rsidRPr="00442601" w:rsidRDefault="00F64B48" w:rsidP="00F64B48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51" w:line="189" w:lineRule="auto"/>
              <w:ind w:right="24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Reduction in incidences of abuse within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families/partners/</w:t>
            </w:r>
            <w:r w:rsidRPr="0015454C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</w:p>
          <w:p w14:paraId="4246CD5A" w14:textId="77777777" w:rsidR="00F64B48" w:rsidRPr="0015454C" w:rsidRDefault="00F64B48" w:rsidP="00442601">
            <w:pPr>
              <w:pStyle w:val="TableParagraph"/>
              <w:tabs>
                <w:tab w:val="left" w:pos="263"/>
              </w:tabs>
              <w:spacing w:before="51" w:line="189" w:lineRule="auto"/>
              <w:ind w:left="262" w:right="249" w:firstLine="0"/>
              <w:rPr>
                <w:rFonts w:asciiTheme="minorHAnsi" w:hAnsiTheme="minorHAnsi" w:cstheme="minorHAnsi"/>
                <w:sz w:val="20"/>
              </w:rPr>
            </w:pPr>
          </w:p>
          <w:p w14:paraId="2F9D08FC" w14:textId="22DE716F" w:rsidR="00F64B48" w:rsidRPr="00442601" w:rsidRDefault="00F64B48" w:rsidP="00F64B48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line="202" w:lineRule="exact"/>
              <w:ind w:hanging="85"/>
              <w:rPr>
                <w:rFonts w:asciiTheme="minorHAnsi" w:hAnsiTheme="minorHAnsi" w:cstheme="minorHAnsi"/>
                <w:sz w:val="20"/>
              </w:rPr>
            </w:pPr>
            <w:r w:rsidRPr="000B09FA">
              <w:rPr>
                <w:rFonts w:asciiTheme="minorHAnsi" w:hAnsiTheme="minorHAnsi" w:cstheme="minorHAnsi"/>
                <w:color w:val="231F20"/>
                <w:sz w:val="20"/>
              </w:rPr>
              <w:t xml:space="preserve">Increased safety for survivors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(adults and children)</w:t>
            </w:r>
          </w:p>
          <w:p w14:paraId="4AB272AF" w14:textId="77777777" w:rsidR="00F64B48" w:rsidRPr="000B09FA" w:rsidRDefault="00F64B48" w:rsidP="00442601">
            <w:pPr>
              <w:pStyle w:val="TableParagraph"/>
              <w:tabs>
                <w:tab w:val="left" w:pos="263"/>
              </w:tabs>
              <w:spacing w:line="202" w:lineRule="exact"/>
              <w:ind w:hanging="85"/>
              <w:rPr>
                <w:rFonts w:asciiTheme="minorHAnsi" w:hAnsiTheme="minorHAnsi" w:cstheme="minorHAnsi"/>
                <w:sz w:val="20"/>
              </w:rPr>
            </w:pPr>
          </w:p>
          <w:p w14:paraId="07A81320" w14:textId="129807D0" w:rsidR="00F64B48" w:rsidRPr="00442601" w:rsidRDefault="00F64B48" w:rsidP="00F64B48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line="203" w:lineRule="exact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lastRenderedPageBreak/>
              <w:t>Repeat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victimisation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is</w:t>
            </w:r>
            <w:r w:rsidRPr="0015454C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reduced</w:t>
            </w:r>
          </w:p>
          <w:p w14:paraId="0F3E952D" w14:textId="77777777" w:rsidR="00F64B48" w:rsidRDefault="00F64B48" w:rsidP="00442601">
            <w:pPr>
              <w:pStyle w:val="ListParagraph"/>
              <w:rPr>
                <w:rFonts w:asciiTheme="minorHAnsi" w:hAnsiTheme="minorHAnsi" w:cstheme="minorHAnsi"/>
                <w:sz w:val="20"/>
              </w:rPr>
            </w:pPr>
          </w:p>
          <w:p w14:paraId="5A2BC382" w14:textId="416F7421" w:rsidR="00F64B48" w:rsidRPr="00442601" w:rsidRDefault="00F64B48" w:rsidP="00442601">
            <w:pPr>
              <w:pStyle w:val="TableParagraph"/>
              <w:tabs>
                <w:tab w:val="left" w:pos="262"/>
              </w:tabs>
              <w:spacing w:line="189" w:lineRule="auto"/>
              <w:ind w:right="584" w:hanging="85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</w:tcBorders>
          </w:tcPr>
          <w:p w14:paraId="248ACD8B" w14:textId="77777777" w:rsidR="00F64B48" w:rsidRPr="00CA089F" w:rsidRDefault="00F64B48" w:rsidP="00F64B48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lastRenderedPageBreak/>
              <w:t>OUTCOME 1</w:t>
            </w:r>
          </w:p>
          <w:p w14:paraId="7BFC0983" w14:textId="34A3BFBF" w:rsidR="00F64B48" w:rsidRDefault="00F64B48" w:rsidP="00F64B48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More residents will lead a life free from domestic abuse and harm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a result of a multi-agency partnership approach to tackling domestic abuse</w:t>
            </w:r>
          </w:p>
          <w:p w14:paraId="08FFD782" w14:textId="59FB56E3" w:rsidR="00F64B48" w:rsidRDefault="00F64B48" w:rsidP="00F64B48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61350B15" w14:textId="77777777" w:rsidR="00F64B48" w:rsidRPr="00CA089F" w:rsidRDefault="00F64B48" w:rsidP="00F64B48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7</w:t>
            </w:r>
          </w:p>
          <w:p w14:paraId="4AF70536" w14:textId="77777777" w:rsidR="00F64B48" w:rsidRPr="00CA089F" w:rsidRDefault="00F64B48" w:rsidP="00F64B48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Higher rates of engagement and take up of domestic abuse interventions across the partnership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a result of specific cultural, belief and values being met by services</w:t>
            </w:r>
          </w:p>
          <w:p w14:paraId="1A41394E" w14:textId="77777777" w:rsidR="00F64B48" w:rsidRPr="00CA089F" w:rsidRDefault="00F64B48" w:rsidP="00F64B48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0F05D364" w14:textId="77777777" w:rsidR="00F64B48" w:rsidRPr="00CA089F" w:rsidRDefault="00F64B48" w:rsidP="00F64B48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4B3CF8E7" w14:textId="0AA6FFC8" w:rsidR="00F64B48" w:rsidRPr="00442601" w:rsidRDefault="00F64B48" w:rsidP="00442601">
            <w:pPr>
              <w:pStyle w:val="TableParagraph"/>
              <w:tabs>
                <w:tab w:val="left" w:pos="263"/>
              </w:tabs>
              <w:spacing w:line="189" w:lineRule="auto"/>
              <w:ind w:right="129" w:hanging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6CAC" w:rsidRPr="00847D8A" w14:paraId="04DB7CF7" w14:textId="77777777" w:rsidTr="00AC060F">
        <w:trPr>
          <w:trHeight w:val="1019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5DEA40DE" w14:textId="73286EB3" w:rsidR="00F64B48" w:rsidRPr="009C3B88" w:rsidRDefault="00CF174A" w:rsidP="00F64B48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lastRenderedPageBreak/>
              <w:t>9.2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78B60F04" w14:textId="7C5E428F" w:rsidR="00F64B48" w:rsidRPr="00442601" w:rsidRDefault="00F64B48" w:rsidP="00442601">
            <w:pPr>
              <w:pStyle w:val="TableParagraph"/>
              <w:spacing w:before="51" w:line="189" w:lineRule="auto"/>
              <w:ind w:left="139" w:right="111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Develop a m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ult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i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-agency response to the perpetrators of domestic abuse via the use of appropriate perpetrator programmes that can be delivered in the borough.</w:t>
            </w:r>
          </w:p>
          <w:p w14:paraId="7EC77D0E" w14:textId="0E1EC076" w:rsidR="00F64B48" w:rsidRPr="00442601" w:rsidRDefault="00F64B48" w:rsidP="00442601">
            <w:pPr>
              <w:pStyle w:val="TableParagraph"/>
              <w:spacing w:before="51" w:line="189" w:lineRule="auto"/>
              <w:ind w:left="139" w:right="111" w:firstLine="0"/>
              <w:rPr>
                <w:rFonts w:asciiTheme="minorHAnsi" w:hAnsiTheme="minorHAnsi" w:cstheme="minorHAnsi"/>
                <w:b/>
                <w:color w:val="231F20"/>
                <w:sz w:val="16"/>
                <w:szCs w:val="16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16"/>
                <w:szCs w:val="16"/>
              </w:rPr>
              <w:t xml:space="preserve">(Newham Violence and Vulnerability Reduction </w:t>
            </w:r>
            <w:r w:rsidRPr="005C48C4">
              <w:rPr>
                <w:rFonts w:asciiTheme="minorHAnsi" w:hAnsiTheme="minorHAnsi" w:cstheme="minorHAnsi"/>
                <w:b/>
                <w:color w:val="231F20"/>
                <w:sz w:val="16"/>
                <w:szCs w:val="16"/>
              </w:rPr>
              <w:t>Plan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A1147AE" w14:textId="77777777" w:rsidR="00F64B48" w:rsidRPr="0015454C" w:rsidRDefault="00F64B48" w:rsidP="00F64B4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73F798F4" w14:textId="77777777" w:rsidR="00F64B48" w:rsidRPr="0015454C" w:rsidRDefault="00F64B48" w:rsidP="00F64B4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5EFA7B35" w14:textId="77777777" w:rsidR="00F64B48" w:rsidRDefault="00F64B48" w:rsidP="00F64B48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Health partners</w:t>
            </w:r>
          </w:p>
          <w:p w14:paraId="46157E51" w14:textId="61FDC1A3" w:rsidR="00F64B48" w:rsidRPr="00442601" w:rsidRDefault="00F64B48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VCFS Domestic Abuse services  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A6FB38B" w14:textId="0DA59DB0" w:rsidR="00F64B48" w:rsidRPr="00442601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14" w:line="189" w:lineRule="auto"/>
              <w:ind w:right="329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Perpetrators are able to access</w:t>
            </w:r>
            <w:r w:rsidRPr="0015454C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to address their behaviour</w:t>
            </w:r>
          </w:p>
          <w:p w14:paraId="259F2FE6" w14:textId="77777777" w:rsidR="00F64B48" w:rsidRPr="0015454C" w:rsidRDefault="00F64B48" w:rsidP="00442601">
            <w:pPr>
              <w:pStyle w:val="TableParagraph"/>
              <w:tabs>
                <w:tab w:val="left" w:pos="263"/>
              </w:tabs>
              <w:spacing w:before="14" w:line="189" w:lineRule="auto"/>
              <w:ind w:left="254" w:right="329" w:firstLine="0"/>
              <w:rPr>
                <w:rFonts w:asciiTheme="minorHAnsi" w:hAnsiTheme="minorHAnsi" w:cstheme="minorHAnsi"/>
                <w:sz w:val="20"/>
              </w:rPr>
            </w:pPr>
          </w:p>
          <w:p w14:paraId="419BC98F" w14:textId="39273D3D" w:rsidR="00F64B48" w:rsidRPr="009C3B88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Perpetrator programmes will address cultural assumptions about Domestic Abuse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53F6A254" w14:textId="77777777" w:rsidR="00F64B48" w:rsidRPr="0015454C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51" w:line="189" w:lineRule="auto"/>
              <w:ind w:right="24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Reduction in incidences of abuse within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families/partners/</w:t>
            </w:r>
            <w:r w:rsidRPr="0015454C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</w:p>
          <w:p w14:paraId="37BE54EC" w14:textId="77777777" w:rsidR="00F64B48" w:rsidRPr="0015454C" w:rsidRDefault="00F64B48" w:rsidP="00F64B48">
            <w:pPr>
              <w:pStyle w:val="TableParagraph"/>
              <w:tabs>
                <w:tab w:val="left" w:pos="263"/>
              </w:tabs>
              <w:spacing w:before="51" w:line="189" w:lineRule="auto"/>
              <w:ind w:left="262" w:right="249" w:firstLine="0"/>
              <w:rPr>
                <w:rFonts w:asciiTheme="minorHAnsi" w:hAnsiTheme="minorHAnsi" w:cstheme="minorHAnsi"/>
                <w:sz w:val="20"/>
              </w:rPr>
            </w:pPr>
          </w:p>
          <w:p w14:paraId="1BCCA47F" w14:textId="77777777" w:rsidR="00F64B48" w:rsidRPr="0015454C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line="202" w:lineRule="exact"/>
              <w:rPr>
                <w:rFonts w:asciiTheme="minorHAnsi" w:hAnsiTheme="minorHAnsi" w:cstheme="minorHAnsi"/>
                <w:sz w:val="20"/>
              </w:rPr>
            </w:pPr>
            <w:r w:rsidRPr="000B09FA">
              <w:rPr>
                <w:rFonts w:asciiTheme="minorHAnsi" w:hAnsiTheme="minorHAnsi" w:cstheme="minorHAnsi"/>
                <w:color w:val="231F20"/>
                <w:sz w:val="20"/>
              </w:rPr>
              <w:t xml:space="preserve">Increased safety for survivors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(adults and children)</w:t>
            </w:r>
          </w:p>
          <w:p w14:paraId="14CF6FE9" w14:textId="77777777" w:rsidR="00F64B48" w:rsidRPr="000B09FA" w:rsidRDefault="00F64B48" w:rsidP="00F64B48">
            <w:pPr>
              <w:pStyle w:val="TableParagraph"/>
              <w:tabs>
                <w:tab w:val="left" w:pos="263"/>
              </w:tabs>
              <w:spacing w:line="202" w:lineRule="exact"/>
              <w:ind w:hanging="85"/>
              <w:rPr>
                <w:rFonts w:asciiTheme="minorHAnsi" w:hAnsiTheme="minorHAnsi" w:cstheme="minorHAnsi"/>
                <w:sz w:val="20"/>
              </w:rPr>
            </w:pPr>
          </w:p>
          <w:p w14:paraId="7504F3F7" w14:textId="77777777" w:rsidR="00F64B48" w:rsidRPr="0015454C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line="203" w:lineRule="exact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Repeat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victimisation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is</w:t>
            </w:r>
            <w:r w:rsidRPr="0015454C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reduced</w:t>
            </w:r>
          </w:p>
          <w:p w14:paraId="10904E84" w14:textId="77777777" w:rsidR="00F64B48" w:rsidRPr="009C3B88" w:rsidRDefault="00F64B48" w:rsidP="00F64B48">
            <w:pPr>
              <w:pStyle w:val="TableParagraph"/>
              <w:spacing w:before="51" w:line="189" w:lineRule="auto"/>
              <w:ind w:left="92" w:right="197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vMerge/>
          </w:tcPr>
          <w:p w14:paraId="0B20D015" w14:textId="77777777" w:rsidR="00F64B48" w:rsidRPr="009C3B88" w:rsidRDefault="00F64B48" w:rsidP="00F64B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26CAC" w:rsidRPr="00847D8A" w14:paraId="08A148D7" w14:textId="175CDFD5" w:rsidTr="00AC060F">
        <w:trPr>
          <w:trHeight w:val="1019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26E321D0" w14:textId="2F5352D2" w:rsidR="00F64B48" w:rsidRPr="00442601" w:rsidRDefault="00CF174A" w:rsidP="00F64B48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9.3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689F1B6C" w14:textId="3548365F" w:rsidR="00F64B48" w:rsidRDefault="00F64B48" w:rsidP="00F64B48">
            <w:pPr>
              <w:pStyle w:val="TableParagraph"/>
              <w:spacing w:line="189" w:lineRule="auto"/>
              <w:ind w:left="139" w:right="35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Criminal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Justice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Checklist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increase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risk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assessment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perpetrators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maximise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op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portunities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for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interrupting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patterns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8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violence</w:t>
            </w:r>
          </w:p>
          <w:p w14:paraId="0BCF5873" w14:textId="77777777" w:rsidR="00F64B48" w:rsidRDefault="00F64B48" w:rsidP="00F64B48">
            <w:pPr>
              <w:pStyle w:val="TableParagraph"/>
              <w:spacing w:line="189" w:lineRule="auto"/>
              <w:ind w:left="139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7B809E5A" w14:textId="77777777" w:rsidR="00F64B48" w:rsidRDefault="00F64B48" w:rsidP="00F64B48">
            <w:pPr>
              <w:pStyle w:val="TableParagraph"/>
              <w:spacing w:before="51" w:line="189" w:lineRule="auto"/>
              <w:ind w:left="154" w:right="16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</w:p>
          <w:p w14:paraId="1047ED51" w14:textId="1D0C7A14" w:rsidR="00F64B48" w:rsidRDefault="00F64B48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326CAC" w:rsidRPr="00326CAC"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3267F167" w14:textId="77777777" w:rsidR="00F64B48" w:rsidRPr="0015454C" w:rsidRDefault="00F64B48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8A4C001" w14:textId="40841266" w:rsidR="00F64B48" w:rsidRPr="0015454C" w:rsidRDefault="00F64B48" w:rsidP="00F64B48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–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N/A</w:t>
            </w:r>
          </w:p>
          <w:p w14:paraId="55512BB7" w14:textId="1ABE2648" w:rsidR="00F64B48" w:rsidRPr="00442601" w:rsidRDefault="00F64B48" w:rsidP="00F64B48">
            <w:pPr>
              <w:pStyle w:val="TableParagraph"/>
              <w:spacing w:line="189" w:lineRule="auto"/>
              <w:ind w:left="139" w:right="35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914221B" w14:textId="77777777" w:rsidR="003B31C6" w:rsidRPr="0015454C" w:rsidRDefault="003B31C6" w:rsidP="003B31C6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546D38AE" w14:textId="70EC0A1B" w:rsidR="003B31C6" w:rsidRDefault="003B31C6" w:rsidP="003B31C6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Metropolitan Police Service</w:t>
            </w:r>
          </w:p>
          <w:p w14:paraId="2A4CA83E" w14:textId="7ED7AE60" w:rsidR="003B31C6" w:rsidRPr="0015454C" w:rsidRDefault="003B31C6" w:rsidP="003B31C6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</w:rPr>
              <w:t>Probation</w:t>
            </w:r>
          </w:p>
          <w:p w14:paraId="6337522F" w14:textId="77777777" w:rsidR="00F64B48" w:rsidRPr="00847D8A" w:rsidRDefault="00F64B48" w:rsidP="009D6044">
            <w:pPr>
              <w:pStyle w:val="TableParagraph"/>
              <w:tabs>
                <w:tab w:val="left" w:pos="255"/>
              </w:tabs>
              <w:spacing w:before="51" w:line="189" w:lineRule="auto"/>
              <w:ind w:right="81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2606F402" w14:textId="0A005F73" w:rsidR="00F64B48" w:rsidRPr="00442601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Increased awareness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of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civil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 criminal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remedies</w:t>
            </w:r>
            <w:r w:rsidRPr="00442601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that can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be used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to disrupt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behaviour and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take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action against perpetrators</w:t>
            </w:r>
          </w:p>
          <w:p w14:paraId="4B5A7733" w14:textId="77777777" w:rsidR="00F64B48" w:rsidRPr="00442601" w:rsidRDefault="00F64B48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left="83" w:right="81" w:firstLine="0"/>
              <w:rPr>
                <w:rFonts w:asciiTheme="minorHAnsi" w:hAnsiTheme="minorHAnsi" w:cstheme="minorHAnsi"/>
                <w:sz w:val="20"/>
              </w:rPr>
            </w:pPr>
          </w:p>
          <w:p w14:paraId="73CBB31C" w14:textId="404F1C37" w:rsidR="00F64B48" w:rsidRPr="00442601" w:rsidRDefault="00F64B48" w:rsidP="00442601">
            <w:pPr>
              <w:pStyle w:val="TableParagraph"/>
              <w:tabs>
                <w:tab w:val="left" w:pos="255"/>
              </w:tabs>
              <w:spacing w:line="232" w:lineRule="exact"/>
              <w:ind w:hanging="8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17C6FC3" w14:textId="77777777" w:rsidR="00F64B48" w:rsidRPr="0015454C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51" w:line="189" w:lineRule="auto"/>
              <w:ind w:right="24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Reduction in incidences of abuse within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families/partners/</w:t>
            </w:r>
            <w:r w:rsidRPr="0015454C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children</w:t>
            </w:r>
          </w:p>
          <w:p w14:paraId="0DD84AC8" w14:textId="77777777" w:rsidR="00F64B48" w:rsidRPr="0015454C" w:rsidRDefault="00F64B48" w:rsidP="00F64B48">
            <w:pPr>
              <w:pStyle w:val="TableParagraph"/>
              <w:tabs>
                <w:tab w:val="left" w:pos="263"/>
              </w:tabs>
              <w:spacing w:before="51" w:line="189" w:lineRule="auto"/>
              <w:ind w:left="262" w:right="249" w:firstLine="0"/>
              <w:rPr>
                <w:rFonts w:asciiTheme="minorHAnsi" w:hAnsiTheme="minorHAnsi" w:cstheme="minorHAnsi"/>
                <w:sz w:val="20"/>
              </w:rPr>
            </w:pPr>
          </w:p>
          <w:p w14:paraId="3DB9A450" w14:textId="77777777" w:rsidR="00F64B48" w:rsidRPr="0015454C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line="202" w:lineRule="exact"/>
              <w:rPr>
                <w:rFonts w:asciiTheme="minorHAnsi" w:hAnsiTheme="minorHAnsi" w:cstheme="minorHAnsi"/>
                <w:sz w:val="20"/>
              </w:rPr>
            </w:pPr>
            <w:r w:rsidRPr="000B09FA">
              <w:rPr>
                <w:rFonts w:asciiTheme="minorHAnsi" w:hAnsiTheme="minorHAnsi" w:cstheme="minorHAnsi"/>
                <w:color w:val="231F20"/>
                <w:sz w:val="20"/>
              </w:rPr>
              <w:t xml:space="preserve">Increased safety for survivors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(adults and children)</w:t>
            </w:r>
          </w:p>
          <w:p w14:paraId="15E159BF" w14:textId="77777777" w:rsidR="00F64B48" w:rsidRPr="000B09FA" w:rsidRDefault="00F64B48" w:rsidP="00F64B48">
            <w:pPr>
              <w:pStyle w:val="TableParagraph"/>
              <w:tabs>
                <w:tab w:val="left" w:pos="263"/>
              </w:tabs>
              <w:spacing w:line="202" w:lineRule="exact"/>
              <w:ind w:hanging="85"/>
              <w:rPr>
                <w:rFonts w:asciiTheme="minorHAnsi" w:hAnsiTheme="minorHAnsi" w:cstheme="minorHAnsi"/>
                <w:sz w:val="20"/>
              </w:rPr>
            </w:pPr>
          </w:p>
          <w:p w14:paraId="013CAF36" w14:textId="77777777" w:rsidR="00F64B48" w:rsidRPr="0015454C" w:rsidRDefault="00F64B48" w:rsidP="00F64B48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line="203" w:lineRule="exact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Repeat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victimisation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is</w:t>
            </w:r>
            <w:r w:rsidRPr="0015454C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reduced</w:t>
            </w:r>
          </w:p>
          <w:p w14:paraId="68A336D3" w14:textId="170C219C" w:rsidR="00F64B48" w:rsidRPr="00442601" w:rsidRDefault="00F64B48" w:rsidP="00442601">
            <w:pPr>
              <w:pStyle w:val="TableParagraph"/>
              <w:tabs>
                <w:tab w:val="left" w:pos="262"/>
              </w:tabs>
              <w:spacing w:line="189" w:lineRule="auto"/>
              <w:ind w:left="261" w:right="584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</w:tcPr>
          <w:p w14:paraId="587B2E05" w14:textId="77777777" w:rsidR="00F64B48" w:rsidRPr="00442601" w:rsidRDefault="00F64B48" w:rsidP="00F64B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71316D2B" w14:textId="77777777" w:rsidR="0023314C" w:rsidRPr="00442601" w:rsidRDefault="0023314C">
      <w:pPr>
        <w:rPr>
          <w:rFonts w:asciiTheme="minorHAnsi" w:hAnsiTheme="minorHAnsi" w:cstheme="minorHAnsi"/>
          <w:sz w:val="2"/>
          <w:szCs w:val="2"/>
        </w:rPr>
        <w:sectPr w:rsidR="0023314C" w:rsidRPr="00442601">
          <w:pgSz w:w="16840" w:h="11910" w:orient="landscape"/>
          <w:pgMar w:top="800" w:right="440" w:bottom="760" w:left="460" w:header="526" w:footer="560" w:gutter="0"/>
          <w:cols w:space="720"/>
        </w:sectPr>
      </w:pPr>
    </w:p>
    <w:p w14:paraId="1036111F" w14:textId="77777777" w:rsidR="0023314C" w:rsidRPr="00442601" w:rsidRDefault="0023314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3954"/>
        <w:gridCol w:w="796"/>
        <w:gridCol w:w="3713"/>
        <w:gridCol w:w="2777"/>
        <w:gridCol w:w="4227"/>
      </w:tblGrid>
      <w:tr w:rsidR="0069459A" w:rsidRPr="00FB5B65" w14:paraId="45EFB9DB" w14:textId="5436A8C3" w:rsidTr="004D2908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053B878A" w14:textId="77777777" w:rsidR="00FB5B65" w:rsidRPr="00442601" w:rsidRDefault="00FB5B65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9" w:name="_bookmark8"/>
            <w:bookmarkEnd w:id="9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070AC424" w14:textId="02B30819" w:rsidR="00FB5B65" w:rsidRPr="00FB5B65" w:rsidRDefault="00FB5B65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57CB723A" w14:textId="727ED6FE" w:rsidR="00FB5B65" w:rsidRPr="00442601" w:rsidRDefault="00FB5B65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54614C51" w14:textId="77777777" w:rsidR="00FB5B65" w:rsidRDefault="00FB5B65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32EA04A5" w14:textId="574408A1" w:rsidR="00FB5B65" w:rsidRPr="00442601" w:rsidRDefault="00FB5B65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56C10528" w14:textId="77777777" w:rsidR="00FB5B65" w:rsidRPr="00442601" w:rsidRDefault="00FB5B65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FB5B65" w:rsidRPr="00FB5B65" w14:paraId="2C6FAB69" w14:textId="0B9419CA" w:rsidTr="00442601">
        <w:trPr>
          <w:trHeight w:val="508"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54D4879F" w14:textId="6C9CAC87" w:rsidR="00FB5B65" w:rsidRDefault="00FB5B65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  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10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Making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Newham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safer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for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all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residents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(including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3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women’s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2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safety)</w:t>
            </w:r>
          </w:p>
        </w:tc>
      </w:tr>
      <w:tr w:rsidR="0069459A" w:rsidRPr="00FB5B65" w14:paraId="10D1F443" w14:textId="6E4B2E9E" w:rsidTr="004D2908">
        <w:trPr>
          <w:trHeight w:val="764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530FAF10" w14:textId="77777777" w:rsidR="00FB5B65" w:rsidRPr="00442601" w:rsidRDefault="00FB5B65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10.1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2B43B1B" w14:textId="16990C67" w:rsidR="00FB5B65" w:rsidRDefault="00FB5B65">
            <w:pPr>
              <w:pStyle w:val="TableParagraph"/>
              <w:spacing w:before="51" w:line="189" w:lineRule="auto"/>
              <w:ind w:left="10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Continued development of the Women</w:t>
            </w:r>
            <w:r w:rsidRPr="00442601">
              <w:rPr>
                <w:rFonts w:asciiTheme="minorHAnsi" w:hAnsiTheme="minorHAnsi" w:cstheme="minorHAnsi" w:hint="eastAsia"/>
                <w:b/>
                <w:color w:val="231F20"/>
                <w:sz w:val="20"/>
              </w:rPr>
              <w:t>’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s Safety </w:t>
            </w:r>
            <w:r w:rsidR="00A80CFE" w:rsidRPr="000316D7">
              <w:rPr>
                <w:rFonts w:asciiTheme="minorHAnsi" w:hAnsiTheme="minorHAnsi" w:cstheme="minorHAnsi"/>
                <w:b/>
                <w:color w:val="231F20"/>
                <w:sz w:val="20"/>
              </w:rPr>
              <w:t>Plan</w:t>
            </w:r>
            <w:r w:rsidR="00A80CFE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</w:t>
            </w:r>
            <w:r w:rsidR="00A80CFE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engagement sessions </w:t>
            </w:r>
          </w:p>
          <w:p w14:paraId="269F7E04" w14:textId="77777777" w:rsidR="001304A0" w:rsidRDefault="001304A0">
            <w:pPr>
              <w:pStyle w:val="TableParagraph"/>
              <w:spacing w:before="51" w:line="189" w:lineRule="auto"/>
              <w:ind w:left="10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0C15684D" w14:textId="7BB55AB0" w:rsidR="001304A0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Work already resourced by Community Safety Team,</w:t>
            </w:r>
          </w:p>
          <w:p w14:paraId="2C4F0D05" w14:textId="77777777" w:rsidR="001304A0" w:rsidRPr="0015454C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FB33162" w14:textId="57BC1E19" w:rsidR="001304A0" w:rsidRPr="0015454C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1BBBE370" w14:textId="64C2F78B" w:rsidR="001304A0" w:rsidRPr="00442601" w:rsidRDefault="001304A0">
            <w:pPr>
              <w:pStyle w:val="TableParagraph"/>
              <w:spacing w:before="51" w:line="189" w:lineRule="auto"/>
              <w:ind w:left="109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7D09CC3" w14:textId="77777777" w:rsidR="00C724EE" w:rsidRPr="0015454C" w:rsidRDefault="00C724EE" w:rsidP="00C724EE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eastAsia="Times New Roman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  <w:p w14:paraId="26122D95" w14:textId="3029C2B3" w:rsidR="00FB5B65" w:rsidRPr="00FB5B65" w:rsidRDefault="00C724EE" w:rsidP="00C724EE">
            <w:pPr>
              <w:pStyle w:val="TableParagraph"/>
              <w:spacing w:before="51" w:line="189" w:lineRule="auto"/>
              <w:ind w:left="84" w:right="107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2110560" w14:textId="7863C1E4" w:rsidR="00FB5B65" w:rsidRPr="00442601" w:rsidRDefault="00FB5B65">
            <w:pPr>
              <w:pStyle w:val="TableParagraph"/>
              <w:spacing w:before="51" w:line="189" w:lineRule="auto"/>
              <w:ind w:left="84" w:right="107" w:firstLine="0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Women and girls are consulted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 enabled to feed</w:t>
            </w:r>
            <w:r w:rsidRPr="00442601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into service development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 increasing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safety for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women across the borough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207E481" w14:textId="77777777" w:rsidR="00FB5B65" w:rsidRPr="00442601" w:rsidRDefault="00FB5B65" w:rsidP="00442601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jc w:val="both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Increased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safety</w:t>
            </w:r>
            <w:r w:rsidRPr="00442601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for</w:t>
            </w:r>
            <w:r w:rsidRPr="00442601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women</w:t>
            </w:r>
            <w:r w:rsidRPr="00442601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girls</w:t>
            </w: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40935FD9" w14:textId="77777777" w:rsidR="00420FF3" w:rsidRPr="00CA089F" w:rsidRDefault="00420FF3" w:rsidP="00420FF3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1</w:t>
            </w:r>
          </w:p>
          <w:p w14:paraId="70D0DEAC" w14:textId="77777777" w:rsidR="00420FF3" w:rsidRPr="00CA089F" w:rsidRDefault="00420FF3" w:rsidP="00420FF3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More residents will lead a life free from domestic abuse and harm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a result of a multi-agency partnership approach to tackling domestic abuse</w:t>
            </w:r>
          </w:p>
          <w:p w14:paraId="17FB5A55" w14:textId="77777777" w:rsidR="00420FF3" w:rsidRPr="00CA089F" w:rsidRDefault="00420FF3" w:rsidP="00420FF3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20C52D72" w14:textId="77777777" w:rsidR="00420FF3" w:rsidRPr="00CA089F" w:rsidRDefault="00420FF3" w:rsidP="00420FF3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2</w:t>
            </w:r>
          </w:p>
          <w:p w14:paraId="476D3B97" w14:textId="489A9D6B" w:rsidR="00420FF3" w:rsidRPr="00CA089F" w:rsidRDefault="00420FF3" w:rsidP="00420FF3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Residents’ safety and quality of life will increase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more survivors have access to high-quality support and interventions for domestic abuse</w:t>
            </w:r>
          </w:p>
          <w:p w14:paraId="44DA96A4" w14:textId="15E46907" w:rsidR="00FB5B65" w:rsidRPr="00442601" w:rsidRDefault="00FB5B65" w:rsidP="00442601">
            <w:pPr>
              <w:pStyle w:val="TableParagraph"/>
              <w:tabs>
                <w:tab w:val="left" w:pos="262"/>
              </w:tabs>
              <w:spacing w:before="6" w:line="189" w:lineRule="auto"/>
              <w:ind w:left="90" w:right="91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459A" w:rsidRPr="00FB5B65" w14:paraId="74D1F87C" w14:textId="55023E0A" w:rsidTr="004D2908">
        <w:trPr>
          <w:trHeight w:val="323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1946A48" w14:textId="77777777" w:rsidR="00744A0A" w:rsidRPr="00442601" w:rsidRDefault="00744A0A" w:rsidP="00744A0A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10.2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7A3D69A9" w14:textId="57ED6CCB" w:rsidR="00744A0A" w:rsidRPr="0015454C" w:rsidRDefault="00744A0A" w:rsidP="00744A0A">
            <w:pPr>
              <w:pStyle w:val="TableParagraph"/>
              <w:spacing w:before="51" w:line="189" w:lineRule="auto"/>
              <w:ind w:left="109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Promote Women's Safety within the Night Time economy including the 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>overarching</w:t>
            </w:r>
            <w:r w:rsidRPr="0015454C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NE plan for the Violence Against Women and Girls agenda.</w:t>
            </w:r>
          </w:p>
          <w:p w14:paraId="6AC95516" w14:textId="48D22B65" w:rsidR="001304A0" w:rsidRDefault="001304A0" w:rsidP="00744A0A">
            <w:pPr>
              <w:pStyle w:val="TableParagraph"/>
              <w:spacing w:before="51" w:line="189" w:lineRule="auto"/>
              <w:ind w:left="27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63624B4A" w14:textId="77777777" w:rsidR="001304A0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Work already resourced by Community Safety Team,</w:t>
            </w:r>
          </w:p>
          <w:p w14:paraId="4CEF4095" w14:textId="77777777" w:rsidR="001304A0" w:rsidRPr="0015454C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118D60C9" w14:textId="71B8D0F3" w:rsidR="001304A0" w:rsidRPr="0015454C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>/A</w:t>
            </w:r>
          </w:p>
          <w:p w14:paraId="41D7AC04" w14:textId="77777777" w:rsidR="001304A0" w:rsidRPr="00442601" w:rsidRDefault="001304A0" w:rsidP="00442601">
            <w:pPr>
              <w:pStyle w:val="TableParagraph"/>
              <w:spacing w:before="51" w:line="189" w:lineRule="auto"/>
              <w:ind w:left="279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8B706DD" w14:textId="4EDC3104" w:rsidR="00744A0A" w:rsidRPr="00442601" w:rsidRDefault="00744A0A" w:rsidP="00442601">
            <w:pPr>
              <w:pStyle w:val="TableParagraph"/>
              <w:tabs>
                <w:tab w:val="left" w:pos="280"/>
              </w:tabs>
              <w:spacing w:line="189" w:lineRule="auto"/>
              <w:ind w:left="279" w:right="253" w:firstLine="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042BF7F" w14:textId="38FC365C" w:rsidR="00744A0A" w:rsidRPr="00FB5B65" w:rsidRDefault="00744A0A" w:rsidP="00744A0A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6" w:line="250" w:lineRule="exact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4547724" w14:textId="6FAC5374" w:rsidR="00744A0A" w:rsidRDefault="00744A0A" w:rsidP="00744A0A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 has signed up to the MOPAC Women’s Safety Charter.</w:t>
            </w:r>
          </w:p>
          <w:p w14:paraId="410A6AFF" w14:textId="77777777" w:rsidR="00744A0A" w:rsidRDefault="00744A0A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left="254" w:right="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344900E0" w14:textId="758467F3" w:rsidR="00744A0A" w:rsidRPr="00442601" w:rsidRDefault="00744A0A" w:rsidP="00744A0A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Support to local businesses to also sign up to the MOPAC Women’s Safety Charter.</w:t>
            </w:r>
          </w:p>
          <w:p w14:paraId="5B039A72" w14:textId="77777777" w:rsidR="00744A0A" w:rsidRPr="00442601" w:rsidRDefault="00744A0A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right="81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AED7AB2" w14:textId="461D415C" w:rsidR="00744A0A" w:rsidRPr="00744A0A" w:rsidRDefault="00744A0A" w:rsidP="00442601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Promote the ‘Safer Businesses’ Scheme to residents</w:t>
            </w:r>
            <w:r w:rsidRPr="00744A0A" w:rsidDel="00C724E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  <w:p w14:paraId="7812F0BE" w14:textId="77777777" w:rsidR="00744A0A" w:rsidRPr="00442601" w:rsidRDefault="00744A0A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left="83" w:right="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FE2A2C4" w14:textId="247F99A1" w:rsidR="00744A0A" w:rsidRDefault="00A80CFE" w:rsidP="00744A0A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Continued</w:t>
            </w:r>
            <w:r w:rsidR="00744A0A">
              <w:rPr>
                <w:rFonts w:asciiTheme="minorHAnsi" w:hAnsiTheme="minorHAnsi" w:cstheme="minorHAnsi"/>
                <w:color w:val="231F20"/>
                <w:sz w:val="20"/>
              </w:rPr>
              <w:t xml:space="preserve"> work on </w:t>
            </w:r>
            <w:r w:rsidR="00744A0A" w:rsidRPr="00442601">
              <w:rPr>
                <w:rFonts w:asciiTheme="minorHAnsi" w:hAnsiTheme="minorHAnsi" w:cstheme="minorHAnsi"/>
                <w:color w:val="231F20"/>
                <w:sz w:val="20"/>
              </w:rPr>
              <w:t>women's locations of concern surv</w:t>
            </w:r>
            <w:r w:rsidR="00744A0A">
              <w:rPr>
                <w:rFonts w:asciiTheme="minorHAnsi" w:hAnsiTheme="minorHAnsi" w:cstheme="minorHAnsi"/>
                <w:color w:val="231F20"/>
                <w:sz w:val="20"/>
              </w:rPr>
              <w:t>ey</w:t>
            </w:r>
          </w:p>
          <w:p w14:paraId="3110D80D" w14:textId="77777777" w:rsidR="00744A0A" w:rsidRDefault="00744A0A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left="254" w:right="81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1FC163F" w14:textId="4971A725" w:rsidR="00744A0A" w:rsidRPr="00442601" w:rsidRDefault="00744A0A" w:rsidP="00744A0A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proofErr w:type="gramStart"/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facilitate</w:t>
            </w:r>
            <w:proofErr w:type="gramEnd"/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women's focus groups, first to take place early next year. </w:t>
            </w:r>
          </w:p>
          <w:p w14:paraId="5B69B971" w14:textId="77777777" w:rsidR="00744A0A" w:rsidRDefault="00744A0A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right="81" w:hanging="85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6839A252" w14:textId="09F7716B" w:rsidR="00744A0A" w:rsidRPr="00442601" w:rsidRDefault="00744A0A" w:rsidP="00442601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Training to also offered to staff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of all in the multi-agency partnership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on a regular basis.</w:t>
            </w:r>
          </w:p>
          <w:p w14:paraId="5B695151" w14:textId="5C6137D9" w:rsidR="00744A0A" w:rsidRPr="00442601" w:rsidRDefault="00744A0A" w:rsidP="00442601">
            <w:pPr>
              <w:pStyle w:val="TableParagraph"/>
              <w:tabs>
                <w:tab w:val="left" w:pos="255"/>
              </w:tabs>
              <w:spacing w:before="15" w:line="189" w:lineRule="auto"/>
              <w:ind w:left="254" w:right="77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2618024" w14:textId="0D9477E4" w:rsidR="00744A0A" w:rsidRPr="00442601" w:rsidRDefault="00744A0A" w:rsidP="009D6044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189" w:lineRule="auto"/>
              <w:ind w:right="584"/>
              <w:jc w:val="both"/>
              <w:rPr>
                <w:rFonts w:asciiTheme="minorHAnsi" w:hAnsiTheme="minorHAnsi" w:cstheme="minorHAnsi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Increased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safety</w:t>
            </w:r>
            <w:r w:rsidRPr="0015454C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for</w:t>
            </w:r>
            <w:r w:rsidRPr="0015454C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women</w:t>
            </w:r>
            <w:r w:rsidRPr="0015454C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="009D6044">
              <w:rPr>
                <w:rFonts w:asciiTheme="minorHAnsi" w:hAnsiTheme="minorHAnsi" w:cstheme="minorHAnsi"/>
                <w:color w:val="231F20"/>
                <w:sz w:val="20"/>
              </w:rPr>
              <w:t xml:space="preserve"> girls </w:t>
            </w:r>
            <w:r w:rsidRPr="00BE6326">
              <w:rPr>
                <w:rFonts w:asciiTheme="minorHAnsi" w:hAnsiTheme="minorHAnsi" w:cstheme="minorHAnsi"/>
                <w:color w:val="231F20"/>
                <w:sz w:val="20"/>
              </w:rPr>
              <w:t>in the night-</w:t>
            </w:r>
            <w:r w:rsidRPr="00BE6326">
              <w:rPr>
                <w:rFonts w:asciiTheme="minorHAnsi" w:hAnsiTheme="minorHAnsi" w:cstheme="minorHAnsi"/>
                <w:color w:val="231F20"/>
                <w:spacing w:val="-45"/>
                <w:sz w:val="20"/>
              </w:rPr>
              <w:t xml:space="preserve"> </w:t>
            </w:r>
            <w:r w:rsidRPr="00BE6326">
              <w:rPr>
                <w:rFonts w:asciiTheme="minorHAnsi" w:hAnsiTheme="minorHAnsi" w:cstheme="minorHAnsi"/>
                <w:color w:val="231F20"/>
                <w:sz w:val="20"/>
              </w:rPr>
              <w:t>time economy</w:t>
            </w:r>
            <w:r w:rsidRPr="00744A0A" w:rsidDel="00C724EE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217DDE9D" w14:textId="77777777" w:rsidR="00744A0A" w:rsidRPr="00442601" w:rsidRDefault="00744A0A" w:rsidP="00744A0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7759E49" w14:textId="77777777" w:rsidR="0023314C" w:rsidRPr="00442601" w:rsidRDefault="0023314C">
      <w:pPr>
        <w:rPr>
          <w:rFonts w:asciiTheme="minorHAnsi" w:hAnsiTheme="minorHAnsi" w:cstheme="minorHAnsi"/>
          <w:sz w:val="2"/>
          <w:szCs w:val="2"/>
        </w:rPr>
        <w:sectPr w:rsidR="0023314C" w:rsidRPr="00442601">
          <w:pgSz w:w="16840" w:h="11910" w:orient="landscape"/>
          <w:pgMar w:top="800" w:right="440" w:bottom="760" w:left="460" w:header="526" w:footer="560" w:gutter="0"/>
          <w:cols w:space="720"/>
        </w:sectPr>
      </w:pPr>
    </w:p>
    <w:p w14:paraId="26464D82" w14:textId="77777777" w:rsidR="0023314C" w:rsidRPr="00442601" w:rsidRDefault="0023314C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3354"/>
        <w:gridCol w:w="796"/>
        <w:gridCol w:w="2653"/>
        <w:gridCol w:w="3499"/>
        <w:gridCol w:w="5165"/>
      </w:tblGrid>
      <w:tr w:rsidR="000513FF" w:rsidRPr="00E773BF" w14:paraId="7252C88F" w14:textId="6DA2D9B5" w:rsidTr="00F56F46">
        <w:trPr>
          <w:trHeight w:val="320"/>
        </w:trPr>
        <w:tc>
          <w:tcPr>
            <w:tcW w:w="0" w:type="auto"/>
            <w:gridSpan w:val="2"/>
            <w:shd w:val="clear" w:color="auto" w:fill="75529E"/>
          </w:tcPr>
          <w:p w14:paraId="721838C9" w14:textId="77777777" w:rsidR="00E773BF" w:rsidRPr="00442601" w:rsidRDefault="00E773B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10" w:name="_bookmark9"/>
            <w:bookmarkEnd w:id="10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274BDD94" w14:textId="000C6DC3" w:rsidR="00E773BF" w:rsidRPr="00E773BF" w:rsidRDefault="00E773BF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26475894" w14:textId="0D3437C3" w:rsidR="00E773BF" w:rsidRPr="00442601" w:rsidRDefault="00E773BF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30EED519" w14:textId="77777777" w:rsidR="00E773BF" w:rsidRDefault="00E773B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1A1DEC6D" w14:textId="349E57EA" w:rsidR="00E773BF" w:rsidRPr="00442601" w:rsidRDefault="00E773B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0903D017" w14:textId="77777777" w:rsidR="00E773BF" w:rsidRPr="00442601" w:rsidRDefault="00E773BF">
            <w:pPr>
              <w:pStyle w:val="TableParagraph"/>
              <w:spacing w:line="300" w:lineRule="exact"/>
              <w:ind w:left="111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E773BF" w:rsidRPr="00E773BF" w14:paraId="2CB1FAC8" w14:textId="1F039FB5" w:rsidTr="00442601">
        <w:trPr>
          <w:trHeight w:val="508"/>
        </w:trPr>
        <w:tc>
          <w:tcPr>
            <w:tcW w:w="0" w:type="auto"/>
            <w:gridSpan w:val="6"/>
            <w:tcBorders>
              <w:bottom w:val="single" w:sz="8" w:space="0" w:color="75529E"/>
            </w:tcBorders>
            <w:shd w:val="clear" w:color="auto" w:fill="E3DCEB"/>
          </w:tcPr>
          <w:p w14:paraId="64E132AF" w14:textId="2852CDC8" w:rsidR="00E773BF" w:rsidRDefault="00E773BF">
            <w:pPr>
              <w:pStyle w:val="TableParagraph"/>
              <w:spacing w:before="19"/>
              <w:ind w:left="113" w:firstLine="0"/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11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6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Supporting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7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employees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7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and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7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employers</w:t>
            </w:r>
          </w:p>
        </w:tc>
      </w:tr>
      <w:tr w:rsidR="001B12D0" w:rsidRPr="00E773BF" w14:paraId="032AD30D" w14:textId="0BF16664" w:rsidTr="00F56F46">
        <w:trPr>
          <w:trHeight w:val="166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42EE8387" w14:textId="77777777" w:rsidR="00E773BF" w:rsidRPr="00442601" w:rsidRDefault="00E773BF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11.1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338A6B6" w14:textId="2EED5DB6" w:rsidR="00E773BF" w:rsidRPr="00442601" w:rsidRDefault="00F56F46" w:rsidP="00442601">
            <w:pPr>
              <w:pStyle w:val="TableParagraph"/>
              <w:tabs>
                <w:tab w:val="left" w:pos="302"/>
              </w:tabs>
              <w:spacing w:before="51" w:line="189" w:lineRule="auto"/>
              <w:ind w:right="436" w:hanging="85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 </w:t>
            </w:r>
            <w:r w:rsidR="001304A0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Further develop </w:t>
            </w:r>
            <w:r w:rsidR="00A80CFE">
              <w:rPr>
                <w:rFonts w:asciiTheme="minorHAnsi" w:hAnsiTheme="minorHAnsi" w:cstheme="minorHAnsi"/>
                <w:b/>
                <w:color w:val="231F20"/>
                <w:sz w:val="20"/>
              </w:rPr>
              <w:t>our information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and support relating to domestic abuse to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our </w:t>
            </w:r>
            <w:r w:rsidR="00E773BF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employees</w:t>
            </w:r>
            <w:r w:rsidR="000513FF">
              <w:rPr>
                <w:rFonts w:asciiTheme="minorHAnsi" w:hAnsiTheme="minorHAnsi" w:cstheme="minorHAnsi"/>
                <w:b/>
                <w:color w:val="231F20"/>
                <w:sz w:val="20"/>
              </w:rPr>
              <w:t>, many of whom are Newham residents</w:t>
            </w:r>
            <w:r w:rsidR="00E773BF"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.</w:t>
            </w:r>
          </w:p>
          <w:p w14:paraId="77BF5E4B" w14:textId="4650FA08" w:rsidR="001304A0" w:rsidRDefault="001304A0" w:rsidP="001304A0">
            <w:pPr>
              <w:pStyle w:val="TableParagraph"/>
              <w:tabs>
                <w:tab w:val="left" w:pos="302"/>
              </w:tabs>
              <w:spacing w:line="189" w:lineRule="auto"/>
              <w:ind w:right="281" w:hanging="85"/>
              <w:rPr>
                <w:rFonts w:asciiTheme="minorHAnsi" w:hAnsiTheme="minorHAnsi" w:cstheme="minorHAnsi"/>
                <w:b/>
                <w:sz w:val="20"/>
              </w:rPr>
            </w:pPr>
          </w:p>
          <w:p w14:paraId="616C911E" w14:textId="574F6B06" w:rsidR="001304A0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N/A</w:t>
            </w:r>
          </w:p>
          <w:p w14:paraId="1D080FB5" w14:textId="77777777" w:rsidR="001304A0" w:rsidRPr="0015454C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594F4421" w14:textId="74A337A1" w:rsidR="001304A0" w:rsidRPr="0015454C" w:rsidRDefault="001304A0" w:rsidP="001304A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Officer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time</w:t>
            </w:r>
          </w:p>
          <w:p w14:paraId="3F6077B2" w14:textId="139FE275" w:rsidR="001304A0" w:rsidRPr="00442601" w:rsidRDefault="001304A0" w:rsidP="00442601">
            <w:pPr>
              <w:pStyle w:val="TableParagraph"/>
              <w:tabs>
                <w:tab w:val="left" w:pos="302"/>
              </w:tabs>
              <w:spacing w:line="189" w:lineRule="auto"/>
              <w:ind w:right="281" w:hanging="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C5060DC" w14:textId="22BF8765" w:rsidR="00E773BF" w:rsidRPr="00E773BF" w:rsidRDefault="00F56F46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F56F46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BA01451" w14:textId="6002D542" w:rsidR="00F56F46" w:rsidRPr="00442601" w:rsidRDefault="00F56F46" w:rsidP="00F56F46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Develop </w:t>
            </w:r>
            <w:r w:rsidR="00E773BF"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an employee domestic abuse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policy 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and </w:t>
            </w:r>
            <w:r w:rsidR="00E773BF" w:rsidRPr="00442601">
              <w:rPr>
                <w:rFonts w:asciiTheme="minorHAnsi" w:hAnsiTheme="minorHAnsi" w:cstheme="minorHAnsi"/>
                <w:color w:val="231F20"/>
                <w:sz w:val="20"/>
              </w:rPr>
              <w:t>protocol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  <w:p w14:paraId="4740D345" w14:textId="77777777" w:rsidR="00F56F46" w:rsidRPr="00442601" w:rsidRDefault="00F56F46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left="254" w:right="81" w:firstLine="0"/>
              <w:rPr>
                <w:rFonts w:asciiTheme="minorHAnsi" w:hAnsiTheme="minorHAnsi" w:cstheme="minorHAnsi"/>
                <w:sz w:val="20"/>
              </w:rPr>
            </w:pPr>
          </w:p>
          <w:p w14:paraId="576F6F22" w14:textId="77777777" w:rsidR="000513FF" w:rsidRPr="00442601" w:rsidRDefault="00F56F46" w:rsidP="000513F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189" w:lineRule="auto"/>
              <w:ind w:right="1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Develop and offer staff access to 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>support for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>therapeutic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>services, legal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>advice and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>financial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737782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 w:rsidR="000513FF" w:rsidRPr="00E5311C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</w:p>
          <w:p w14:paraId="5821FA20" w14:textId="77777777" w:rsidR="000513FF" w:rsidRPr="00442601" w:rsidRDefault="000513FF" w:rsidP="00442601">
            <w:pPr>
              <w:pStyle w:val="TableParagraph"/>
              <w:tabs>
                <w:tab w:val="left" w:pos="254"/>
              </w:tabs>
              <w:spacing w:line="189" w:lineRule="auto"/>
              <w:ind w:left="253" w:right="105" w:firstLine="0"/>
              <w:rPr>
                <w:rFonts w:asciiTheme="minorHAnsi" w:hAnsiTheme="minorHAnsi" w:cstheme="minorHAnsi"/>
                <w:sz w:val="20"/>
              </w:rPr>
            </w:pPr>
          </w:p>
          <w:p w14:paraId="6519ACF5" w14:textId="595FB2F6" w:rsidR="000513FF" w:rsidRPr="00442601" w:rsidRDefault="000513FF" w:rsidP="000513FF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189" w:lineRule="auto"/>
              <w:ind w:right="105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Staff who perpetrate abuse are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able to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access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address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E5311C">
              <w:rPr>
                <w:rFonts w:asciiTheme="minorHAnsi" w:hAnsiTheme="minorHAnsi" w:cstheme="minorHAnsi"/>
                <w:color w:val="231F20"/>
                <w:sz w:val="20"/>
              </w:rPr>
              <w:t>their behaviour</w:t>
            </w:r>
          </w:p>
          <w:p w14:paraId="72DCD0DC" w14:textId="250D2F03" w:rsidR="00E773BF" w:rsidRPr="00442601" w:rsidRDefault="00E773BF" w:rsidP="00442601">
            <w:pPr>
              <w:pStyle w:val="TableParagraph"/>
              <w:tabs>
                <w:tab w:val="left" w:pos="255"/>
              </w:tabs>
              <w:spacing w:before="51" w:line="189" w:lineRule="auto"/>
              <w:ind w:left="254" w:right="81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66510439" w14:textId="41C05DC7" w:rsidR="000513FF" w:rsidRPr="00442601" w:rsidRDefault="000513FF" w:rsidP="000513FF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before="51" w:line="189" w:lineRule="auto"/>
              <w:ind w:right="83"/>
              <w:jc w:val="both"/>
              <w:rPr>
                <w:rFonts w:asciiTheme="minorHAnsi" w:hAnsiTheme="minorHAnsi" w:cstheme="minorHAnsi"/>
                <w:sz w:val="20"/>
              </w:rPr>
            </w:pPr>
            <w:r w:rsidRPr="009F24E2">
              <w:rPr>
                <w:rFonts w:asciiTheme="minorHAnsi" w:hAnsiTheme="minorHAnsi" w:cstheme="minorHAnsi"/>
                <w:color w:val="231F20"/>
                <w:sz w:val="20"/>
              </w:rPr>
              <w:t>LBN employees are able to access</w:t>
            </w:r>
            <w:r w:rsidRPr="009F24E2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9F24E2">
              <w:rPr>
                <w:rFonts w:asciiTheme="minorHAnsi" w:hAnsiTheme="minorHAnsi" w:cstheme="minorHAnsi"/>
                <w:color w:val="231F20"/>
                <w:sz w:val="20"/>
              </w:rPr>
              <w:t>domestic abuse support through</w:t>
            </w:r>
            <w:r w:rsidRPr="009F24E2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9F24E2">
              <w:rPr>
                <w:rFonts w:asciiTheme="minorHAnsi" w:hAnsiTheme="minorHAnsi" w:cstheme="minorHAnsi"/>
                <w:color w:val="231F20"/>
                <w:sz w:val="20"/>
              </w:rPr>
              <w:t>their workplace</w:t>
            </w:r>
          </w:p>
          <w:p w14:paraId="0BDA6301" w14:textId="77777777" w:rsidR="000513FF" w:rsidRPr="009F24E2" w:rsidRDefault="000513FF" w:rsidP="00442601">
            <w:pPr>
              <w:pStyle w:val="TableParagraph"/>
              <w:tabs>
                <w:tab w:val="left" w:pos="254"/>
              </w:tabs>
              <w:spacing w:before="51" w:line="189" w:lineRule="auto"/>
              <w:ind w:left="261" w:right="83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ECF4D14" w14:textId="596DCE78" w:rsidR="000513FF" w:rsidRPr="007278DB" w:rsidRDefault="000513FF" w:rsidP="007278DB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189" w:lineRule="auto"/>
              <w:ind w:right="361"/>
              <w:rPr>
                <w:rFonts w:asciiTheme="minorHAnsi" w:hAnsiTheme="minorHAnsi" w:cstheme="minorHAnsi"/>
                <w:sz w:val="20"/>
              </w:rPr>
            </w:pP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Development of staff</w:t>
            </w:r>
            <w:r w:rsidRPr="007278D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consultation forums</w:t>
            </w:r>
            <w:r w:rsidRPr="007278D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to</w:t>
            </w:r>
            <w:r w:rsidRPr="007278D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inform</w:t>
            </w:r>
            <w:r w:rsidRPr="007278DB">
              <w:rPr>
                <w:rFonts w:asciiTheme="minorHAnsi" w:hAnsiTheme="minorHAnsi" w:cstheme="minorHAnsi"/>
                <w:color w:val="231F20"/>
                <w:spacing w:val="-44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our</w:t>
            </w:r>
            <w:r w:rsidRPr="007278D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responses</w:t>
            </w:r>
            <w:r w:rsidRPr="007278D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7278D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reflect</w:t>
            </w:r>
            <w:r w:rsidRPr="007278D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the</w:t>
            </w:r>
            <w:r w:rsidRPr="007278D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views/experiences</w:t>
            </w:r>
            <w:r w:rsidRPr="007278DB">
              <w:rPr>
                <w:rFonts w:asciiTheme="minorHAnsi" w:hAnsiTheme="minorHAnsi" w:cstheme="minorHAnsi"/>
                <w:color w:val="231F20"/>
                <w:spacing w:val="-4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of</w:t>
            </w:r>
            <w:r w:rsidRPr="007278DB">
              <w:rPr>
                <w:rFonts w:asciiTheme="minorHAnsi" w:hAnsiTheme="minorHAnsi" w:cstheme="minorHAnsi"/>
                <w:color w:val="231F20"/>
                <w:spacing w:val="-3"/>
                <w:sz w:val="20"/>
              </w:rPr>
              <w:t xml:space="preserve"> </w:t>
            </w:r>
            <w:r w:rsidRPr="007278DB">
              <w:rPr>
                <w:rFonts w:asciiTheme="minorHAnsi" w:hAnsiTheme="minorHAnsi" w:cstheme="minorHAnsi"/>
                <w:color w:val="231F20"/>
                <w:sz w:val="20"/>
              </w:rPr>
              <w:t>staff</w:t>
            </w:r>
          </w:p>
          <w:p w14:paraId="0E996BF5" w14:textId="77777777" w:rsidR="000513FF" w:rsidRPr="009F24E2" w:rsidRDefault="000513FF" w:rsidP="00442601">
            <w:pPr>
              <w:pStyle w:val="TableParagraph"/>
              <w:tabs>
                <w:tab w:val="left" w:pos="254"/>
              </w:tabs>
              <w:spacing w:line="189" w:lineRule="auto"/>
              <w:ind w:right="361" w:hanging="85"/>
              <w:rPr>
                <w:rFonts w:asciiTheme="minorHAnsi" w:hAnsiTheme="minorHAnsi" w:cstheme="minorHAnsi"/>
                <w:sz w:val="20"/>
              </w:rPr>
            </w:pPr>
          </w:p>
          <w:p w14:paraId="391BE48F" w14:textId="1975DA1E" w:rsidR="00E773BF" w:rsidRPr="00442601" w:rsidRDefault="000513FF" w:rsidP="000513FF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line="189" w:lineRule="auto"/>
              <w:ind w:right="98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sz w:val="20"/>
              </w:rPr>
              <w:t xml:space="preserve">Staff will feel supported, </w:t>
            </w:r>
            <w:r w:rsidR="00A80CFE" w:rsidRPr="000316D7">
              <w:rPr>
                <w:rFonts w:asciiTheme="minorHAnsi" w:hAnsiTheme="minorHAnsi" w:cstheme="minorHAnsi"/>
                <w:sz w:val="20"/>
              </w:rPr>
              <w:t>safer and</w:t>
            </w:r>
            <w:r w:rsidRPr="00442601">
              <w:rPr>
                <w:rFonts w:asciiTheme="minorHAnsi" w:hAnsiTheme="minorHAnsi" w:cstheme="minorHAnsi"/>
                <w:sz w:val="20"/>
              </w:rPr>
              <w:t xml:space="preserve"> have improved health outcomes </w:t>
            </w: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01C526B4" w14:textId="77777777" w:rsidR="001B12D0" w:rsidRPr="00CA089F" w:rsidRDefault="001B12D0" w:rsidP="001B12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1</w:t>
            </w:r>
          </w:p>
          <w:p w14:paraId="036A8283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More residents will lead a life free from domestic abuse and harm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a result of a multi-agency partnership approach to tackling domestic abuse</w:t>
            </w:r>
          </w:p>
          <w:p w14:paraId="281D9B22" w14:textId="77777777" w:rsidR="001B12D0" w:rsidRPr="00CA089F" w:rsidRDefault="001B12D0" w:rsidP="001B12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12D53306" w14:textId="77777777" w:rsidR="001B12D0" w:rsidRPr="00CA089F" w:rsidRDefault="001B12D0" w:rsidP="001B12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2</w:t>
            </w:r>
          </w:p>
          <w:p w14:paraId="181322F2" w14:textId="679FC7BC" w:rsidR="001B12D0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Residents’ safety and quality of life will increase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more survivors have access to additional safe spaces in the borough and earlier access to high-quality support and interventions for domestic abuse</w:t>
            </w:r>
          </w:p>
          <w:p w14:paraId="77BE5E05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237967E2" w14:textId="77777777" w:rsidR="001B12D0" w:rsidRPr="00CA089F" w:rsidRDefault="001B12D0" w:rsidP="001B12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9</w:t>
            </w:r>
          </w:p>
          <w:p w14:paraId="0393208C" w14:textId="0DA212C1" w:rsidR="001B12D0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Survivors are able to access support earlier and reduce the likelihood of further harm and abuse 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being supported to engage the right services early on in their journey</w:t>
            </w:r>
          </w:p>
          <w:p w14:paraId="1DB6356E" w14:textId="1D3EA08C" w:rsidR="001B12D0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60C7D487" w14:textId="77777777" w:rsidR="001B12D0" w:rsidRPr="00CA089F" w:rsidRDefault="001B12D0" w:rsidP="001B12D0">
            <w:pPr>
              <w:pStyle w:val="TableParagraph"/>
              <w:spacing w:before="6"/>
              <w:ind w:left="288" w:right="281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10</w:t>
            </w:r>
          </w:p>
          <w:p w14:paraId="6D31271E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Survivors do not experience any barriers to accessing our support services 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as a result of increased understanding within our domestic abuse response of intersectionality and the intersect between cultural practices, beliefs and domestic abuse</w:t>
            </w:r>
          </w:p>
          <w:p w14:paraId="06A1DEE6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09A46701" w14:textId="77777777" w:rsidR="001B12D0" w:rsidRPr="00442601" w:rsidRDefault="001B12D0" w:rsidP="00442601">
            <w:pPr>
              <w:pStyle w:val="TableParagraph"/>
              <w:tabs>
                <w:tab w:val="left" w:pos="254"/>
              </w:tabs>
              <w:spacing w:before="51" w:line="189" w:lineRule="auto"/>
              <w:ind w:right="83" w:hanging="85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0771343" w14:textId="2C39A4DD" w:rsidR="00E773BF" w:rsidRPr="00442601" w:rsidRDefault="00E773BF" w:rsidP="00442601">
            <w:pPr>
              <w:pStyle w:val="TableParagraph"/>
              <w:tabs>
                <w:tab w:val="left" w:pos="254"/>
              </w:tabs>
              <w:spacing w:line="189" w:lineRule="auto"/>
              <w:ind w:right="384" w:hanging="85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12D0" w:rsidRPr="00E773BF" w14:paraId="67033E5A" w14:textId="41F4860D" w:rsidTr="00F56F46">
        <w:trPr>
          <w:trHeight w:val="986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1CEF47CE" w14:textId="77777777" w:rsidR="00F56F46" w:rsidRPr="00442601" w:rsidRDefault="00F56F46" w:rsidP="00F56F46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11.2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7C918D7A" w14:textId="350AD9F6" w:rsidR="00F56F46" w:rsidRDefault="00F56F46" w:rsidP="00F56F46">
            <w:pPr>
              <w:pStyle w:val="TableParagraph"/>
              <w:spacing w:before="51" w:line="189" w:lineRule="auto"/>
              <w:ind w:left="131" w:right="141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Develop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messaging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that publicises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our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inclusive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response</w:t>
            </w:r>
          </w:p>
          <w:p w14:paraId="461C64DD" w14:textId="77777777" w:rsidR="00F56F46" w:rsidRDefault="00F56F46" w:rsidP="00F56F46">
            <w:pPr>
              <w:pStyle w:val="TableParagraph"/>
              <w:spacing w:before="51" w:line="189" w:lineRule="auto"/>
              <w:ind w:left="131" w:right="141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23ACA059" w14:textId="77777777" w:rsidR="00F56F46" w:rsidRDefault="00F56F46" w:rsidP="00F56F46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N/A</w:t>
            </w:r>
          </w:p>
          <w:p w14:paraId="30902F0E" w14:textId="77777777" w:rsidR="00F56F46" w:rsidRPr="0015454C" w:rsidRDefault="00F56F46" w:rsidP="00F56F46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669F2D2" w14:textId="3A5A3F4C" w:rsidR="00F56F46" w:rsidRPr="0015454C" w:rsidRDefault="00F56F46" w:rsidP="00F56F46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Officer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time</w:t>
            </w:r>
          </w:p>
          <w:p w14:paraId="22A27884" w14:textId="6ED39588" w:rsidR="00F56F46" w:rsidRPr="00442601" w:rsidRDefault="00F56F46" w:rsidP="00F56F46">
            <w:pPr>
              <w:pStyle w:val="TableParagraph"/>
              <w:spacing w:before="51" w:line="189" w:lineRule="auto"/>
              <w:ind w:left="131" w:right="141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66B9DB13" w14:textId="20D02D37" w:rsidR="00F56F46" w:rsidRPr="00E773BF" w:rsidRDefault="00F56F46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F6796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DF61FCB" w14:textId="41A7B62A" w:rsidR="00F56F46" w:rsidRPr="00442601" w:rsidRDefault="00F56F46" w:rsidP="00442601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Provide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staff</w:t>
            </w:r>
            <w:r w:rsidRPr="00442601">
              <w:rPr>
                <w:rFonts w:asciiTheme="minorHAnsi" w:hAnsiTheme="minorHAnsi" w:cstheme="minorHAnsi"/>
                <w:color w:val="231F20"/>
                <w:spacing w:val="-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forums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and events to </w:t>
            </w:r>
            <w:r w:rsidRPr="00442601">
              <w:rPr>
                <w:rFonts w:asciiTheme="minorHAnsi" w:hAnsiTheme="minorHAnsi" w:cstheme="minorHAnsi"/>
                <w:color w:val="231F20"/>
                <w:spacing w:val="-2"/>
                <w:sz w:val="20"/>
              </w:rPr>
              <w:t xml:space="preserve"> </w:t>
            </w:r>
            <w:r w:rsidRPr="006C54C6">
              <w:rPr>
                <w:rFonts w:asciiTheme="minorHAnsi" w:hAnsiTheme="minorHAnsi" w:cstheme="minorHAnsi"/>
                <w:color w:val="231F20"/>
                <w:sz w:val="20"/>
              </w:rPr>
              <w:t xml:space="preserve"> promote the offer of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Domestic Abuse support.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762E7F4B" w14:textId="77777777" w:rsidR="00F56F46" w:rsidRPr="00442601" w:rsidRDefault="00F56F46" w:rsidP="00F56F4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70D64433" w14:textId="77777777" w:rsidR="00F56F46" w:rsidRPr="00442601" w:rsidRDefault="00F56F46" w:rsidP="00F56F4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B12D0" w:rsidRPr="00E773BF" w14:paraId="60291308" w14:textId="6E0E7CF4" w:rsidTr="00F56F46">
        <w:trPr>
          <w:trHeight w:val="991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027BFD35" w14:textId="77777777" w:rsidR="00F56F46" w:rsidRPr="00442601" w:rsidRDefault="00F56F46" w:rsidP="00F56F46">
            <w:pPr>
              <w:pStyle w:val="TableParagraph"/>
              <w:spacing w:before="6"/>
              <w:ind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11.3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55B5D0A9" w14:textId="171F4235" w:rsidR="00F56F46" w:rsidRDefault="00F56F46" w:rsidP="00F56F46">
            <w:pPr>
              <w:pStyle w:val="TableParagraph"/>
              <w:spacing w:line="189" w:lineRule="auto"/>
              <w:ind w:left="131" w:right="141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0"/>
              </w:rPr>
              <w:t>D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evelop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LBN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employee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champions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support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development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of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this</w:t>
            </w:r>
            <w:r w:rsidRPr="00B27B93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="00A80CFE" w:rsidRPr="00B27B93">
              <w:rPr>
                <w:rFonts w:asciiTheme="minorHAnsi" w:hAnsiTheme="minorHAnsi" w:cstheme="minorHAnsi"/>
                <w:b/>
                <w:color w:val="231F20"/>
                <w:sz w:val="20"/>
              </w:rPr>
              <w:t>with</w:t>
            </w:r>
            <w:r w:rsidR="00A80CFE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</w:t>
            </w:r>
            <w:r w:rsidR="00A80CFE" w:rsidRPr="00B27B93">
              <w:rPr>
                <w:rFonts w:asciiTheme="minorHAnsi" w:hAnsiTheme="minorHAnsi" w:cstheme="minorHAnsi"/>
                <w:b/>
                <w:color w:val="231F20"/>
                <w:spacing w:val="-42"/>
                <w:sz w:val="20"/>
              </w:rPr>
              <w:t>HR</w:t>
            </w:r>
            <w:r w:rsidRPr="00F56F46" w:rsidDel="00F56F46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 </w:t>
            </w:r>
          </w:p>
          <w:p w14:paraId="758A5AA7" w14:textId="57C4B220" w:rsidR="00F56F46" w:rsidRDefault="00F56F46" w:rsidP="00F56F46">
            <w:pPr>
              <w:pStyle w:val="TableParagraph"/>
              <w:spacing w:before="51" w:line="189" w:lineRule="auto"/>
              <w:ind w:left="131" w:right="760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59C93248" w14:textId="77777777" w:rsidR="00F56F46" w:rsidRDefault="00F56F46" w:rsidP="00F56F46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N/A</w:t>
            </w:r>
          </w:p>
          <w:p w14:paraId="169ADF3B" w14:textId="77777777" w:rsidR="00F56F46" w:rsidRPr="0015454C" w:rsidRDefault="00F56F46" w:rsidP="00F56F46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4E72A390" w14:textId="139052CE" w:rsidR="00F56F46" w:rsidRPr="0015454C" w:rsidRDefault="00F56F46" w:rsidP="00F56F46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Officer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time</w:t>
            </w:r>
          </w:p>
          <w:p w14:paraId="2FF26066" w14:textId="77777777" w:rsidR="00F56F46" w:rsidRPr="00442601" w:rsidRDefault="00F56F46" w:rsidP="00F56F46">
            <w:pPr>
              <w:pStyle w:val="TableParagraph"/>
              <w:spacing w:before="51" w:line="189" w:lineRule="auto"/>
              <w:ind w:left="131" w:right="760" w:firstLine="0"/>
              <w:rPr>
                <w:rFonts w:asciiTheme="minorHAnsi" w:hAnsiTheme="minorHAnsi" w:cstheme="minorHAnsi"/>
                <w:b/>
                <w:sz w:val="20"/>
              </w:rPr>
            </w:pPr>
          </w:p>
          <w:p w14:paraId="420931C6" w14:textId="36296A11" w:rsidR="00F56F46" w:rsidRPr="00442601" w:rsidRDefault="00F56F46" w:rsidP="00F56F46">
            <w:pPr>
              <w:pStyle w:val="TableParagraph"/>
              <w:spacing w:line="189" w:lineRule="auto"/>
              <w:ind w:left="131" w:right="141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0AEFFBA8" w14:textId="6D635E16" w:rsidR="00F56F46" w:rsidRPr="00E773BF" w:rsidRDefault="00F56F46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AF6796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75C741AF" w14:textId="7E553331" w:rsidR="00F56F46" w:rsidRPr="00442601" w:rsidRDefault="000513FF" w:rsidP="009D6044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A </w:t>
            </w:r>
            <w:r w:rsidRPr="00205506">
              <w:rPr>
                <w:rFonts w:asciiTheme="minorHAnsi" w:hAnsiTheme="minorHAnsi" w:cstheme="minorHAnsi"/>
                <w:color w:val="231F20"/>
                <w:sz w:val="20"/>
              </w:rPr>
              <w:t>domestic abuse employee</w:t>
            </w:r>
            <w:r w:rsidRPr="00205506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205506">
              <w:rPr>
                <w:rFonts w:asciiTheme="minorHAnsi" w:hAnsiTheme="minorHAnsi" w:cstheme="minorHAnsi"/>
                <w:color w:val="231F20"/>
                <w:sz w:val="20"/>
              </w:rPr>
              <w:t>champion</w:t>
            </w:r>
            <w:r w:rsidRPr="00205506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>in e</w:t>
            </w:r>
            <w:r w:rsidRPr="00205506">
              <w:rPr>
                <w:rFonts w:asciiTheme="minorHAnsi" w:hAnsiTheme="minorHAnsi" w:cstheme="minorHAnsi"/>
                <w:color w:val="231F20"/>
                <w:sz w:val="20"/>
              </w:rPr>
              <w:t>ach directorate to</w:t>
            </w:r>
            <w:r w:rsidRPr="00205506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Pr="00205506">
              <w:rPr>
                <w:rFonts w:asciiTheme="minorHAnsi" w:hAnsiTheme="minorHAnsi" w:cstheme="minorHAnsi"/>
                <w:color w:val="231F20"/>
                <w:sz w:val="20"/>
              </w:rPr>
              <w:t>represent</w:t>
            </w:r>
            <w:r w:rsidRPr="00205506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="00A80CFE" w:rsidRPr="00205506">
              <w:rPr>
                <w:rFonts w:asciiTheme="minorHAnsi" w:hAnsiTheme="minorHAnsi" w:cstheme="minorHAnsi"/>
                <w:color w:val="231F20"/>
                <w:sz w:val="20"/>
              </w:rPr>
              <w:t>services</w:t>
            </w:r>
            <w:r w:rsidR="009D6044">
              <w:rPr>
                <w:rFonts w:asciiTheme="minorHAnsi" w:hAnsiTheme="minorHAnsi" w:cstheme="minorHAnsi"/>
                <w:color w:val="231F20"/>
                <w:sz w:val="20"/>
              </w:rPr>
              <w:t xml:space="preserve"> across </w:t>
            </w:r>
            <w:r w:rsidRPr="00205506">
              <w:rPr>
                <w:rFonts w:asciiTheme="minorHAnsi" w:hAnsiTheme="minorHAnsi" w:cstheme="minorHAnsi"/>
                <w:color w:val="231F20"/>
                <w:sz w:val="20"/>
              </w:rPr>
              <w:t>the council.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782FBEB9" w14:textId="77777777" w:rsidR="00F56F46" w:rsidRPr="00442601" w:rsidRDefault="00F56F46" w:rsidP="00F56F4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5AB4ABA1" w14:textId="77777777" w:rsidR="00F56F46" w:rsidRPr="00442601" w:rsidRDefault="00F56F46" w:rsidP="00F56F4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9393867" w14:textId="1171EE29" w:rsidR="004D2908" w:rsidRDefault="004D2908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</w:rPr>
        <w:br w:type="page"/>
      </w:r>
    </w:p>
    <w:p w14:paraId="5ACA49A6" w14:textId="77777777" w:rsidR="004D2908" w:rsidRPr="00442601" w:rsidRDefault="004D2908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8" w:space="0" w:color="D5CAE1"/>
          <w:left w:val="single" w:sz="8" w:space="0" w:color="D5CAE1"/>
          <w:bottom w:val="single" w:sz="8" w:space="0" w:color="D5CAE1"/>
          <w:right w:val="single" w:sz="8" w:space="0" w:color="D5CAE1"/>
          <w:insideH w:val="single" w:sz="8" w:space="0" w:color="D5CAE1"/>
          <w:insideV w:val="single" w:sz="8" w:space="0" w:color="D5CAE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5436"/>
        <w:gridCol w:w="796"/>
        <w:gridCol w:w="2858"/>
        <w:gridCol w:w="3030"/>
        <w:gridCol w:w="3311"/>
      </w:tblGrid>
      <w:tr w:rsidR="00F80259" w:rsidRPr="00E773BF" w14:paraId="67750424" w14:textId="03E4D8C3" w:rsidTr="004D2908">
        <w:trPr>
          <w:trHeight w:val="320"/>
          <w:tblHeader/>
        </w:trPr>
        <w:tc>
          <w:tcPr>
            <w:tcW w:w="0" w:type="auto"/>
            <w:gridSpan w:val="2"/>
            <w:shd w:val="clear" w:color="auto" w:fill="75529E"/>
          </w:tcPr>
          <w:p w14:paraId="0EB67AC3" w14:textId="77777777" w:rsidR="00E773BF" w:rsidRPr="00442601" w:rsidRDefault="00E773BF">
            <w:pPr>
              <w:pStyle w:val="TableParagraph"/>
              <w:spacing w:line="300" w:lineRule="exact"/>
              <w:ind w:left="113" w:firstLine="0"/>
              <w:rPr>
                <w:rFonts w:asciiTheme="minorHAnsi" w:hAnsiTheme="minorHAnsi" w:cstheme="minorHAnsi"/>
                <w:b/>
              </w:rPr>
            </w:pPr>
            <w:bookmarkStart w:id="11" w:name="_bookmark10"/>
            <w:bookmarkEnd w:id="11"/>
            <w:r w:rsidRPr="00442601">
              <w:rPr>
                <w:rFonts w:asciiTheme="minorHAnsi" w:hAnsiTheme="minorHAnsi" w:cstheme="minorHAnsi"/>
                <w:b/>
                <w:color w:val="FFFFFF"/>
              </w:rPr>
              <w:t>TASKS</w:t>
            </w:r>
          </w:p>
        </w:tc>
        <w:tc>
          <w:tcPr>
            <w:tcW w:w="0" w:type="auto"/>
            <w:shd w:val="clear" w:color="auto" w:fill="75529E"/>
          </w:tcPr>
          <w:p w14:paraId="6AA9B82D" w14:textId="4FB24D24" w:rsidR="00E773BF" w:rsidRPr="00E773BF" w:rsidRDefault="00E773BF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</w:rPr>
              <w:t>LEAD</w:t>
            </w:r>
          </w:p>
        </w:tc>
        <w:tc>
          <w:tcPr>
            <w:tcW w:w="0" w:type="auto"/>
            <w:shd w:val="clear" w:color="auto" w:fill="75529E"/>
          </w:tcPr>
          <w:p w14:paraId="099035C7" w14:textId="764C5D71" w:rsidR="00E773BF" w:rsidRPr="00442601" w:rsidRDefault="00E773BF">
            <w:pPr>
              <w:pStyle w:val="TableParagraph"/>
              <w:spacing w:line="300" w:lineRule="exact"/>
              <w:ind w:left="112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OUTPUTS</w:t>
            </w:r>
          </w:p>
        </w:tc>
        <w:tc>
          <w:tcPr>
            <w:tcW w:w="0" w:type="auto"/>
            <w:shd w:val="clear" w:color="auto" w:fill="75529E"/>
          </w:tcPr>
          <w:p w14:paraId="5CB689C5" w14:textId="77777777" w:rsidR="00E773BF" w:rsidRDefault="00E773B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  <w:color w:val="FFFFFF"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INTERMEDIATE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  <w:p w14:paraId="7C6BC9D6" w14:textId="4E0D3291" w:rsidR="00E773BF" w:rsidRPr="00442601" w:rsidRDefault="00E773BF">
            <w:pPr>
              <w:pStyle w:val="TableParagraph"/>
              <w:spacing w:line="300" w:lineRule="exact"/>
              <w:ind w:left="119" w:firstLine="0"/>
              <w:rPr>
                <w:rFonts w:asciiTheme="minorHAnsi" w:hAnsiTheme="minorHAnsi" w:cstheme="minorHAnsi"/>
                <w:b/>
              </w:rPr>
            </w:pPr>
            <w:r w:rsidRPr="001545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(measured and reported quarterly)</w:t>
            </w:r>
          </w:p>
        </w:tc>
        <w:tc>
          <w:tcPr>
            <w:tcW w:w="0" w:type="auto"/>
            <w:shd w:val="clear" w:color="auto" w:fill="75529E"/>
          </w:tcPr>
          <w:p w14:paraId="4E2B1FEF" w14:textId="77777777" w:rsidR="00E773BF" w:rsidRPr="00442601" w:rsidRDefault="00E773BF">
            <w:pPr>
              <w:pStyle w:val="TableParagraph"/>
              <w:spacing w:line="300" w:lineRule="exact"/>
              <w:ind w:left="111" w:firstLine="0"/>
              <w:rPr>
                <w:rFonts w:asciiTheme="minorHAnsi" w:hAnsiTheme="minorHAnsi" w:cstheme="minorHAnsi"/>
                <w:b/>
              </w:rPr>
            </w:pPr>
            <w:r w:rsidRPr="00442601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442601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FFFFFF"/>
              </w:rPr>
              <w:t>OUTCOMES</w:t>
            </w:r>
          </w:p>
        </w:tc>
      </w:tr>
      <w:tr w:rsidR="00E773BF" w:rsidRPr="00E773BF" w14:paraId="386E0E4A" w14:textId="77777777" w:rsidTr="00442601">
        <w:trPr>
          <w:trHeight w:val="452"/>
          <w:tblHeader/>
        </w:trPr>
        <w:tc>
          <w:tcPr>
            <w:tcW w:w="0" w:type="auto"/>
            <w:gridSpan w:val="6"/>
            <w:tcBorders>
              <w:top w:val="single" w:sz="8" w:space="0" w:color="75529E"/>
              <w:bottom w:val="single" w:sz="8" w:space="0" w:color="75529E"/>
            </w:tcBorders>
            <w:shd w:val="clear" w:color="auto" w:fill="E5DFEC" w:themeFill="accent4" w:themeFillTint="33"/>
          </w:tcPr>
          <w:p w14:paraId="1A793EE1" w14:textId="55D5A06A" w:rsidR="00E773BF" w:rsidRPr="00E773BF" w:rsidRDefault="00E773BF" w:rsidP="00442601">
            <w:pPr>
              <w:pStyle w:val="TableParagraph"/>
              <w:tabs>
                <w:tab w:val="left" w:pos="254"/>
              </w:tabs>
              <w:spacing w:before="51" w:line="189" w:lineRule="auto"/>
              <w:ind w:left="253" w:right="187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 xml:space="preserve">Priority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12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.</w:t>
            </w:r>
            <w:r w:rsidR="00A80CFE" w:rsidRPr="0015454C">
              <w:rPr>
                <w:rFonts w:asciiTheme="minorHAnsi" w:hAnsiTheme="minorHAnsi" w:cstheme="minorHAnsi"/>
                <w:b/>
                <w:color w:val="231F20"/>
                <w:spacing w:val="14"/>
                <w:w w:val="95"/>
                <w:sz w:val="33"/>
              </w:rPr>
              <w:t xml:space="preserve"> 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Creating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4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5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Domestic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4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Abuse</w:t>
            </w:r>
            <w:r w:rsidRPr="0015454C">
              <w:rPr>
                <w:rFonts w:asciiTheme="minorHAnsi" w:hAnsiTheme="minorHAnsi" w:cstheme="minorHAnsi"/>
                <w:b/>
                <w:color w:val="231F20"/>
                <w:spacing w:val="14"/>
                <w:w w:val="95"/>
                <w:sz w:val="33"/>
              </w:rPr>
              <w:t xml:space="preserve"> </w:t>
            </w:r>
            <w:r w:rsidRPr="0015454C">
              <w:rPr>
                <w:rFonts w:asciiTheme="minorHAnsi" w:hAnsiTheme="minorHAnsi" w:cstheme="minorHAnsi"/>
                <w:b/>
                <w:color w:val="231F20"/>
                <w:w w:val="95"/>
                <w:sz w:val="33"/>
              </w:rPr>
              <w:t>Campaign</w:t>
            </w:r>
          </w:p>
        </w:tc>
      </w:tr>
      <w:tr w:rsidR="00F80259" w:rsidRPr="00E773BF" w14:paraId="2FFA7DF9" w14:textId="738EE166" w:rsidTr="004D2908">
        <w:trPr>
          <w:trHeight w:val="80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6DAEACBF" w14:textId="77777777" w:rsidR="00E773BF" w:rsidRPr="00442601" w:rsidRDefault="00E773BF">
            <w:pPr>
              <w:pStyle w:val="TableParagraph"/>
              <w:spacing w:before="6"/>
              <w:ind w:left="32" w:right="82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12.1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1A362A7B" w14:textId="0C4405B2" w:rsidR="00E773BF" w:rsidRPr="00442601" w:rsidRDefault="00E773BF" w:rsidP="0017118E">
            <w:pPr>
              <w:pStyle w:val="TableParagraph"/>
              <w:spacing w:before="51" w:line="189" w:lineRule="auto"/>
              <w:ind w:left="113" w:right="144" w:firstLine="0"/>
              <w:rPr>
                <w:rFonts w:asciiTheme="minorHAnsi" w:hAnsiTheme="minorHAnsi" w:cstheme="minorHAnsi"/>
                <w:b/>
                <w:color w:val="231F20"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Deliver a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domestic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abuse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campaign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launch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5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the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strategy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promote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our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whole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community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4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approach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to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addressing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domestic abuse</w:t>
            </w:r>
          </w:p>
          <w:p w14:paraId="4E52E30B" w14:textId="77777777" w:rsidR="00E773BF" w:rsidRDefault="00E773BF" w:rsidP="00964C06">
            <w:pPr>
              <w:pStyle w:val="TableParagraph"/>
              <w:spacing w:before="51" w:line="189" w:lineRule="auto"/>
              <w:ind w:right="144" w:hanging="85"/>
              <w:rPr>
                <w:rFonts w:asciiTheme="minorHAnsi" w:hAnsiTheme="minorHAnsi" w:cstheme="minorHAnsi"/>
                <w:b/>
                <w:sz w:val="20"/>
              </w:rPr>
            </w:pPr>
          </w:p>
          <w:p w14:paraId="0645ABEE" w14:textId="77777777" w:rsidR="00AB2610" w:rsidRDefault="00AB2610" w:rsidP="00964C06">
            <w:pPr>
              <w:pStyle w:val="TableParagraph"/>
              <w:spacing w:before="51" w:line="189" w:lineRule="auto"/>
              <w:ind w:right="144" w:hanging="85"/>
              <w:rPr>
                <w:rFonts w:asciiTheme="minorHAnsi" w:hAnsiTheme="minorHAnsi" w:cstheme="minorHAnsi"/>
                <w:b/>
                <w:sz w:val="20"/>
              </w:rPr>
            </w:pPr>
          </w:p>
          <w:p w14:paraId="407DB632" w14:textId="2AB0DA8C" w:rsidR="003F1340" w:rsidRPr="0015454C" w:rsidRDefault="00AB2610" w:rsidP="003F1340">
            <w:pPr>
              <w:pStyle w:val="TableParagraph"/>
              <w:numPr>
                <w:ilvl w:val="0"/>
                <w:numId w:val="59"/>
              </w:numPr>
              <w:spacing w:before="51" w:line="189" w:lineRule="auto"/>
              <w:ind w:left="251" w:right="93" w:hanging="14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3F1340">
              <w:rPr>
                <w:rFonts w:asciiTheme="minorHAnsi" w:hAnsiTheme="minorHAnsi" w:cstheme="minorHAnsi"/>
                <w:color w:val="231F20"/>
                <w:sz w:val="20"/>
              </w:rPr>
              <w:t xml:space="preserve">Costs for </w:t>
            </w:r>
            <w:r w:rsidR="003F1340" w:rsidRPr="0015454C">
              <w:rPr>
                <w:rFonts w:asciiTheme="minorHAnsi" w:hAnsiTheme="minorHAnsi" w:cstheme="minorHAnsi"/>
                <w:sz w:val="20"/>
              </w:rPr>
              <w:t>materials</w:t>
            </w:r>
            <w:r w:rsidR="003F1340">
              <w:rPr>
                <w:rFonts w:asciiTheme="minorHAnsi" w:hAnsiTheme="minorHAnsi" w:cstheme="minorHAnsi"/>
                <w:color w:val="231F20"/>
                <w:sz w:val="20"/>
              </w:rPr>
              <w:t xml:space="preserve"> created and distributed as part of campaigns and awareness raising events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 xml:space="preserve">.  </w:t>
            </w:r>
            <w:r w:rsidR="002146A0">
              <w:rPr>
                <w:rFonts w:asciiTheme="minorHAnsi" w:hAnsiTheme="minorHAnsi" w:cstheme="minorHAnsi"/>
                <w:color w:val="231F20"/>
                <w:sz w:val="20"/>
              </w:rPr>
              <w:t xml:space="preserve">Translation and graphic design costs.  We have a small grant from the </w:t>
            </w:r>
            <w:r w:rsidR="00F80259">
              <w:rPr>
                <w:rFonts w:asciiTheme="minorHAnsi" w:hAnsiTheme="minorHAnsi" w:cstheme="minorHAnsi"/>
                <w:color w:val="231F20"/>
                <w:sz w:val="20"/>
              </w:rPr>
              <w:t xml:space="preserve">Department for Levelling up, Housing and </w:t>
            </w:r>
            <w:r w:rsidR="005257B9">
              <w:rPr>
                <w:rFonts w:asciiTheme="minorHAnsi" w:hAnsiTheme="minorHAnsi" w:cstheme="minorHAnsi"/>
                <w:color w:val="231F20"/>
                <w:sz w:val="20"/>
              </w:rPr>
              <w:t>Communities to</w:t>
            </w:r>
            <w:r w:rsidR="002146A0">
              <w:rPr>
                <w:rFonts w:asciiTheme="minorHAnsi" w:hAnsiTheme="minorHAnsi" w:cstheme="minorHAnsi"/>
                <w:color w:val="231F20"/>
                <w:sz w:val="20"/>
              </w:rPr>
              <w:t xml:space="preserve"> develop our strategy which can be used to pay for this.</w:t>
            </w:r>
          </w:p>
          <w:p w14:paraId="2341D6C4" w14:textId="77777777" w:rsidR="00AB2610" w:rsidRPr="0015454C" w:rsidRDefault="00AB2610" w:rsidP="00AB261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FD8E596" w14:textId="7D05C43F" w:rsidR="00AB2610" w:rsidRPr="0015454C" w:rsidRDefault="00AB2610" w:rsidP="00AB261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Officer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time</w:t>
            </w:r>
          </w:p>
          <w:p w14:paraId="61261F2F" w14:textId="45270DB5" w:rsidR="00AB2610" w:rsidRPr="00442601" w:rsidRDefault="00AB2610" w:rsidP="00964C06">
            <w:pPr>
              <w:pStyle w:val="TableParagraph"/>
              <w:spacing w:before="51" w:line="189" w:lineRule="auto"/>
              <w:ind w:right="144" w:hanging="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3E9DABCD" w14:textId="513A9493" w:rsidR="00E773BF" w:rsidRPr="00E773BF" w:rsidRDefault="00AB2610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eastAsia="Times New Roman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494E34ED" w14:textId="7A6FA5B0" w:rsidR="003F1340" w:rsidRPr="00442601" w:rsidRDefault="00E773BF" w:rsidP="00442601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51" w:line="189" w:lineRule="auto"/>
              <w:ind w:right="187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A borough-wide campaign to launch the Domestic Abuse Strategy 2022-25 in summer 2022</w:t>
            </w:r>
          </w:p>
          <w:p w14:paraId="6FB336E7" w14:textId="77777777" w:rsidR="003F1340" w:rsidRPr="00924CAB" w:rsidRDefault="003F1340" w:rsidP="00442601">
            <w:pPr>
              <w:pStyle w:val="TableParagraph"/>
              <w:tabs>
                <w:tab w:val="left" w:pos="254"/>
              </w:tabs>
              <w:spacing w:line="189" w:lineRule="auto"/>
              <w:ind w:right="98" w:hanging="85"/>
              <w:rPr>
                <w:rFonts w:asciiTheme="minorHAnsi" w:hAnsiTheme="minorHAnsi" w:cstheme="minorHAnsi"/>
                <w:sz w:val="20"/>
              </w:rPr>
            </w:pPr>
          </w:p>
          <w:p w14:paraId="202FE48C" w14:textId="77777777" w:rsidR="002146A0" w:rsidRPr="00442601" w:rsidRDefault="003F1340" w:rsidP="002146A0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189" w:lineRule="auto"/>
              <w:ind w:right="2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C</w:t>
            </w:r>
            <w:r w:rsidRPr="00924CAB">
              <w:rPr>
                <w:rFonts w:asciiTheme="minorHAnsi" w:hAnsiTheme="minorHAnsi" w:cstheme="minorHAnsi"/>
                <w:color w:val="231F20"/>
                <w:sz w:val="20"/>
              </w:rPr>
              <w:t>ampaign</w:t>
            </w:r>
            <w:r w:rsidRPr="00924CA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materials, including </w:t>
            </w:r>
            <w:r w:rsidR="002146A0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‘easy-read’ and translated version of the strategy is made </w:t>
            </w:r>
            <w:r w:rsidRPr="00924CAB">
              <w:rPr>
                <w:rFonts w:asciiTheme="minorHAnsi" w:hAnsiTheme="minorHAnsi" w:cstheme="minorHAnsi"/>
                <w:color w:val="231F20"/>
                <w:sz w:val="20"/>
              </w:rPr>
              <w:t xml:space="preserve">accessible to residents </w:t>
            </w:r>
          </w:p>
          <w:p w14:paraId="685F7FC9" w14:textId="77777777" w:rsidR="002146A0" w:rsidRDefault="002146A0" w:rsidP="00442601">
            <w:pPr>
              <w:pStyle w:val="ListParagraph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0E873B66" w14:textId="6D209552" w:rsidR="00E773BF" w:rsidRPr="00442601" w:rsidRDefault="002146A0" w:rsidP="00442601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189" w:lineRule="auto"/>
              <w:ind w:right="2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Ongoing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Information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about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services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2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1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support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widely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3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publicised</w:t>
            </w:r>
            <w:r w:rsidR="003F1340" w:rsidRPr="00924CAB">
              <w:rPr>
                <w:rFonts w:asciiTheme="minorHAnsi" w:hAnsiTheme="minorHAnsi" w:cstheme="minorHAnsi"/>
                <w:color w:val="231F20"/>
                <w:spacing w:val="-43"/>
                <w:sz w:val="20"/>
              </w:rPr>
              <w:t xml:space="preserve"> </w:t>
            </w:r>
            <w:r w:rsidR="003F1340" w:rsidRPr="00924CAB">
              <w:rPr>
                <w:rFonts w:asciiTheme="minorHAnsi" w:hAnsiTheme="minorHAnsi" w:cstheme="minorHAnsi"/>
                <w:color w:val="231F20"/>
                <w:sz w:val="20"/>
              </w:rPr>
              <w:t>across the borough</w:t>
            </w: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6D5F47F6" w14:textId="0D030B9E" w:rsidR="00E773BF" w:rsidRPr="00442601" w:rsidRDefault="00E773BF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15" w:line="189" w:lineRule="auto"/>
              <w:ind w:right="410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Increased overall safety of residents through greater awareness amongst survivors of services available to them</w:t>
            </w:r>
            <w:r w:rsidR="002146A0">
              <w:rPr>
                <w:rFonts w:asciiTheme="minorHAnsi" w:hAnsiTheme="minorHAnsi" w:cstheme="minorHAnsi"/>
                <w:color w:val="231F20"/>
                <w:sz w:val="20"/>
              </w:rPr>
              <w:t>.</w:t>
            </w:r>
          </w:p>
          <w:p w14:paraId="48E1700F" w14:textId="77777777" w:rsidR="002146A0" w:rsidRPr="00442601" w:rsidRDefault="002146A0" w:rsidP="00442601">
            <w:pPr>
              <w:pStyle w:val="TableParagraph"/>
              <w:tabs>
                <w:tab w:val="left" w:pos="262"/>
              </w:tabs>
              <w:spacing w:before="15" w:line="189" w:lineRule="auto"/>
              <w:ind w:left="261" w:right="410" w:firstLine="0"/>
              <w:rPr>
                <w:rFonts w:asciiTheme="minorHAnsi" w:hAnsiTheme="minorHAnsi" w:cstheme="minorHAnsi"/>
                <w:sz w:val="20"/>
              </w:rPr>
            </w:pPr>
          </w:p>
          <w:p w14:paraId="7B58A68B" w14:textId="5EC8850D" w:rsidR="00E773BF" w:rsidRPr="00442601" w:rsidRDefault="00E773BF" w:rsidP="009D6044">
            <w:pPr>
              <w:pStyle w:val="TableParagraph"/>
              <w:tabs>
                <w:tab w:val="left" w:pos="262"/>
              </w:tabs>
              <w:spacing w:line="189" w:lineRule="auto"/>
              <w:ind w:right="326" w:hanging="85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5529E"/>
              <w:bottom w:val="single" w:sz="8" w:space="0" w:color="75529E"/>
            </w:tcBorders>
          </w:tcPr>
          <w:p w14:paraId="03507D8E" w14:textId="77777777" w:rsidR="001B12D0" w:rsidRPr="00CA089F" w:rsidRDefault="001B12D0" w:rsidP="001B12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1</w:t>
            </w:r>
          </w:p>
          <w:p w14:paraId="41ED6E41" w14:textId="38210BF6" w:rsidR="001B12D0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More residents will lead a life free from domestic abuse and harm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a result of a multi-agency partnership approach to tackling domestic abuse</w:t>
            </w:r>
          </w:p>
          <w:p w14:paraId="66D4A173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0828DB08" w14:textId="77777777" w:rsidR="001B12D0" w:rsidRPr="00CA089F" w:rsidRDefault="001B12D0" w:rsidP="001B12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2</w:t>
            </w:r>
          </w:p>
          <w:p w14:paraId="22676559" w14:textId="2912CFBA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Residents’ safety and quality of life will increase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as more survivors have access to high-quality support and interventions for domestic abuse</w:t>
            </w:r>
          </w:p>
          <w:p w14:paraId="30B212B1" w14:textId="33BD50DA" w:rsidR="001B12D0" w:rsidRDefault="001B12D0" w:rsidP="001B12D0">
            <w:pPr>
              <w:pStyle w:val="TableParagraph"/>
              <w:tabs>
                <w:tab w:val="left" w:pos="254"/>
              </w:tabs>
              <w:spacing w:before="51" w:line="189" w:lineRule="auto"/>
              <w:ind w:left="253" w:right="187" w:firstLine="0"/>
              <w:rPr>
                <w:rFonts w:asciiTheme="minorHAnsi" w:hAnsiTheme="minorHAnsi" w:cstheme="minorHAnsi"/>
                <w:sz w:val="20"/>
              </w:rPr>
            </w:pPr>
          </w:p>
          <w:p w14:paraId="1EE37000" w14:textId="77777777" w:rsidR="001B12D0" w:rsidRPr="00CA089F" w:rsidRDefault="001B12D0" w:rsidP="001B12D0">
            <w:pPr>
              <w:pStyle w:val="TableParagraph"/>
              <w:spacing w:before="6"/>
              <w:ind w:left="288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</w:pP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  <w:u w:val="single"/>
              </w:rPr>
              <w:t>OUTCOME 3</w:t>
            </w:r>
          </w:p>
          <w:p w14:paraId="164C6D38" w14:textId="77777777" w:rsidR="001B12D0" w:rsidRPr="00CA089F" w:rsidRDefault="001B12D0" w:rsidP="001B12D0">
            <w:pPr>
              <w:pStyle w:val="TableParagraph"/>
              <w:spacing w:before="6"/>
              <w:ind w:left="117" w:right="281" w:firstLine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CA089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Survivors have access to an equitable response to tackling domestic abuse</w:t>
            </w:r>
            <w:r w:rsidRPr="00CA089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across the borough that removes any barriers to access </w:t>
            </w:r>
          </w:p>
          <w:p w14:paraId="00D38E12" w14:textId="77777777" w:rsidR="001B12D0" w:rsidRPr="00442601" w:rsidRDefault="001B12D0" w:rsidP="00442601">
            <w:pPr>
              <w:pStyle w:val="TableParagraph"/>
              <w:tabs>
                <w:tab w:val="left" w:pos="254"/>
              </w:tabs>
              <w:spacing w:before="51" w:line="189" w:lineRule="auto"/>
              <w:ind w:left="253" w:right="187" w:firstLine="0"/>
              <w:rPr>
                <w:rFonts w:asciiTheme="minorHAnsi" w:hAnsiTheme="minorHAnsi" w:cstheme="minorHAnsi"/>
                <w:sz w:val="20"/>
              </w:rPr>
            </w:pPr>
          </w:p>
          <w:p w14:paraId="46185ED2" w14:textId="7E2F5630" w:rsidR="00E773BF" w:rsidRPr="00442601" w:rsidRDefault="00E773BF" w:rsidP="00442601">
            <w:pPr>
              <w:pStyle w:val="TableParagraph"/>
              <w:tabs>
                <w:tab w:val="left" w:pos="254"/>
              </w:tabs>
              <w:spacing w:line="189" w:lineRule="auto"/>
              <w:ind w:left="253" w:right="153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0259" w:rsidRPr="00E773BF" w14:paraId="596787AC" w14:textId="3DE65F11" w:rsidTr="004D2908">
        <w:trPr>
          <w:trHeight w:val="2332"/>
        </w:trPr>
        <w:tc>
          <w:tcPr>
            <w:tcW w:w="0" w:type="auto"/>
            <w:tcBorders>
              <w:top w:val="single" w:sz="8" w:space="0" w:color="75529E"/>
              <w:bottom w:val="single" w:sz="8" w:space="0" w:color="75529E"/>
              <w:right w:val="nil"/>
            </w:tcBorders>
          </w:tcPr>
          <w:p w14:paraId="37BF9193" w14:textId="77777777" w:rsidR="00E773BF" w:rsidRPr="00442601" w:rsidRDefault="00E773BF" w:rsidP="00964C06">
            <w:pPr>
              <w:pStyle w:val="TableParagraph"/>
              <w:spacing w:before="6"/>
              <w:ind w:left="73" w:right="48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12.2</w:t>
            </w:r>
          </w:p>
        </w:tc>
        <w:tc>
          <w:tcPr>
            <w:tcW w:w="0" w:type="auto"/>
            <w:tcBorders>
              <w:top w:val="single" w:sz="8" w:space="0" w:color="75529E"/>
              <w:left w:val="nil"/>
              <w:bottom w:val="single" w:sz="8" w:space="0" w:color="75529E"/>
            </w:tcBorders>
          </w:tcPr>
          <w:p w14:paraId="4B407F41" w14:textId="25ACE3D3" w:rsidR="00E773BF" w:rsidRPr="00442601" w:rsidRDefault="00E773BF">
            <w:pPr>
              <w:pStyle w:val="TableParagraph"/>
              <w:spacing w:before="51" w:line="189" w:lineRule="auto"/>
              <w:ind w:left="113" w:right="144" w:firstLine="0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Develop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targeted domestic abuse awareness campaigns to run thematically throughout the year, in particularly campaigns aim towards:</w:t>
            </w:r>
          </w:p>
          <w:p w14:paraId="045ECC10" w14:textId="74ACD7A9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9" w:line="25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Sexual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violence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3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</w:t>
            </w:r>
          </w:p>
          <w:p w14:paraId="43C7476C" w14:textId="6CB6B894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Children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1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young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person survivors</w:t>
            </w:r>
          </w:p>
          <w:p w14:paraId="4F0BCA42" w14:textId="38D3FF3A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LGBTQI+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4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</w:t>
            </w:r>
          </w:p>
          <w:p w14:paraId="125B1F85" w14:textId="03FEFA4F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Men,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trans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and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non-binary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</w:t>
            </w:r>
          </w:p>
          <w:p w14:paraId="4CD4E71D" w14:textId="4744ED63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Older-aged survivors</w:t>
            </w:r>
          </w:p>
          <w:p w14:paraId="1EB32D69" w14:textId="3A53D28C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Disabled</w:t>
            </w:r>
            <w:r w:rsidRPr="00442601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</w:rPr>
              <w:t xml:space="preserve"> </w:t>
            </w: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</w:t>
            </w:r>
          </w:p>
          <w:p w14:paraId="5AE1E1DF" w14:textId="00BD0863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 experiencing mental health</w:t>
            </w:r>
          </w:p>
          <w:p w14:paraId="69FA3A0F" w14:textId="77777777" w:rsidR="00E773BF" w:rsidRPr="00442601" w:rsidRDefault="00E773B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0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442601">
              <w:rPr>
                <w:rFonts w:asciiTheme="minorHAnsi" w:hAnsiTheme="minorHAnsi" w:cstheme="minorHAnsi"/>
                <w:b/>
                <w:color w:val="231F20"/>
                <w:sz w:val="20"/>
              </w:rPr>
              <w:t>Survivors with no recourse to public funds</w:t>
            </w:r>
          </w:p>
          <w:p w14:paraId="7EEA8926" w14:textId="77777777" w:rsidR="00AB2610" w:rsidRDefault="00AB2610" w:rsidP="00AB2610">
            <w:pPr>
              <w:pStyle w:val="TableParagraph"/>
              <w:tabs>
                <w:tab w:val="left" w:pos="284"/>
              </w:tabs>
              <w:spacing w:line="240" w:lineRule="exact"/>
              <w:ind w:hanging="85"/>
              <w:rPr>
                <w:rFonts w:asciiTheme="minorHAnsi" w:hAnsiTheme="minorHAnsi" w:cstheme="minorHAnsi"/>
                <w:b/>
                <w:sz w:val="20"/>
              </w:rPr>
            </w:pPr>
          </w:p>
          <w:p w14:paraId="3AF00611" w14:textId="6CC1DA5C" w:rsidR="00AB2610" w:rsidRDefault="00AB2610" w:rsidP="00AB261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>Direct attributable costs –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2146A0">
              <w:rPr>
                <w:rFonts w:asciiTheme="minorHAnsi" w:hAnsiTheme="minorHAnsi" w:cstheme="minorHAnsi"/>
                <w:color w:val="231F20"/>
                <w:sz w:val="20"/>
              </w:rPr>
              <w:t>As above</w:t>
            </w:r>
            <w:r w:rsidR="00326CAC">
              <w:rPr>
                <w:rFonts w:asciiTheme="minorHAnsi" w:hAnsiTheme="minorHAnsi" w:cstheme="minorHAnsi"/>
                <w:color w:val="231F20"/>
                <w:sz w:val="20"/>
              </w:rPr>
              <w:t xml:space="preserve"> for priority 12.1</w:t>
            </w:r>
          </w:p>
          <w:p w14:paraId="25258E2C" w14:textId="77777777" w:rsidR="00AB2610" w:rsidRPr="0015454C" w:rsidRDefault="00AB2610" w:rsidP="00AB261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14:paraId="2CCBF937" w14:textId="3ABF31F2" w:rsidR="00AB2610" w:rsidRPr="0015454C" w:rsidRDefault="00AB2610" w:rsidP="00AB2610">
            <w:pPr>
              <w:pStyle w:val="TableParagraph"/>
              <w:spacing w:before="51" w:line="189" w:lineRule="auto"/>
              <w:ind w:right="93" w:firstLine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Indirect costs </w:t>
            </w:r>
            <w:r w:rsidR="00A80CFE" w:rsidRPr="0015454C">
              <w:rPr>
                <w:rFonts w:asciiTheme="minorHAnsi" w:hAnsiTheme="minorHAnsi" w:cstheme="minorHAnsi"/>
                <w:color w:val="231F20"/>
                <w:sz w:val="20"/>
              </w:rPr>
              <w:t xml:space="preserve">– </w:t>
            </w:r>
            <w:r w:rsidR="00A80CFE">
              <w:rPr>
                <w:rFonts w:asciiTheme="minorHAnsi" w:hAnsiTheme="minorHAnsi" w:cstheme="minorHAnsi"/>
                <w:color w:val="231F20"/>
                <w:sz w:val="20"/>
              </w:rPr>
              <w:t>Officer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time</w:t>
            </w:r>
          </w:p>
          <w:p w14:paraId="26A301DA" w14:textId="437BC969" w:rsidR="00AB2610" w:rsidRPr="00442601" w:rsidRDefault="00AB2610" w:rsidP="00442601">
            <w:pPr>
              <w:pStyle w:val="TableParagraph"/>
              <w:tabs>
                <w:tab w:val="left" w:pos="284"/>
              </w:tabs>
              <w:spacing w:line="240" w:lineRule="exact"/>
              <w:ind w:hanging="85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17979C41" w14:textId="34CBF702" w:rsidR="00E773BF" w:rsidRPr="00E773BF" w:rsidRDefault="00AB2610" w:rsidP="00442601">
            <w:pPr>
              <w:pStyle w:val="ListParagraph"/>
              <w:numPr>
                <w:ilvl w:val="0"/>
                <w:numId w:val="16"/>
              </w:numPr>
              <w:ind w:right="13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</w:rPr>
              <w:t>LBN</w:t>
            </w:r>
          </w:p>
        </w:tc>
        <w:tc>
          <w:tcPr>
            <w:tcW w:w="0" w:type="auto"/>
            <w:tcBorders>
              <w:top w:val="single" w:sz="8" w:space="0" w:color="75529E"/>
              <w:bottom w:val="single" w:sz="8" w:space="0" w:color="75529E"/>
            </w:tcBorders>
          </w:tcPr>
          <w:p w14:paraId="568AD9DE" w14:textId="41D4B103" w:rsidR="00E773BF" w:rsidRPr="00442601" w:rsidRDefault="00E773BF" w:rsidP="00442601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1" w:line="189" w:lineRule="auto"/>
              <w:ind w:right="81"/>
              <w:rPr>
                <w:rFonts w:asciiTheme="minorHAnsi" w:hAnsiTheme="minorHAnsi" w:cstheme="minorHAnsi"/>
                <w:sz w:val="20"/>
              </w:rPr>
            </w:pPr>
            <w:r w:rsidRPr="00442601">
              <w:rPr>
                <w:rFonts w:asciiTheme="minorHAnsi" w:hAnsiTheme="minorHAnsi" w:cstheme="minorHAnsi"/>
                <w:color w:val="231F20"/>
                <w:sz w:val="20"/>
              </w:rPr>
              <w:t>Targeted campaigns delivered throughout the year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27D4F30A" w14:textId="77777777" w:rsidR="00E773BF" w:rsidRPr="00442601" w:rsidRDefault="00E7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8" w:space="0" w:color="75529E"/>
            </w:tcBorders>
          </w:tcPr>
          <w:p w14:paraId="2F7C94DC" w14:textId="77777777" w:rsidR="00E773BF" w:rsidRPr="00442601" w:rsidRDefault="00E7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FD7FCB0" w14:textId="790A59AF" w:rsidR="0023314C" w:rsidRPr="00442601" w:rsidRDefault="0023314C">
      <w:pPr>
        <w:pStyle w:val="BodyText"/>
        <w:spacing w:before="4"/>
        <w:rPr>
          <w:rFonts w:asciiTheme="minorHAnsi" w:hAnsiTheme="minorHAnsi" w:cstheme="minorHAnsi"/>
          <w:sz w:val="14"/>
        </w:rPr>
      </w:pPr>
    </w:p>
    <w:sectPr w:rsidR="0023314C" w:rsidRPr="00442601" w:rsidSect="00442601">
      <w:headerReference w:type="default" r:id="rId21"/>
      <w:footerReference w:type="default" r:id="rId22"/>
      <w:pgSz w:w="16840" w:h="11910" w:orient="landscape"/>
      <w:pgMar w:top="1100" w:right="440" w:bottom="280" w:left="460" w:header="0" w:footer="561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BC834" w16cex:dateUtc="2022-05-01T10:03:00Z"/>
  <w16cex:commentExtensible w16cex:durableId="261A61F9" w16cex:dateUtc="2022-05-01T10:03:00Z"/>
  <w16cex:commentExtensible w16cex:durableId="261A61FA" w16cex:dateUtc="2022-05-01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D6F932" w16cid:durableId="261BC834"/>
  <w16cid:commentId w16cid:paraId="2EEB3852" w16cid:durableId="261A61F9"/>
  <w16cid:commentId w16cid:paraId="2F606DD8" w16cid:durableId="261A61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B541" w14:textId="77777777" w:rsidR="00AC060F" w:rsidRDefault="00AC060F">
      <w:r>
        <w:separator/>
      </w:r>
    </w:p>
  </w:endnote>
  <w:endnote w:type="continuationSeparator" w:id="0">
    <w:p w14:paraId="4903D7BA" w14:textId="77777777" w:rsidR="00AC060F" w:rsidRDefault="00AC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d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-Semi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0913509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C2CD24" w14:textId="2F111B61" w:rsidR="00AC060F" w:rsidRDefault="00AC060F" w:rsidP="00AC06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0BCCA7" w14:textId="77777777" w:rsidR="00AC060F" w:rsidRDefault="00AC060F" w:rsidP="004426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Theme="minorHAnsi" w:hAnsiTheme="minorHAnsi" w:cstheme="minorHAnsi"/>
      </w:rPr>
      <w:id w:val="313151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CCA2C" w14:textId="6AFCFA6D" w:rsidR="00AC060F" w:rsidRPr="00442601" w:rsidRDefault="00AC060F" w:rsidP="00AC060F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442601">
          <w:rPr>
            <w:rStyle w:val="PageNumber"/>
            <w:rFonts w:asciiTheme="minorHAnsi" w:hAnsiTheme="minorHAnsi" w:cstheme="minorHAnsi"/>
          </w:rPr>
          <w:fldChar w:fldCharType="begin"/>
        </w:r>
        <w:r w:rsidRPr="00442601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442601">
          <w:rPr>
            <w:rStyle w:val="PageNumber"/>
            <w:rFonts w:asciiTheme="minorHAnsi" w:hAnsiTheme="minorHAnsi" w:cstheme="minorHAnsi"/>
          </w:rPr>
          <w:fldChar w:fldCharType="separate"/>
        </w:r>
        <w:r w:rsidR="00F55D2E">
          <w:rPr>
            <w:rStyle w:val="PageNumber"/>
            <w:rFonts w:asciiTheme="minorHAnsi" w:hAnsiTheme="minorHAnsi" w:cstheme="minorHAnsi"/>
            <w:noProof/>
          </w:rPr>
          <w:t>16</w:t>
        </w:r>
        <w:r w:rsidRPr="00442601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445E8AF8" w14:textId="054FB478" w:rsidR="00AC060F" w:rsidRDefault="00AC060F" w:rsidP="00442601">
    <w:pPr>
      <w:pStyle w:val="BodyText"/>
      <w:spacing w:line="14" w:lineRule="auto"/>
      <w:ind w:right="36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6736" behindDoc="1" locked="0" layoutInCell="1" allowOverlap="1" wp14:anchorId="2B22D94A" wp14:editId="08ECF3C0">
              <wp:simplePos x="0" y="0"/>
              <wp:positionH relativeFrom="page">
                <wp:posOffset>10236200</wp:posOffset>
              </wp:positionH>
              <wp:positionV relativeFrom="page">
                <wp:posOffset>7064375</wp:posOffset>
              </wp:positionV>
              <wp:extent cx="146685" cy="177800"/>
              <wp:effectExtent l="0" t="0" r="0" b="0"/>
              <wp:wrapNone/>
              <wp:docPr id="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A35C8" w14:textId="1A225B1E" w:rsidR="00AC060F" w:rsidRDefault="00AC060F">
                          <w:pPr>
                            <w:spacing w:line="26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D2E">
                            <w:rPr>
                              <w:noProof/>
                              <w:color w:val="231F20"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2D94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49" type="#_x0000_t202" style="position:absolute;margin-left:806pt;margin-top:556.25pt;width:11.55pt;height:14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odsQIAAK4FAAAOAAAAZHJzL2Uyb0RvYy54bWysVNuOmzAQfa/Uf7D8zgIpIYCWVLshVJW2&#10;F2nbD3CMCVbBprYT2Fb9945NSPbyUrXlwRrs8ZkzM8dz/XbsWnRkSnMpchxeBRgxQWXFxT7HX7+U&#10;XoKRNkRUpJWC5fiBafx2/frV9dBnbCEb2VZMIQAROhv6HDfG9Jnva9qwjugr2TMBh7VUHTHwq/Z+&#10;pcgA6F3rL4Ig9gepql5JyrSG3WI6xGuHX9eMmk91rZlBbY6Bm3GrcuvOrv76mmR7RfqG0xMN8hcs&#10;OsIFBD1DFcQQdFD8BVTHqZJa1uaKys6Xdc0pczlANmHwLJv7hvTM5QLF0f25TPr/wdKPx88K8SrH&#10;S4wE6aBFlaTaBl7Z4gy9zsDnvgcvM97KEZrsEtX9naTfNBJy0xCxZzdKyaFhpAJyob3pP7o64WgL&#10;shs+yAqikIORDmisVWcrB7VAgA5Nejg3ho0GURsyiuMECFI4ClerJHCN80k2X+6VNu+Y7JA1cqyg&#10;7w6cHO+0sWRINrvYWEKWvG1d71vxZAMcpx0IDVftmSXhWvkzDdJtsk0iL1rEWy8KisK7KTeRF5fh&#10;alm8KTabIvxl44ZR1vCqYsKGmWUVRn/WtpPAJ0GchaVlyysLZylptd9tWoWOBGRdus+VHE4ubv5T&#10;Gq4IkMuzlMJFFNwuUq+Mk5UXldHSS1dB4gVhepvGQZRGRfk0pTsu2L+nhIYcp8vFctLShfSz3AL3&#10;vcyNZB03MDha3uUY5ACfdSKZVeBWVM42hLeT/agUlv6lFNDuudFOr1aik1jNuBvdu3BitlreyeoB&#10;BKwkCAxUCkMPjEaqHxgNMEByrL8fiGIYte8FPAI7bWZDzcZuNoigcDXHBqPJ3JhpKh16xfcNIE/P&#10;TMgbeCg1dyK+sDg9LxgKLpfTALNT5/G/87qM2fVvAAAA//8DAFBLAwQUAAYACAAAACEASktNk+IA&#10;AAAPAQAADwAAAGRycy9kb3ducmV2LnhtbEyPwU7DMBBE70j8g7VI3KjtQCKaxqkqBCckRBoOHJ3Y&#10;TazG6xC7bfh7nFO57eyOZt8U29kO5KwnbxwK4CsGRGPrlMFOwFf99vAMxAeJSg4OtYBf7WFb3t4U&#10;MlfugpU+70NHYgj6XAroQxhzSn3bayv9yo0a4+3gJitDlFNH1SQvMdwONGEso1YajB96OeqXXrfH&#10;/ckK2H1j9Wp+PprP6lCZul4zfM+OQtzfzbsNkKDncDXDgh/RoYxMjTuh8mSIOuNJLBPixHmSAlk8&#10;2WPKgTTL7omlQMuC/u9R/gEAAP//AwBQSwECLQAUAAYACAAAACEAtoM4kv4AAADhAQAAEwAAAAAA&#10;AAAAAAAAAAAAAAAAW0NvbnRlbnRfVHlwZXNdLnhtbFBLAQItABQABgAIAAAAIQA4/SH/1gAAAJQB&#10;AAALAAAAAAAAAAAAAAAAAC8BAABfcmVscy8ucmVsc1BLAQItABQABgAIAAAAIQBRu6odsQIAAK4F&#10;AAAOAAAAAAAAAAAAAAAAAC4CAABkcnMvZTJvRG9jLnhtbFBLAQItABQABgAIAAAAIQBKS02T4gAA&#10;AA8BAAAPAAAAAAAAAAAAAAAAAAsFAABkcnMvZG93bnJldi54bWxQSwUGAAAAAAQABADzAAAAGgYA&#10;AAAA&#10;" filled="f" stroked="f">
              <v:textbox inset="0,0,0,0">
                <w:txbxContent>
                  <w:p w14:paraId="110A35C8" w14:textId="1A225B1E" w:rsidR="00AC060F" w:rsidRDefault="00AC060F">
                    <w:pPr>
                      <w:spacing w:line="26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D2E">
                      <w:rPr>
                        <w:noProof/>
                        <w:color w:val="231F20"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0DBEC" w14:textId="2AA291BD" w:rsidR="00AC060F" w:rsidRDefault="00AC060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7248" behindDoc="1" locked="0" layoutInCell="1" allowOverlap="1" wp14:anchorId="72F6B529" wp14:editId="56523405">
              <wp:simplePos x="0" y="0"/>
              <wp:positionH relativeFrom="page">
                <wp:posOffset>10229850</wp:posOffset>
              </wp:positionH>
              <wp:positionV relativeFrom="page">
                <wp:posOffset>7064375</wp:posOffset>
              </wp:positionV>
              <wp:extent cx="153035" cy="177800"/>
              <wp:effectExtent l="0" t="0" r="0" b="0"/>
              <wp:wrapNone/>
              <wp:docPr id="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DDEC1" w14:textId="13F945BE" w:rsidR="00AC060F" w:rsidRDefault="00AC060F">
                          <w:pPr>
                            <w:spacing w:line="26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D2E">
                            <w:rPr>
                              <w:noProof/>
                              <w:color w:val="231F20"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529" id="_x0000_t202" coordsize="21600,21600" o:spt="202" path="m,l,21600r21600,l21600,xe">
              <v:stroke joinstyle="miter"/>
              <v:path gradientshapeok="t" o:connecttype="rect"/>
            </v:shapetype>
            <v:shape id="docshape9" o:spid="_x0000_s1050" type="#_x0000_t202" style="position:absolute;margin-left:805.5pt;margin-top:556.25pt;width:12.05pt;height:14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3ysgIAAK4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jjESpIUWlZJqGzixxek7nYLPYwdeZriXAzTZEdXdg6TfNBJyXROxY3dKyb5mpITkQnvTf3Z1xNEW&#10;ZNt/kCVEIXsjHdBQqdZWDmqBAB2a9HRqDBsMojbk7Dq4nmFE4ShcLJaBa5xP0ulyp7R5x2SLrJFh&#10;BX134OTwoI1NhqSTi40lZMGbxvW+ERcb4DjuQGi4as9sEq6VP5Mg2Sw3y9iLo/nGi4M89+6KdezN&#10;i3Axy6/z9ToPf9m4YZzWvCyZsGEmWYXxn7XtKPBRECdhadnw0sLZlLTabdeNQgcCsi7c50oOJ2c3&#10;/zINVwTg8oJSGMXBfZR4xXy58OIinnnJIlh6QZjcJ/MgTuK8uKT0wAX7d0qoz3Ayi2ajls5Jv+AW&#10;uO81N5K23MDgaHibYZADfNaJpFaBG1E62xDejPazUtj0z6WAdk+Ndnq1Eh3Faobt4N5FZIGtlrey&#10;fAIBKwkCA5XC0AOjluoHRj0MkAzr73uiGEbNewGPwE6byVCTsZ0MIihczbDBaDTXZpxK+07xXQ3I&#10;4zMT8g4eSsWdiM9ZHJ8XDAXH5TjA7NR5/u+8zmN29RsAAP//AwBQSwMEFAAGAAgAAAAhABhnb8Ti&#10;AAAADwEAAA8AAABkcnMvZG93bnJldi54bWxMj8FOwzAQRO9I/IO1SNyo40IiCHGqCsEJCZGGA0cn&#10;3iZW43WI3Tb8Pc6p3HZ2R7Nvis1sB3bCyRtHEsQqAYbUOm2ok/BVv909AvNBkVaDI5Twix425fVV&#10;oXLtzlThaRc6FkPI50pCH8KYc+7bHq3yKzcixdveTVaFKKeO60mdY7gd+DpJMm6VofihVyO+9Nge&#10;dkcrYftN1av5+Wg+q31l6vopoffsIOXtzbx9BhZwDhczLPgRHcrI1Lgjac+GqDMhYpkQJyHWKbDF&#10;k92nAliz7B6SFHhZ8P89yj8AAAD//wMAUEsBAi0AFAAGAAgAAAAhALaDOJL+AAAA4QEAABMAAAAA&#10;AAAAAAAAAAAAAAAAAFtDb250ZW50X1R5cGVzXS54bWxQSwECLQAUAAYACAAAACEAOP0h/9YAAACU&#10;AQAACwAAAAAAAAAAAAAAAAAvAQAAX3JlbHMvLnJlbHNQSwECLQAUAAYACAAAACEAxcrt8rICAACu&#10;BQAADgAAAAAAAAAAAAAAAAAuAgAAZHJzL2Uyb0RvYy54bWxQSwECLQAUAAYACAAAACEAGGdvxOIA&#10;AAAPAQAADwAAAAAAAAAAAAAAAAAMBQAAZHJzL2Rvd25yZXYueG1sUEsFBgAAAAAEAAQA8wAAABsG&#10;AAAAAA==&#10;" filled="f" stroked="f">
              <v:textbox inset="0,0,0,0">
                <w:txbxContent>
                  <w:p w14:paraId="449DDEC1" w14:textId="13F945BE" w:rsidR="00AC060F" w:rsidRDefault="00AC060F">
                    <w:pPr>
                      <w:spacing w:line="26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D2E">
                      <w:rPr>
                        <w:noProof/>
                        <w:color w:val="231F20"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45C70" w14:textId="784A62D7" w:rsidR="00AC060F" w:rsidRDefault="00AC060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8272" behindDoc="1" locked="0" layoutInCell="1" allowOverlap="1" wp14:anchorId="38CCF65E" wp14:editId="6E02B0ED">
              <wp:simplePos x="0" y="0"/>
              <wp:positionH relativeFrom="page">
                <wp:posOffset>10195560</wp:posOffset>
              </wp:positionH>
              <wp:positionV relativeFrom="page">
                <wp:posOffset>7064375</wp:posOffset>
              </wp:positionV>
              <wp:extent cx="187325" cy="177800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2F544" w14:textId="189621B8" w:rsidR="00AC060F" w:rsidRDefault="00AC060F">
                          <w:pPr>
                            <w:spacing w:line="26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5D2E">
                            <w:rPr>
                              <w:noProof/>
                              <w:color w:val="231F20"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CF65E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52" type="#_x0000_t202" style="position:absolute;margin-left:802.8pt;margin-top:556.25pt;width:14.75pt;height:14pt;z-index:-164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9UswIAAK8FAAAOAAAAZHJzL2Uyb0RvYy54bWysVNtu2zAMfR+wfxD07vpSJ7GNOkUbx8OA&#10;7gJ0+wBFlmNhtuRJSpxu2L+PkuOkaV+GbX4QaIk65CGPeHN76Fq0Z0pzKXIcXgUYMUFlxcU2x1+/&#10;lF6CkTZEVKSVguX4iWl8u3z75mboMxbJRrYVUwhAhM6GPseNMX3m+5o2rCP6SvZMwGEtVUcM/Kqt&#10;XykyAHrX+lEQzP1BqqpXkjKtYbcYD/HS4dc1o+ZTXWtmUJtjyM24Vbl1Y1d/eUOyrSJ9w+kxDfIX&#10;WXSECwh6giqIIWin+CuojlMltazNFZWdL+uaU+Y4AJsweMHmsSE9c1ygOLo/lUn/P1j6cf9ZIV7l&#10;OMJIkA5aVEmqbeDw2lZn6HUGTo89uJnDvTxAlx1T3T9I+k0jIVcNEVt2p5QcGkYqyC60N/1nV0cc&#10;bUE2wwdZQRiyM9IBHWrV2dJBMRCgQ5eeTp1hB4OoDZksrqMZRhSOwsUiCVznfJJNl3ulzTsmO2SN&#10;HCtovAMn+wdtbDIkm1xsLCFL3rau+a242ADHcQdCw1V7ZpNwvfyZBuk6WSexF0fztRcHReHdlavY&#10;m5fhYlZcF6tVEf6yccM4a3hVMWHDTLoK4z/r21HhoyJOytKy5ZWFsylptd2sWoX2BHRdus+VHE7O&#10;bv5lGq4IwOUFpTCKg/so9cp5svDiMp556SJIvCBM79N5EKdxUV5SeuCC/TslNOQ4nUFPHZ1z0i+4&#10;Be57zY1kHTcwOVre5RjkAJ91IplV4FpUzjaEt6P9rBQ2/XMpoN1To51erURHsZrD5uAeRmyBrZY3&#10;snoCASsJAgOVwtQDo5HqB0YDTJAc6+87ohhG7XsBj8COm8lQk7GZDCIoXM2xwWg0V2YcS7te8W0D&#10;yOMzE/IOHkrNnYjPWRyfF0wFx+U4wezYef7vvM5zdvkbAAD//wMAUEsDBBQABgAIAAAAIQBkFzTm&#10;4gAAAA8BAAAPAAAAZHJzL2Rvd25yZXYueG1sTI/BTsMwEETvSPyDtUjcqJ1CIghxqgrBCQmRhgNH&#10;J94mVuN1iN02/D3Oqdx2dkezb4rNbAd2wskbRxKSlQCG1DptqJPwVb/dPQLzQZFWgyOU8IseNuX1&#10;VaFy7c5U4WkXOhZDyOdKQh/CmHPu2x6t8is3IsXb3k1WhSinjutJnWO4HfhaiIxbZSh+6NWILz22&#10;h93RSth+U/Vqfj6az2pfmbp+EvSeHaS8vZm3z8ACzuFihgU/okMZmRp3JO3ZEHUm0ix645Qk6xTY&#10;4snu0wRYs+weRAq8LPj/HuUfAAAA//8DAFBLAQItABQABgAIAAAAIQC2gziS/gAAAOEBAAATAAAA&#10;AAAAAAAAAAAAAAAAAABbQ29udGVudF9UeXBlc10ueG1sUEsBAi0AFAAGAAgAAAAhADj9If/WAAAA&#10;lAEAAAsAAAAAAAAAAAAAAAAALwEAAF9yZWxzLy5yZWxzUEsBAi0AFAAGAAgAAAAhABW3r1SzAgAA&#10;rwUAAA4AAAAAAAAAAAAAAAAALgIAAGRycy9lMm9Eb2MueG1sUEsBAi0AFAAGAAgAAAAhAGQXNObi&#10;AAAADwEAAA8AAAAAAAAAAAAAAAAADQUAAGRycy9kb3ducmV2LnhtbFBLBQYAAAAABAAEAPMAAAAc&#10;BgAAAAA=&#10;" filled="f" stroked="f">
              <v:textbox inset="0,0,0,0">
                <w:txbxContent>
                  <w:p w14:paraId="4EA2F544" w14:textId="189621B8" w:rsidR="00AC060F" w:rsidRDefault="00AC060F">
                    <w:pPr>
                      <w:spacing w:line="26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5D2E">
                      <w:rPr>
                        <w:noProof/>
                        <w:color w:val="231F20"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1231" w14:textId="77777777" w:rsidR="00AC060F" w:rsidRDefault="00AC060F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C5526" w14:textId="77777777" w:rsidR="00AC060F" w:rsidRDefault="00AC060F">
      <w:r>
        <w:separator/>
      </w:r>
    </w:p>
  </w:footnote>
  <w:footnote w:type="continuationSeparator" w:id="0">
    <w:p w14:paraId="7B48D963" w14:textId="77777777" w:rsidR="00AC060F" w:rsidRDefault="00AC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DA70" w14:textId="73E772FC" w:rsidR="00AC060F" w:rsidRDefault="00AC060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6224" behindDoc="1" locked="0" layoutInCell="1" allowOverlap="1" wp14:anchorId="4D4D5781" wp14:editId="710E2FFC">
              <wp:simplePos x="0" y="0"/>
              <wp:positionH relativeFrom="page">
                <wp:posOffset>6225540</wp:posOffset>
              </wp:positionH>
              <wp:positionV relativeFrom="page">
                <wp:posOffset>320040</wp:posOffset>
              </wp:positionV>
              <wp:extent cx="4123055" cy="201930"/>
              <wp:effectExtent l="0" t="0" r="10795" b="7620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05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9BB14" w14:textId="77777777" w:rsidR="00AC060F" w:rsidRPr="00442601" w:rsidRDefault="00AC060F">
                          <w:pPr>
                            <w:pStyle w:val="BodyText"/>
                            <w:spacing w:line="297" w:lineRule="exact"/>
                            <w:ind w:left="2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DOMESTIC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3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ABUSE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4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STRATEGIC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4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ACTION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3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PLAN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4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2022-2025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4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YEAR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spacing w:val="33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2601">
                            <w:rPr>
                              <w:rFonts w:asciiTheme="minorHAnsi" w:hAnsiTheme="minorHAnsi" w:cstheme="minorHAnsi"/>
                              <w:color w:val="75529E"/>
                              <w:w w:val="95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D5781" id="_x0000_t202" coordsize="21600,21600" o:spt="202" path="m,l,21600r21600,l21600,xe">
              <v:stroke joinstyle="miter"/>
              <v:path gradientshapeok="t" o:connecttype="rect"/>
            </v:shapetype>
            <v:shape id="docshape6" o:spid="_x0000_s1048" type="#_x0000_t202" style="position:absolute;margin-left:490.2pt;margin-top:25.2pt;width:324.65pt;height:15.9pt;z-index:-164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EOJrQIAAKgFAAAOAAAAZHJzL2Uyb0RvYy54bWysVNuOmzAQfa/Uf7D8znJZwga0ZLUbQlVp&#10;e5G2/QAHm2AVbGo7gW3Vf+/YhGQvL1VbHqzBHp+5nOO5vhm7Fh2Y0lyKHIcXAUZMVJJyscvx1y+l&#10;t8RIGyIoaaVgOX5kGt+s3r65HvqMRbKRLWUKAYjQ2dDnuDGmz3xfVw3riL6QPRNwWEvVEQO/audT&#10;RQZA71o/CoLEH6SivZIV0xp2i+kQrxx+XbPKfKprzQxqcwy5Gbcqt27t6q+uSbZTpG94dUyD/EUW&#10;HeECgp6gCmII2iv+CqrjlZJa1uaikp0v65pXzNUA1YTBi2oeGtIzVws0R/enNun/B1t9PHxWiNMc&#10;JxgJ0gFFVFbaBk5sc4ZeZ+Dz0IOXGe/kCCS7QnV/L6tvGgm5bojYsVul5NAwQiG50N70n1ydcLQF&#10;2Q4fJIUoZG+kAxpr1dnOQS8QoANJjydi2GhQBZtxGF0GiwVGFZxBo9JLx5xPsvl2r7R5x2SHrJFj&#10;BcQ7dHK418ZmQ7LZxQYTsuRt68hvxbMNcJx2IDZctWc2C8flzzRIN8vNMvbiKNl4cVAU3m25jr2k&#10;DK8WxWWxXhfhLxs3jLOGU8qEDTPrKoz/jLejwidFnJSlZcuphbMpabXbrluFDgR0XbrP9RxOzm7+&#10;8zRcE6CWFyWFURzcRalXJssrLy7jhZdeBUsPmnyXJkGcxkX5vKR7Lti/l4SGHKeLaDGJ6Zz0i9oC&#10;972ujWQdNzA5Wt7leHlyIpmV4EZQR60hvJ3sJ62w6Z9bAXTPRDvBWo1OajXjdgQUq+KtpI8gXSVB&#10;WaBPGHdgNFL9wGiA0ZFj/X1PFMOofS9A/nbOzIaaje1sEFHB1RwbjCZzbaZ5tO8V3zWAPD0wIW/h&#10;idTcqfecxfFhwThwRRxHl503T/+d13nArn4DAAD//wMAUEsDBBQABgAIAAAAIQAIOQ++3wAAAAoB&#10;AAAPAAAAZHJzL2Rvd25yZXYueG1sTI/BToNAEIbvJr7DZpp4s0uJIiBD0xg9mRgpHjwu7BY2ZWeR&#10;3bb49i4ne5pM5ss/319sZzOws5qctoSwWUfAFLVWauoQvuq3+xSY84KkGCwphF/lYFve3hQil/ZC&#10;lTrvfcdCCLlcIPTejznnru2VEW5tR0XhdrCTET6sU8flJC4h3Aw8jqKEG6EpfOjFqF561R73J4Ow&#10;+6bqVf98NJ/VodJ1nUX0nhwR71bz7hmYV7P/h2HRD+pQBqfGnkg6NiBkafQQUITHZS5AEmdPwBqE&#10;NI6BlwW/rlD+AQAA//8DAFBLAQItABQABgAIAAAAIQC2gziS/gAAAOEBAAATAAAAAAAAAAAAAAAA&#10;AAAAAABbQ29udGVudF9UeXBlc10ueG1sUEsBAi0AFAAGAAgAAAAhADj9If/WAAAAlAEAAAsAAAAA&#10;AAAAAAAAAAAALwEAAF9yZWxzLy5yZWxzUEsBAi0AFAAGAAgAAAAhAPXUQ4mtAgAAqAUAAA4AAAAA&#10;AAAAAAAAAAAALgIAAGRycy9lMm9Eb2MueG1sUEsBAi0AFAAGAAgAAAAhAAg5D77fAAAACgEAAA8A&#10;AAAAAAAAAAAAAAAABwUAAGRycy9kb3ducmV2LnhtbFBLBQYAAAAABAAEAPMAAAATBgAAAAA=&#10;" filled="f" stroked="f">
              <v:textbox inset="0,0,0,0">
                <w:txbxContent>
                  <w:p w14:paraId="7279BB14" w14:textId="77777777" w:rsidR="00AC060F" w:rsidRPr="00442601" w:rsidRDefault="00AC060F">
                    <w:pPr>
                      <w:pStyle w:val="BodyText"/>
                      <w:spacing w:line="297" w:lineRule="exact"/>
                      <w:ind w:left="20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DOMESTIC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3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ABUSE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4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STRATEGIC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4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ACTION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3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PLAN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4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2022-2025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4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YEAR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spacing w:val="33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Pr="00442601">
                      <w:rPr>
                        <w:rFonts w:asciiTheme="minorHAnsi" w:hAnsiTheme="minorHAnsi" w:cstheme="minorHAnsi"/>
                        <w:color w:val="75529E"/>
                        <w:w w:val="95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0966" w14:textId="2C834608" w:rsidR="00AC060F" w:rsidRDefault="00AC060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37760" behindDoc="1" locked="0" layoutInCell="1" allowOverlap="1" wp14:anchorId="7D90D875" wp14:editId="6ACE8357">
              <wp:simplePos x="0" y="0"/>
              <wp:positionH relativeFrom="page">
                <wp:posOffset>6265333</wp:posOffset>
              </wp:positionH>
              <wp:positionV relativeFrom="page">
                <wp:posOffset>321733</wp:posOffset>
              </wp:positionV>
              <wp:extent cx="4077335" cy="201930"/>
              <wp:effectExtent l="0" t="0" r="18415" b="762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C3F5" w14:textId="77777777" w:rsidR="00AC060F" w:rsidRDefault="00AC060F">
                          <w:pPr>
                            <w:pStyle w:val="BodyText"/>
                            <w:spacing w:line="297" w:lineRule="exact"/>
                            <w:ind w:left="20"/>
                          </w:pPr>
                          <w:r>
                            <w:rPr>
                              <w:color w:val="75529E"/>
                              <w:w w:val="95"/>
                            </w:rPr>
                            <w:t>DOMESTIC</w:t>
                          </w:r>
                          <w:r>
                            <w:rPr>
                              <w:color w:val="75529E"/>
                              <w:spacing w:val="3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ABUSE</w:t>
                          </w:r>
                          <w:r>
                            <w:rPr>
                              <w:color w:val="75529E"/>
                              <w:spacing w:val="3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STRATEGIC</w:t>
                          </w:r>
                          <w:r>
                            <w:rPr>
                              <w:color w:val="75529E"/>
                              <w:spacing w:val="3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ACTION</w:t>
                          </w:r>
                          <w:r>
                            <w:rPr>
                              <w:color w:val="75529E"/>
                              <w:spacing w:val="3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PLAN</w:t>
                          </w:r>
                          <w:r>
                            <w:rPr>
                              <w:color w:val="75529E"/>
                              <w:spacing w:val="3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2022-2025</w:t>
                          </w:r>
                          <w:r>
                            <w:rPr>
                              <w:color w:val="75529E"/>
                              <w:spacing w:val="3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YEAR</w:t>
                          </w:r>
                          <w:r>
                            <w:rPr>
                              <w:color w:val="75529E"/>
                              <w:spacing w:val="3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5529E"/>
                              <w:w w:val="9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0D875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51" type="#_x0000_t202" style="position:absolute;margin-left:493.35pt;margin-top:25.35pt;width:321.05pt;height:15.9pt;z-index:-164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dWsQIAALAFAAAOAAAAZHJzL2Uyb0RvYy54bWysVNuOmzAQfa/Uf7D8znIJuYCWrHZDqCpt&#10;L9K2H+AYE6yCTW0nsK367x2bkOzlpWrLgzXY4zNzZo7n+mZoG3RkSnMpMhxeBRgxQWXJxT7DX78U&#10;3gojbYgoSSMFy/Aj0/hm/fbNdd+lLJK1bEqmEIAInfZdhmtjutT3Na1ZS/SV7JiAw0qqlhj4VXu/&#10;VKQH9LbxoyBY+L1UZackZVrDbj4e4rXDrypGzaeq0sygJsOQm3GrcuvOrv76mqR7Rbqa01Ma5C+y&#10;aAkXEPQMlRND0EHxV1Atp0pqWZkrKltfVhWnzHEANmHwgs1DTTrmuEBxdHcuk/5/sPTj8bNCvMzw&#10;DCNBWmhRKam2gcPIVqfvdApODx24meFODtBlx1R395J+00jITU3Ent0qJfuakRKyC+1N/8nVEUdb&#10;kF3/QZYQhhyMdEBDpVpbOigGAnTo0uO5M2wwiMJmHCyXs9kcIwpnUKlk5lrnk3S63Slt3jHZImtk&#10;WEHnHTo53mtjsyHp5GKDCVnwpnHdb8SzDXAcdyA2XLVnNgvXzJ9JkGxX21XsxdFi68VBnnu3xSb2&#10;FkW4nOezfLPJw182bhinNS9LJmyYSVhh/GeNO0l8lMRZWlo2vLRwNiWt9rtNo9CRgLAL97maw8nF&#10;zX+ehisCcHlBKYzi4C5KvGKxWnpxEc+9ZBmsPCjyXbII4iTOi+eU7rlg/04J9RlO5tF8FNMl6Rfc&#10;Ave95kbSlhsYHQ1vM7w6O5HUSnArStdaQ3gz2k9KYdO/lALaPTXaCdZqdFSrGXbD6WUAmBXzTpaP&#10;oGAlQWAgUxh7YNRS/cCohxGSYf39QBTDqHkv4BXYeTMZajJ2k0EEhasZNhiN5saMc+nQKb6vAXl8&#10;Z0LewkupuBPxJYvT+4Kx4LicRpidO0//nddl0K5/AwAA//8DAFBLAwQUAAYACAAAACEAjMG9W+AA&#10;AAAKAQAADwAAAGRycy9kb3ducmV2LnhtbEyPwU7DMAyG70i8Q2QkbixZpZWuazpNCE5IiK4cOKaN&#10;10ZrnNJkW3l7shM7WZY//f7+YjvbgZ1x8saRhOVCAENqnTbUSfiq354yYD4o0mpwhBJ+0cO2vL8r&#10;VK7dhSo870PHYgj5XEnoQxhzzn3bo1V+4UakeDu4yaoQ16njelKXGG4HngiRcqsMxQ+9GvGlx/a4&#10;P1kJu2+qXs3PR/NZHSpT12tB7+lRyseHebcBFnAO/zBc9aM6lNGpcSfSng0S1ln6HFEJKxHnFUiT&#10;LJZpJGTJCnhZ8NsK5R8AAAD//wMAUEsBAi0AFAAGAAgAAAAhALaDOJL+AAAA4QEAABMAAAAAAAAA&#10;AAAAAAAAAAAAAFtDb250ZW50X1R5cGVzXS54bWxQSwECLQAUAAYACAAAACEAOP0h/9YAAACUAQAA&#10;CwAAAAAAAAAAAAAAAAAvAQAAX3JlbHMvLnJlbHNQSwECLQAUAAYACAAAACEAW2PXVrECAACwBQAA&#10;DgAAAAAAAAAAAAAAAAAuAgAAZHJzL2Uyb0RvYy54bWxQSwECLQAUAAYACAAAACEAjMG9W+AAAAAK&#10;AQAADwAAAAAAAAAAAAAAAAALBQAAZHJzL2Rvd25yZXYueG1sUEsFBgAAAAAEAAQA8wAAABgGAAAA&#10;AA==&#10;" filled="f" stroked="f">
              <v:textbox inset="0,0,0,0">
                <w:txbxContent>
                  <w:p w14:paraId="3E01C3F5" w14:textId="77777777" w:rsidR="00AC060F" w:rsidRDefault="00AC060F">
                    <w:pPr>
                      <w:pStyle w:val="BodyText"/>
                      <w:spacing w:line="297" w:lineRule="exact"/>
                      <w:ind w:left="20"/>
                    </w:pPr>
                    <w:r>
                      <w:rPr>
                        <w:color w:val="75529E"/>
                        <w:w w:val="95"/>
                      </w:rPr>
                      <w:t>DOMESTIC</w:t>
                    </w:r>
                    <w:r>
                      <w:rPr>
                        <w:color w:val="75529E"/>
                        <w:spacing w:val="33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ABUSE</w:t>
                    </w:r>
                    <w:r>
                      <w:rPr>
                        <w:color w:val="75529E"/>
                        <w:spacing w:val="34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STRATEGIC</w:t>
                    </w:r>
                    <w:r>
                      <w:rPr>
                        <w:color w:val="75529E"/>
                        <w:spacing w:val="34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ACTION</w:t>
                    </w:r>
                    <w:r>
                      <w:rPr>
                        <w:color w:val="75529E"/>
                        <w:spacing w:val="33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PLAN</w:t>
                    </w:r>
                    <w:r>
                      <w:rPr>
                        <w:color w:val="75529E"/>
                        <w:spacing w:val="34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2022-2025</w:t>
                    </w:r>
                    <w:r>
                      <w:rPr>
                        <w:color w:val="75529E"/>
                        <w:spacing w:val="34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YEAR</w:t>
                    </w:r>
                    <w:r>
                      <w:rPr>
                        <w:color w:val="75529E"/>
                        <w:spacing w:val="33"/>
                        <w:w w:val="95"/>
                      </w:rPr>
                      <w:t xml:space="preserve"> </w:t>
                    </w:r>
                    <w:r>
                      <w:rPr>
                        <w:color w:val="75529E"/>
                        <w:w w:val="9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27D4" w14:textId="77777777" w:rsidR="00AC060F" w:rsidRDefault="00AC060F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58C"/>
    <w:multiLevelType w:val="hybridMultilevel"/>
    <w:tmpl w:val="CF161BD0"/>
    <w:lvl w:ilvl="0" w:tplc="82C41C5E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8356D84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C70A816C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9176DDC2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FD265BF2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A640880A">
      <w:numFmt w:val="bullet"/>
      <w:lvlText w:val="•"/>
      <w:lvlJc w:val="left"/>
      <w:pPr>
        <w:ind w:left="2317" w:hanging="171"/>
      </w:pPr>
      <w:rPr>
        <w:rFonts w:hint="default"/>
        <w:lang w:val="en-US" w:eastAsia="en-US" w:bidi="ar-SA"/>
      </w:rPr>
    </w:lvl>
    <w:lvl w:ilvl="6" w:tplc="69F09D38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E244D1A0">
      <w:numFmt w:val="bullet"/>
      <w:lvlText w:val="•"/>
      <w:lvlJc w:val="left"/>
      <w:pPr>
        <w:ind w:left="3140" w:hanging="171"/>
      </w:pPr>
      <w:rPr>
        <w:rFonts w:hint="default"/>
        <w:lang w:val="en-US" w:eastAsia="en-US" w:bidi="ar-SA"/>
      </w:rPr>
    </w:lvl>
    <w:lvl w:ilvl="8" w:tplc="6F0806EE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4136BA1"/>
    <w:multiLevelType w:val="hybridMultilevel"/>
    <w:tmpl w:val="A4ACFF1E"/>
    <w:lvl w:ilvl="0" w:tplc="AF0E43D4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674C5CB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7BAA9410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AC50F19A">
      <w:numFmt w:val="bullet"/>
      <w:lvlText w:val="•"/>
      <w:lvlJc w:val="left"/>
      <w:pPr>
        <w:ind w:left="1495" w:hanging="171"/>
      </w:pPr>
      <w:rPr>
        <w:rFonts w:hint="default"/>
        <w:lang w:val="en-US" w:eastAsia="en-US" w:bidi="ar-SA"/>
      </w:rPr>
    </w:lvl>
    <w:lvl w:ilvl="4" w:tplc="35CC2562">
      <w:numFmt w:val="bullet"/>
      <w:lvlText w:val="•"/>
      <w:lvlJc w:val="left"/>
      <w:pPr>
        <w:ind w:left="1907" w:hanging="171"/>
      </w:pPr>
      <w:rPr>
        <w:rFonts w:hint="default"/>
        <w:lang w:val="en-US" w:eastAsia="en-US" w:bidi="ar-SA"/>
      </w:rPr>
    </w:lvl>
    <w:lvl w:ilvl="5" w:tplc="7BBEC4F4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6" w:tplc="6C58DC22">
      <w:numFmt w:val="bullet"/>
      <w:lvlText w:val="•"/>
      <w:lvlJc w:val="left"/>
      <w:pPr>
        <w:ind w:left="2731" w:hanging="171"/>
      </w:pPr>
      <w:rPr>
        <w:rFonts w:hint="default"/>
        <w:lang w:val="en-US" w:eastAsia="en-US" w:bidi="ar-SA"/>
      </w:rPr>
    </w:lvl>
    <w:lvl w:ilvl="7" w:tplc="AC469F2A">
      <w:numFmt w:val="bullet"/>
      <w:lvlText w:val="•"/>
      <w:lvlJc w:val="left"/>
      <w:pPr>
        <w:ind w:left="3143" w:hanging="171"/>
      </w:pPr>
      <w:rPr>
        <w:rFonts w:hint="default"/>
        <w:lang w:val="en-US" w:eastAsia="en-US" w:bidi="ar-SA"/>
      </w:rPr>
    </w:lvl>
    <w:lvl w:ilvl="8" w:tplc="7A2A2BFE">
      <w:numFmt w:val="bullet"/>
      <w:lvlText w:val="•"/>
      <w:lvlJc w:val="left"/>
      <w:pPr>
        <w:ind w:left="3555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52C0D90"/>
    <w:multiLevelType w:val="hybridMultilevel"/>
    <w:tmpl w:val="1B5AD6AE"/>
    <w:lvl w:ilvl="0" w:tplc="53BA6924">
      <w:numFmt w:val="bullet"/>
      <w:lvlText w:val="•"/>
      <w:lvlJc w:val="left"/>
      <w:pPr>
        <w:ind w:left="253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2BC6D3A8">
      <w:numFmt w:val="bullet"/>
      <w:lvlText w:val="•"/>
      <w:lvlJc w:val="left"/>
      <w:pPr>
        <w:ind w:left="532" w:hanging="171"/>
      </w:pPr>
      <w:rPr>
        <w:rFonts w:hint="default"/>
        <w:lang w:val="en-US" w:eastAsia="en-US" w:bidi="ar-SA"/>
      </w:rPr>
    </w:lvl>
    <w:lvl w:ilvl="2" w:tplc="67D8694E">
      <w:numFmt w:val="bullet"/>
      <w:lvlText w:val="•"/>
      <w:lvlJc w:val="left"/>
      <w:pPr>
        <w:ind w:left="805" w:hanging="171"/>
      </w:pPr>
      <w:rPr>
        <w:rFonts w:hint="default"/>
        <w:lang w:val="en-US" w:eastAsia="en-US" w:bidi="ar-SA"/>
      </w:rPr>
    </w:lvl>
    <w:lvl w:ilvl="3" w:tplc="35487EB2">
      <w:numFmt w:val="bullet"/>
      <w:lvlText w:val="•"/>
      <w:lvlJc w:val="left"/>
      <w:pPr>
        <w:ind w:left="1077" w:hanging="171"/>
      </w:pPr>
      <w:rPr>
        <w:rFonts w:hint="default"/>
        <w:lang w:val="en-US" w:eastAsia="en-US" w:bidi="ar-SA"/>
      </w:rPr>
    </w:lvl>
    <w:lvl w:ilvl="4" w:tplc="02E45CC4">
      <w:numFmt w:val="bullet"/>
      <w:lvlText w:val="•"/>
      <w:lvlJc w:val="left"/>
      <w:pPr>
        <w:ind w:left="1350" w:hanging="171"/>
      </w:pPr>
      <w:rPr>
        <w:rFonts w:hint="default"/>
        <w:lang w:val="en-US" w:eastAsia="en-US" w:bidi="ar-SA"/>
      </w:rPr>
    </w:lvl>
    <w:lvl w:ilvl="5" w:tplc="5B6E0406">
      <w:numFmt w:val="bullet"/>
      <w:lvlText w:val="•"/>
      <w:lvlJc w:val="left"/>
      <w:pPr>
        <w:ind w:left="1623" w:hanging="171"/>
      </w:pPr>
      <w:rPr>
        <w:rFonts w:hint="default"/>
        <w:lang w:val="en-US" w:eastAsia="en-US" w:bidi="ar-SA"/>
      </w:rPr>
    </w:lvl>
    <w:lvl w:ilvl="6" w:tplc="D8BA16F8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ar-SA"/>
      </w:rPr>
    </w:lvl>
    <w:lvl w:ilvl="7" w:tplc="AF4C6A06">
      <w:numFmt w:val="bullet"/>
      <w:lvlText w:val="•"/>
      <w:lvlJc w:val="left"/>
      <w:pPr>
        <w:ind w:left="2168" w:hanging="171"/>
      </w:pPr>
      <w:rPr>
        <w:rFonts w:hint="default"/>
        <w:lang w:val="en-US" w:eastAsia="en-US" w:bidi="ar-SA"/>
      </w:rPr>
    </w:lvl>
    <w:lvl w:ilvl="8" w:tplc="D226A1E4">
      <w:numFmt w:val="bullet"/>
      <w:lvlText w:val="•"/>
      <w:lvlJc w:val="left"/>
      <w:pPr>
        <w:ind w:left="2440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9FE0D80"/>
    <w:multiLevelType w:val="hybridMultilevel"/>
    <w:tmpl w:val="48985FAA"/>
    <w:lvl w:ilvl="0" w:tplc="66C869C6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37C4D9A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67744030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F2402606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3B361090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B86CAB1C">
      <w:numFmt w:val="bullet"/>
      <w:lvlText w:val="•"/>
      <w:lvlJc w:val="left"/>
      <w:pPr>
        <w:ind w:left="2317" w:hanging="171"/>
      </w:pPr>
      <w:rPr>
        <w:rFonts w:hint="default"/>
        <w:lang w:val="en-US" w:eastAsia="en-US" w:bidi="ar-SA"/>
      </w:rPr>
    </w:lvl>
    <w:lvl w:ilvl="6" w:tplc="01AA3516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10FCD03A">
      <w:numFmt w:val="bullet"/>
      <w:lvlText w:val="•"/>
      <w:lvlJc w:val="left"/>
      <w:pPr>
        <w:ind w:left="3140" w:hanging="171"/>
      </w:pPr>
      <w:rPr>
        <w:rFonts w:hint="default"/>
        <w:lang w:val="en-US" w:eastAsia="en-US" w:bidi="ar-SA"/>
      </w:rPr>
    </w:lvl>
    <w:lvl w:ilvl="8" w:tplc="B756F984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0861D4D"/>
    <w:multiLevelType w:val="hybridMultilevel"/>
    <w:tmpl w:val="A92210FC"/>
    <w:lvl w:ilvl="0" w:tplc="E57EA86C">
      <w:numFmt w:val="bullet"/>
      <w:lvlText w:val="•"/>
      <w:lvlJc w:val="left"/>
      <w:pPr>
        <w:ind w:left="260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BB48671A">
      <w:numFmt w:val="bullet"/>
      <w:lvlText w:val="•"/>
      <w:lvlJc w:val="left"/>
      <w:pPr>
        <w:ind w:left="532" w:hanging="171"/>
      </w:pPr>
      <w:rPr>
        <w:rFonts w:hint="default"/>
        <w:lang w:val="en-US" w:eastAsia="en-US" w:bidi="ar-SA"/>
      </w:rPr>
    </w:lvl>
    <w:lvl w:ilvl="2" w:tplc="DFA8B02A">
      <w:numFmt w:val="bullet"/>
      <w:lvlText w:val="•"/>
      <w:lvlJc w:val="left"/>
      <w:pPr>
        <w:ind w:left="805" w:hanging="171"/>
      </w:pPr>
      <w:rPr>
        <w:rFonts w:hint="default"/>
        <w:lang w:val="en-US" w:eastAsia="en-US" w:bidi="ar-SA"/>
      </w:rPr>
    </w:lvl>
    <w:lvl w:ilvl="3" w:tplc="E408A69C">
      <w:numFmt w:val="bullet"/>
      <w:lvlText w:val="•"/>
      <w:lvlJc w:val="left"/>
      <w:pPr>
        <w:ind w:left="1077" w:hanging="171"/>
      </w:pPr>
      <w:rPr>
        <w:rFonts w:hint="default"/>
        <w:lang w:val="en-US" w:eastAsia="en-US" w:bidi="ar-SA"/>
      </w:rPr>
    </w:lvl>
    <w:lvl w:ilvl="4" w:tplc="3778810A">
      <w:numFmt w:val="bullet"/>
      <w:lvlText w:val="•"/>
      <w:lvlJc w:val="left"/>
      <w:pPr>
        <w:ind w:left="1350" w:hanging="171"/>
      </w:pPr>
      <w:rPr>
        <w:rFonts w:hint="default"/>
        <w:lang w:val="en-US" w:eastAsia="en-US" w:bidi="ar-SA"/>
      </w:rPr>
    </w:lvl>
    <w:lvl w:ilvl="5" w:tplc="BD5023DC">
      <w:numFmt w:val="bullet"/>
      <w:lvlText w:val="•"/>
      <w:lvlJc w:val="left"/>
      <w:pPr>
        <w:ind w:left="1622" w:hanging="171"/>
      </w:pPr>
      <w:rPr>
        <w:rFonts w:hint="default"/>
        <w:lang w:val="en-US" w:eastAsia="en-US" w:bidi="ar-SA"/>
      </w:rPr>
    </w:lvl>
    <w:lvl w:ilvl="6" w:tplc="112C4A88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ar-SA"/>
      </w:rPr>
    </w:lvl>
    <w:lvl w:ilvl="7" w:tplc="D790569E">
      <w:numFmt w:val="bullet"/>
      <w:lvlText w:val="•"/>
      <w:lvlJc w:val="left"/>
      <w:pPr>
        <w:ind w:left="2167" w:hanging="171"/>
      </w:pPr>
      <w:rPr>
        <w:rFonts w:hint="default"/>
        <w:lang w:val="en-US" w:eastAsia="en-US" w:bidi="ar-SA"/>
      </w:rPr>
    </w:lvl>
    <w:lvl w:ilvl="8" w:tplc="4C5CB67C">
      <w:numFmt w:val="bullet"/>
      <w:lvlText w:val="•"/>
      <w:lvlJc w:val="left"/>
      <w:pPr>
        <w:ind w:left="2440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11EB2759"/>
    <w:multiLevelType w:val="hybridMultilevel"/>
    <w:tmpl w:val="544E9818"/>
    <w:lvl w:ilvl="0" w:tplc="5976765A">
      <w:numFmt w:val="bullet"/>
      <w:lvlText w:val="•"/>
      <w:lvlJc w:val="left"/>
      <w:pPr>
        <w:ind w:left="324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E16C754A">
      <w:numFmt w:val="bullet"/>
      <w:lvlText w:val="•"/>
      <w:lvlJc w:val="left"/>
      <w:pPr>
        <w:ind w:left="759" w:hanging="171"/>
      </w:pPr>
      <w:rPr>
        <w:rFonts w:hint="default"/>
        <w:lang w:val="en-US" w:eastAsia="en-US" w:bidi="ar-SA"/>
      </w:rPr>
    </w:lvl>
    <w:lvl w:ilvl="2" w:tplc="FC04B852">
      <w:numFmt w:val="bullet"/>
      <w:lvlText w:val="•"/>
      <w:lvlJc w:val="left"/>
      <w:pPr>
        <w:ind w:left="1199" w:hanging="171"/>
      </w:pPr>
      <w:rPr>
        <w:rFonts w:hint="default"/>
        <w:lang w:val="en-US" w:eastAsia="en-US" w:bidi="ar-SA"/>
      </w:rPr>
    </w:lvl>
    <w:lvl w:ilvl="3" w:tplc="DB306EA8">
      <w:numFmt w:val="bullet"/>
      <w:lvlText w:val="•"/>
      <w:lvlJc w:val="left"/>
      <w:pPr>
        <w:ind w:left="1639" w:hanging="171"/>
      </w:pPr>
      <w:rPr>
        <w:rFonts w:hint="default"/>
        <w:lang w:val="en-US" w:eastAsia="en-US" w:bidi="ar-SA"/>
      </w:rPr>
    </w:lvl>
    <w:lvl w:ilvl="4" w:tplc="BF6C28F2">
      <w:numFmt w:val="bullet"/>
      <w:lvlText w:val="•"/>
      <w:lvlJc w:val="left"/>
      <w:pPr>
        <w:ind w:left="2079" w:hanging="171"/>
      </w:pPr>
      <w:rPr>
        <w:rFonts w:hint="default"/>
        <w:lang w:val="en-US" w:eastAsia="en-US" w:bidi="ar-SA"/>
      </w:rPr>
    </w:lvl>
    <w:lvl w:ilvl="5" w:tplc="4D6A5564">
      <w:numFmt w:val="bullet"/>
      <w:lvlText w:val="•"/>
      <w:lvlJc w:val="left"/>
      <w:pPr>
        <w:ind w:left="2519" w:hanging="171"/>
      </w:pPr>
      <w:rPr>
        <w:rFonts w:hint="default"/>
        <w:lang w:val="en-US" w:eastAsia="en-US" w:bidi="ar-SA"/>
      </w:rPr>
    </w:lvl>
    <w:lvl w:ilvl="6" w:tplc="73E0E18A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7" w:tplc="2DC8C4AA">
      <w:numFmt w:val="bullet"/>
      <w:lvlText w:val="•"/>
      <w:lvlJc w:val="left"/>
      <w:pPr>
        <w:ind w:left="3398" w:hanging="171"/>
      </w:pPr>
      <w:rPr>
        <w:rFonts w:hint="default"/>
        <w:lang w:val="en-US" w:eastAsia="en-US" w:bidi="ar-SA"/>
      </w:rPr>
    </w:lvl>
    <w:lvl w:ilvl="8" w:tplc="2416E74A">
      <w:numFmt w:val="bullet"/>
      <w:lvlText w:val="•"/>
      <w:lvlJc w:val="left"/>
      <w:pPr>
        <w:ind w:left="3838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13D176FE"/>
    <w:multiLevelType w:val="hybridMultilevel"/>
    <w:tmpl w:val="85884EA6"/>
    <w:lvl w:ilvl="0" w:tplc="AA1A4236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710414E0">
      <w:numFmt w:val="bullet"/>
      <w:lvlText w:val="•"/>
      <w:lvlJc w:val="left"/>
      <w:pPr>
        <w:ind w:left="672" w:hanging="171"/>
      </w:pPr>
      <w:rPr>
        <w:rFonts w:hint="default"/>
        <w:lang w:val="en-US" w:eastAsia="en-US" w:bidi="ar-SA"/>
      </w:rPr>
    </w:lvl>
    <w:lvl w:ilvl="2" w:tplc="4D6C926E">
      <w:numFmt w:val="bullet"/>
      <w:lvlText w:val="•"/>
      <w:lvlJc w:val="left"/>
      <w:pPr>
        <w:ind w:left="1084" w:hanging="171"/>
      </w:pPr>
      <w:rPr>
        <w:rFonts w:hint="default"/>
        <w:lang w:val="en-US" w:eastAsia="en-US" w:bidi="ar-SA"/>
      </w:rPr>
    </w:lvl>
    <w:lvl w:ilvl="3" w:tplc="1750BDFA">
      <w:numFmt w:val="bullet"/>
      <w:lvlText w:val="•"/>
      <w:lvlJc w:val="left"/>
      <w:pPr>
        <w:ind w:left="1497" w:hanging="171"/>
      </w:pPr>
      <w:rPr>
        <w:rFonts w:hint="default"/>
        <w:lang w:val="en-US" w:eastAsia="en-US" w:bidi="ar-SA"/>
      </w:rPr>
    </w:lvl>
    <w:lvl w:ilvl="4" w:tplc="CBD2E99C">
      <w:numFmt w:val="bullet"/>
      <w:lvlText w:val="•"/>
      <w:lvlJc w:val="left"/>
      <w:pPr>
        <w:ind w:left="1909" w:hanging="171"/>
      </w:pPr>
      <w:rPr>
        <w:rFonts w:hint="default"/>
        <w:lang w:val="en-US" w:eastAsia="en-US" w:bidi="ar-SA"/>
      </w:rPr>
    </w:lvl>
    <w:lvl w:ilvl="5" w:tplc="97B0A83E">
      <w:numFmt w:val="bullet"/>
      <w:lvlText w:val="•"/>
      <w:lvlJc w:val="left"/>
      <w:pPr>
        <w:ind w:left="2322" w:hanging="171"/>
      </w:pPr>
      <w:rPr>
        <w:rFonts w:hint="default"/>
        <w:lang w:val="en-US" w:eastAsia="en-US" w:bidi="ar-SA"/>
      </w:rPr>
    </w:lvl>
    <w:lvl w:ilvl="6" w:tplc="E1BCA3C0">
      <w:numFmt w:val="bullet"/>
      <w:lvlText w:val="•"/>
      <w:lvlJc w:val="left"/>
      <w:pPr>
        <w:ind w:left="2734" w:hanging="171"/>
      </w:pPr>
      <w:rPr>
        <w:rFonts w:hint="default"/>
        <w:lang w:val="en-US" w:eastAsia="en-US" w:bidi="ar-SA"/>
      </w:rPr>
    </w:lvl>
    <w:lvl w:ilvl="7" w:tplc="AA5C3B5A">
      <w:numFmt w:val="bullet"/>
      <w:lvlText w:val="•"/>
      <w:lvlJc w:val="left"/>
      <w:pPr>
        <w:ind w:left="3146" w:hanging="171"/>
      </w:pPr>
      <w:rPr>
        <w:rFonts w:hint="default"/>
        <w:lang w:val="en-US" w:eastAsia="en-US" w:bidi="ar-SA"/>
      </w:rPr>
    </w:lvl>
    <w:lvl w:ilvl="8" w:tplc="4DAC0EE4">
      <w:numFmt w:val="bullet"/>
      <w:lvlText w:val="•"/>
      <w:lvlJc w:val="left"/>
      <w:pPr>
        <w:ind w:left="3559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14D3184E"/>
    <w:multiLevelType w:val="hybridMultilevel"/>
    <w:tmpl w:val="19D2E28C"/>
    <w:lvl w:ilvl="0" w:tplc="D5D60664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A0F6ADB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ACCC7A96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6AB4F230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D1900554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DECE44A6">
      <w:numFmt w:val="bullet"/>
      <w:lvlText w:val="•"/>
      <w:lvlJc w:val="left"/>
      <w:pPr>
        <w:ind w:left="2317" w:hanging="171"/>
      </w:pPr>
      <w:rPr>
        <w:rFonts w:hint="default"/>
        <w:lang w:val="en-US" w:eastAsia="en-US" w:bidi="ar-SA"/>
      </w:rPr>
    </w:lvl>
    <w:lvl w:ilvl="6" w:tplc="EBC6BA70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E9725276">
      <w:numFmt w:val="bullet"/>
      <w:lvlText w:val="•"/>
      <w:lvlJc w:val="left"/>
      <w:pPr>
        <w:ind w:left="3140" w:hanging="171"/>
      </w:pPr>
      <w:rPr>
        <w:rFonts w:hint="default"/>
        <w:lang w:val="en-US" w:eastAsia="en-US" w:bidi="ar-SA"/>
      </w:rPr>
    </w:lvl>
    <w:lvl w:ilvl="8" w:tplc="13D2C882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511558D"/>
    <w:multiLevelType w:val="hybridMultilevel"/>
    <w:tmpl w:val="82883148"/>
    <w:lvl w:ilvl="0" w:tplc="1158B7DC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07D8641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3640C016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BA98F954">
      <w:numFmt w:val="bullet"/>
      <w:lvlText w:val="•"/>
      <w:lvlJc w:val="left"/>
      <w:pPr>
        <w:ind w:left="1495" w:hanging="171"/>
      </w:pPr>
      <w:rPr>
        <w:rFonts w:hint="default"/>
        <w:lang w:val="en-US" w:eastAsia="en-US" w:bidi="ar-SA"/>
      </w:rPr>
    </w:lvl>
    <w:lvl w:ilvl="4" w:tplc="9FB2E648">
      <w:numFmt w:val="bullet"/>
      <w:lvlText w:val="•"/>
      <w:lvlJc w:val="left"/>
      <w:pPr>
        <w:ind w:left="1907" w:hanging="171"/>
      </w:pPr>
      <w:rPr>
        <w:rFonts w:hint="default"/>
        <w:lang w:val="en-US" w:eastAsia="en-US" w:bidi="ar-SA"/>
      </w:rPr>
    </w:lvl>
    <w:lvl w:ilvl="5" w:tplc="EC529A0E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6" w:tplc="98600900">
      <w:numFmt w:val="bullet"/>
      <w:lvlText w:val="•"/>
      <w:lvlJc w:val="left"/>
      <w:pPr>
        <w:ind w:left="2730" w:hanging="171"/>
      </w:pPr>
      <w:rPr>
        <w:rFonts w:hint="default"/>
        <w:lang w:val="en-US" w:eastAsia="en-US" w:bidi="ar-SA"/>
      </w:rPr>
    </w:lvl>
    <w:lvl w:ilvl="7" w:tplc="8DE28320">
      <w:numFmt w:val="bullet"/>
      <w:lvlText w:val="•"/>
      <w:lvlJc w:val="left"/>
      <w:pPr>
        <w:ind w:left="3142" w:hanging="171"/>
      </w:pPr>
      <w:rPr>
        <w:rFonts w:hint="default"/>
        <w:lang w:val="en-US" w:eastAsia="en-US" w:bidi="ar-SA"/>
      </w:rPr>
    </w:lvl>
    <w:lvl w:ilvl="8" w:tplc="DA78E548">
      <w:numFmt w:val="bullet"/>
      <w:lvlText w:val="•"/>
      <w:lvlJc w:val="left"/>
      <w:pPr>
        <w:ind w:left="3554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17693D6C"/>
    <w:multiLevelType w:val="hybridMultilevel"/>
    <w:tmpl w:val="27E02CA4"/>
    <w:lvl w:ilvl="0" w:tplc="0F4AFD1A">
      <w:numFmt w:val="bullet"/>
      <w:lvlText w:val="•"/>
      <w:lvlJc w:val="left"/>
      <w:pPr>
        <w:ind w:left="316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97123534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7CC65F00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3" w:tplc="E3E21214">
      <w:numFmt w:val="bullet"/>
      <w:lvlText w:val="•"/>
      <w:lvlJc w:val="left"/>
      <w:pPr>
        <w:ind w:left="1636" w:hanging="171"/>
      </w:pPr>
      <w:rPr>
        <w:rFonts w:hint="default"/>
        <w:lang w:val="en-US" w:eastAsia="en-US" w:bidi="ar-SA"/>
      </w:rPr>
    </w:lvl>
    <w:lvl w:ilvl="4" w:tplc="F17CD6EA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5" w:tplc="8B723AF8">
      <w:numFmt w:val="bullet"/>
      <w:lvlText w:val="•"/>
      <w:lvlJc w:val="left"/>
      <w:pPr>
        <w:ind w:left="2514" w:hanging="171"/>
      </w:pPr>
      <w:rPr>
        <w:rFonts w:hint="default"/>
        <w:lang w:val="en-US" w:eastAsia="en-US" w:bidi="ar-SA"/>
      </w:rPr>
    </w:lvl>
    <w:lvl w:ilvl="6" w:tplc="9FC260D4">
      <w:numFmt w:val="bullet"/>
      <w:lvlText w:val="•"/>
      <w:lvlJc w:val="left"/>
      <w:pPr>
        <w:ind w:left="2953" w:hanging="171"/>
      </w:pPr>
      <w:rPr>
        <w:rFonts w:hint="default"/>
        <w:lang w:val="en-US" w:eastAsia="en-US" w:bidi="ar-SA"/>
      </w:rPr>
    </w:lvl>
    <w:lvl w:ilvl="7" w:tplc="19AC2FDE">
      <w:numFmt w:val="bullet"/>
      <w:lvlText w:val="•"/>
      <w:lvlJc w:val="left"/>
      <w:pPr>
        <w:ind w:left="3392" w:hanging="171"/>
      </w:pPr>
      <w:rPr>
        <w:rFonts w:hint="default"/>
        <w:lang w:val="en-US" w:eastAsia="en-US" w:bidi="ar-SA"/>
      </w:rPr>
    </w:lvl>
    <w:lvl w:ilvl="8" w:tplc="C8365C80">
      <w:numFmt w:val="bullet"/>
      <w:lvlText w:val="•"/>
      <w:lvlJc w:val="left"/>
      <w:pPr>
        <w:ind w:left="383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19DA7968"/>
    <w:multiLevelType w:val="hybridMultilevel"/>
    <w:tmpl w:val="D5584242"/>
    <w:lvl w:ilvl="0" w:tplc="4DC033DC">
      <w:numFmt w:val="bullet"/>
      <w:lvlText w:val="•"/>
      <w:lvlJc w:val="left"/>
      <w:pPr>
        <w:ind w:left="261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DD244888">
      <w:numFmt w:val="bullet"/>
      <w:lvlText w:val="•"/>
      <w:lvlJc w:val="left"/>
      <w:pPr>
        <w:ind w:left="533" w:hanging="171"/>
      </w:pPr>
      <w:rPr>
        <w:rFonts w:hint="default"/>
        <w:lang w:val="en-US" w:eastAsia="en-US" w:bidi="ar-SA"/>
      </w:rPr>
    </w:lvl>
    <w:lvl w:ilvl="2" w:tplc="F89C1B9C">
      <w:numFmt w:val="bullet"/>
      <w:lvlText w:val="•"/>
      <w:lvlJc w:val="left"/>
      <w:pPr>
        <w:ind w:left="807" w:hanging="171"/>
      </w:pPr>
      <w:rPr>
        <w:rFonts w:hint="default"/>
        <w:lang w:val="en-US" w:eastAsia="en-US" w:bidi="ar-SA"/>
      </w:rPr>
    </w:lvl>
    <w:lvl w:ilvl="3" w:tplc="A81CB5BA">
      <w:numFmt w:val="bullet"/>
      <w:lvlText w:val="•"/>
      <w:lvlJc w:val="left"/>
      <w:pPr>
        <w:ind w:left="1081" w:hanging="171"/>
      </w:pPr>
      <w:rPr>
        <w:rFonts w:hint="default"/>
        <w:lang w:val="en-US" w:eastAsia="en-US" w:bidi="ar-SA"/>
      </w:rPr>
    </w:lvl>
    <w:lvl w:ilvl="4" w:tplc="2CEA78C2">
      <w:numFmt w:val="bullet"/>
      <w:lvlText w:val="•"/>
      <w:lvlJc w:val="left"/>
      <w:pPr>
        <w:ind w:left="1355" w:hanging="171"/>
      </w:pPr>
      <w:rPr>
        <w:rFonts w:hint="default"/>
        <w:lang w:val="en-US" w:eastAsia="en-US" w:bidi="ar-SA"/>
      </w:rPr>
    </w:lvl>
    <w:lvl w:ilvl="5" w:tplc="4B7E8A7E">
      <w:numFmt w:val="bullet"/>
      <w:lvlText w:val="•"/>
      <w:lvlJc w:val="left"/>
      <w:pPr>
        <w:ind w:left="1629" w:hanging="171"/>
      </w:pPr>
      <w:rPr>
        <w:rFonts w:hint="default"/>
        <w:lang w:val="en-US" w:eastAsia="en-US" w:bidi="ar-SA"/>
      </w:rPr>
    </w:lvl>
    <w:lvl w:ilvl="6" w:tplc="965E3DCA">
      <w:numFmt w:val="bullet"/>
      <w:lvlText w:val="•"/>
      <w:lvlJc w:val="left"/>
      <w:pPr>
        <w:ind w:left="1902" w:hanging="171"/>
      </w:pPr>
      <w:rPr>
        <w:rFonts w:hint="default"/>
        <w:lang w:val="en-US" w:eastAsia="en-US" w:bidi="ar-SA"/>
      </w:rPr>
    </w:lvl>
    <w:lvl w:ilvl="7" w:tplc="DA94E496">
      <w:numFmt w:val="bullet"/>
      <w:lvlText w:val="•"/>
      <w:lvlJc w:val="left"/>
      <w:pPr>
        <w:ind w:left="2176" w:hanging="171"/>
      </w:pPr>
      <w:rPr>
        <w:rFonts w:hint="default"/>
        <w:lang w:val="en-US" w:eastAsia="en-US" w:bidi="ar-SA"/>
      </w:rPr>
    </w:lvl>
    <w:lvl w:ilvl="8" w:tplc="FB860E2A">
      <w:numFmt w:val="bullet"/>
      <w:lvlText w:val="•"/>
      <w:lvlJc w:val="left"/>
      <w:pPr>
        <w:ind w:left="2450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1A45076B"/>
    <w:multiLevelType w:val="hybridMultilevel"/>
    <w:tmpl w:val="81B47E86"/>
    <w:lvl w:ilvl="0" w:tplc="524EEAD4">
      <w:numFmt w:val="bullet"/>
      <w:lvlText w:val="•"/>
      <w:lvlJc w:val="left"/>
      <w:pPr>
        <w:ind w:left="252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5D22335E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29CA6EAA">
      <w:numFmt w:val="bullet"/>
      <w:lvlText w:val="•"/>
      <w:lvlJc w:val="left"/>
      <w:pPr>
        <w:ind w:left="820" w:hanging="171"/>
      </w:pPr>
      <w:rPr>
        <w:rFonts w:hint="default"/>
        <w:lang w:val="en-US" w:eastAsia="en-US" w:bidi="ar-SA"/>
      </w:rPr>
    </w:lvl>
    <w:lvl w:ilvl="3" w:tplc="D17C1434">
      <w:numFmt w:val="bullet"/>
      <w:lvlText w:val="•"/>
      <w:lvlJc w:val="left"/>
      <w:pPr>
        <w:ind w:left="1100" w:hanging="171"/>
      </w:pPr>
      <w:rPr>
        <w:rFonts w:hint="default"/>
        <w:lang w:val="en-US" w:eastAsia="en-US" w:bidi="ar-SA"/>
      </w:rPr>
    </w:lvl>
    <w:lvl w:ilvl="4" w:tplc="6838827A"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5" w:tplc="057A5328">
      <w:numFmt w:val="bullet"/>
      <w:lvlText w:val="•"/>
      <w:lvlJc w:val="left"/>
      <w:pPr>
        <w:ind w:left="1660" w:hanging="171"/>
      </w:pPr>
      <w:rPr>
        <w:rFonts w:hint="default"/>
        <w:lang w:val="en-US" w:eastAsia="en-US" w:bidi="ar-SA"/>
      </w:rPr>
    </w:lvl>
    <w:lvl w:ilvl="6" w:tplc="7B3C4C78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7" w:tplc="0B3437F4">
      <w:numFmt w:val="bullet"/>
      <w:lvlText w:val="•"/>
      <w:lvlJc w:val="left"/>
      <w:pPr>
        <w:ind w:left="2220" w:hanging="171"/>
      </w:pPr>
      <w:rPr>
        <w:rFonts w:hint="default"/>
        <w:lang w:val="en-US" w:eastAsia="en-US" w:bidi="ar-SA"/>
      </w:rPr>
    </w:lvl>
    <w:lvl w:ilvl="8" w:tplc="EF36B348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1BA11EC4"/>
    <w:multiLevelType w:val="hybridMultilevel"/>
    <w:tmpl w:val="D32A6AAC"/>
    <w:lvl w:ilvl="0" w:tplc="A0AA2DAE">
      <w:numFmt w:val="bullet"/>
      <w:lvlText w:val="•"/>
      <w:lvlJc w:val="left"/>
      <w:pPr>
        <w:ind w:left="310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C5A62AFC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602CE404">
      <w:numFmt w:val="bullet"/>
      <w:lvlText w:val="•"/>
      <w:lvlJc w:val="left"/>
      <w:pPr>
        <w:ind w:left="1196" w:hanging="171"/>
      </w:pPr>
      <w:rPr>
        <w:rFonts w:hint="default"/>
        <w:lang w:val="en-US" w:eastAsia="en-US" w:bidi="ar-SA"/>
      </w:rPr>
    </w:lvl>
    <w:lvl w:ilvl="3" w:tplc="1FF414C6">
      <w:numFmt w:val="bullet"/>
      <w:lvlText w:val="•"/>
      <w:lvlJc w:val="left"/>
      <w:pPr>
        <w:ind w:left="1634" w:hanging="171"/>
      </w:pPr>
      <w:rPr>
        <w:rFonts w:hint="default"/>
        <w:lang w:val="en-US" w:eastAsia="en-US" w:bidi="ar-SA"/>
      </w:rPr>
    </w:lvl>
    <w:lvl w:ilvl="4" w:tplc="403C93F6">
      <w:numFmt w:val="bullet"/>
      <w:lvlText w:val="•"/>
      <w:lvlJc w:val="left"/>
      <w:pPr>
        <w:ind w:left="2073" w:hanging="171"/>
      </w:pPr>
      <w:rPr>
        <w:rFonts w:hint="default"/>
        <w:lang w:val="en-US" w:eastAsia="en-US" w:bidi="ar-SA"/>
      </w:rPr>
    </w:lvl>
    <w:lvl w:ilvl="5" w:tplc="C958E618">
      <w:numFmt w:val="bullet"/>
      <w:lvlText w:val="•"/>
      <w:lvlJc w:val="left"/>
      <w:pPr>
        <w:ind w:left="2511" w:hanging="171"/>
      </w:pPr>
      <w:rPr>
        <w:rFonts w:hint="default"/>
        <w:lang w:val="en-US" w:eastAsia="en-US" w:bidi="ar-SA"/>
      </w:rPr>
    </w:lvl>
    <w:lvl w:ilvl="6" w:tplc="AF062388">
      <w:numFmt w:val="bullet"/>
      <w:lvlText w:val="•"/>
      <w:lvlJc w:val="left"/>
      <w:pPr>
        <w:ind w:left="2949" w:hanging="171"/>
      </w:pPr>
      <w:rPr>
        <w:rFonts w:hint="default"/>
        <w:lang w:val="en-US" w:eastAsia="en-US" w:bidi="ar-SA"/>
      </w:rPr>
    </w:lvl>
    <w:lvl w:ilvl="7" w:tplc="8440153E">
      <w:numFmt w:val="bullet"/>
      <w:lvlText w:val="•"/>
      <w:lvlJc w:val="left"/>
      <w:pPr>
        <w:ind w:left="3388" w:hanging="171"/>
      </w:pPr>
      <w:rPr>
        <w:rFonts w:hint="default"/>
        <w:lang w:val="en-US" w:eastAsia="en-US" w:bidi="ar-SA"/>
      </w:rPr>
    </w:lvl>
    <w:lvl w:ilvl="8" w:tplc="598A7BC4">
      <w:numFmt w:val="bullet"/>
      <w:lvlText w:val="•"/>
      <w:lvlJc w:val="left"/>
      <w:pPr>
        <w:ind w:left="3826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1C116738"/>
    <w:multiLevelType w:val="hybridMultilevel"/>
    <w:tmpl w:val="484E3E04"/>
    <w:lvl w:ilvl="0" w:tplc="96D26C4E">
      <w:numFmt w:val="bullet"/>
      <w:lvlText w:val="•"/>
      <w:lvlJc w:val="left"/>
      <w:pPr>
        <w:ind w:left="261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628275D0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3A765120">
      <w:numFmt w:val="bullet"/>
      <w:lvlText w:val="•"/>
      <w:lvlJc w:val="left"/>
      <w:pPr>
        <w:ind w:left="821" w:hanging="171"/>
      </w:pPr>
      <w:rPr>
        <w:rFonts w:hint="default"/>
        <w:lang w:val="en-US" w:eastAsia="en-US" w:bidi="ar-SA"/>
      </w:rPr>
    </w:lvl>
    <w:lvl w:ilvl="3" w:tplc="B978C268">
      <w:numFmt w:val="bullet"/>
      <w:lvlText w:val="•"/>
      <w:lvlJc w:val="left"/>
      <w:pPr>
        <w:ind w:left="1101" w:hanging="171"/>
      </w:pPr>
      <w:rPr>
        <w:rFonts w:hint="default"/>
        <w:lang w:val="en-US" w:eastAsia="en-US" w:bidi="ar-SA"/>
      </w:rPr>
    </w:lvl>
    <w:lvl w:ilvl="4" w:tplc="855ED4EA">
      <w:numFmt w:val="bullet"/>
      <w:lvlText w:val="•"/>
      <w:lvlJc w:val="left"/>
      <w:pPr>
        <w:ind w:left="1382" w:hanging="171"/>
      </w:pPr>
      <w:rPr>
        <w:rFonts w:hint="default"/>
        <w:lang w:val="en-US" w:eastAsia="en-US" w:bidi="ar-SA"/>
      </w:rPr>
    </w:lvl>
    <w:lvl w:ilvl="5" w:tplc="C1D6AFAA"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6" w:tplc="AAB8D176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7" w:tplc="59BC0232">
      <w:numFmt w:val="bullet"/>
      <w:lvlText w:val="•"/>
      <w:lvlJc w:val="left"/>
      <w:pPr>
        <w:ind w:left="2223" w:hanging="171"/>
      </w:pPr>
      <w:rPr>
        <w:rFonts w:hint="default"/>
        <w:lang w:val="en-US" w:eastAsia="en-US" w:bidi="ar-SA"/>
      </w:rPr>
    </w:lvl>
    <w:lvl w:ilvl="8" w:tplc="91725024">
      <w:numFmt w:val="bullet"/>
      <w:lvlText w:val="•"/>
      <w:lvlJc w:val="left"/>
      <w:pPr>
        <w:ind w:left="2504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1C2B5CF5"/>
    <w:multiLevelType w:val="hybridMultilevel"/>
    <w:tmpl w:val="D43EF684"/>
    <w:lvl w:ilvl="0" w:tplc="E9CA7F96">
      <w:numFmt w:val="bullet"/>
      <w:lvlText w:val="•"/>
      <w:lvlJc w:val="left"/>
      <w:pPr>
        <w:ind w:left="301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1DC2F08C">
      <w:numFmt w:val="bullet"/>
      <w:lvlText w:val="•"/>
      <w:lvlJc w:val="left"/>
      <w:pPr>
        <w:ind w:left="739" w:hanging="171"/>
      </w:pPr>
      <w:rPr>
        <w:rFonts w:hint="default"/>
        <w:lang w:val="en-US" w:eastAsia="en-US" w:bidi="ar-SA"/>
      </w:rPr>
    </w:lvl>
    <w:lvl w:ilvl="2" w:tplc="D74C131A">
      <w:numFmt w:val="bullet"/>
      <w:lvlText w:val="•"/>
      <w:lvlJc w:val="left"/>
      <w:pPr>
        <w:ind w:left="1179" w:hanging="171"/>
      </w:pPr>
      <w:rPr>
        <w:rFonts w:hint="default"/>
        <w:lang w:val="en-US" w:eastAsia="en-US" w:bidi="ar-SA"/>
      </w:rPr>
    </w:lvl>
    <w:lvl w:ilvl="3" w:tplc="095A3028">
      <w:numFmt w:val="bullet"/>
      <w:lvlText w:val="•"/>
      <w:lvlJc w:val="left"/>
      <w:pPr>
        <w:ind w:left="1618" w:hanging="171"/>
      </w:pPr>
      <w:rPr>
        <w:rFonts w:hint="default"/>
        <w:lang w:val="en-US" w:eastAsia="en-US" w:bidi="ar-SA"/>
      </w:rPr>
    </w:lvl>
    <w:lvl w:ilvl="4" w:tplc="B80C11C4">
      <w:numFmt w:val="bullet"/>
      <w:lvlText w:val="•"/>
      <w:lvlJc w:val="left"/>
      <w:pPr>
        <w:ind w:left="2058" w:hanging="171"/>
      </w:pPr>
      <w:rPr>
        <w:rFonts w:hint="default"/>
        <w:lang w:val="en-US" w:eastAsia="en-US" w:bidi="ar-SA"/>
      </w:rPr>
    </w:lvl>
    <w:lvl w:ilvl="5" w:tplc="D70A4002">
      <w:numFmt w:val="bullet"/>
      <w:lvlText w:val="•"/>
      <w:lvlJc w:val="left"/>
      <w:pPr>
        <w:ind w:left="2497" w:hanging="171"/>
      </w:pPr>
      <w:rPr>
        <w:rFonts w:hint="default"/>
        <w:lang w:val="en-US" w:eastAsia="en-US" w:bidi="ar-SA"/>
      </w:rPr>
    </w:lvl>
    <w:lvl w:ilvl="6" w:tplc="14C4162A">
      <w:numFmt w:val="bullet"/>
      <w:lvlText w:val="•"/>
      <w:lvlJc w:val="left"/>
      <w:pPr>
        <w:ind w:left="2937" w:hanging="171"/>
      </w:pPr>
      <w:rPr>
        <w:rFonts w:hint="default"/>
        <w:lang w:val="en-US" w:eastAsia="en-US" w:bidi="ar-SA"/>
      </w:rPr>
    </w:lvl>
    <w:lvl w:ilvl="7" w:tplc="A61638AA">
      <w:numFmt w:val="bullet"/>
      <w:lvlText w:val="•"/>
      <w:lvlJc w:val="left"/>
      <w:pPr>
        <w:ind w:left="3376" w:hanging="171"/>
      </w:pPr>
      <w:rPr>
        <w:rFonts w:hint="default"/>
        <w:lang w:val="en-US" w:eastAsia="en-US" w:bidi="ar-SA"/>
      </w:rPr>
    </w:lvl>
    <w:lvl w:ilvl="8" w:tplc="418620CE">
      <w:numFmt w:val="bullet"/>
      <w:lvlText w:val="•"/>
      <w:lvlJc w:val="left"/>
      <w:pPr>
        <w:ind w:left="3816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1DFB543C"/>
    <w:multiLevelType w:val="hybridMultilevel"/>
    <w:tmpl w:val="B770C034"/>
    <w:lvl w:ilvl="0" w:tplc="3E5CAD8E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9CEA38C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3FB2E53A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7C8C94EC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CE7A9E44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4874E490">
      <w:numFmt w:val="bullet"/>
      <w:lvlText w:val="•"/>
      <w:lvlJc w:val="left"/>
      <w:pPr>
        <w:ind w:left="2318" w:hanging="171"/>
      </w:pPr>
      <w:rPr>
        <w:rFonts w:hint="default"/>
        <w:lang w:val="en-US" w:eastAsia="en-US" w:bidi="ar-SA"/>
      </w:rPr>
    </w:lvl>
    <w:lvl w:ilvl="6" w:tplc="2BCA5658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DFF2FEA4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8" w:tplc="72EC6A7C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214807DC"/>
    <w:multiLevelType w:val="hybridMultilevel"/>
    <w:tmpl w:val="59BC135E"/>
    <w:lvl w:ilvl="0" w:tplc="5F443CB8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BA889536">
      <w:numFmt w:val="bullet"/>
      <w:lvlText w:val="•"/>
      <w:lvlJc w:val="left"/>
      <w:pPr>
        <w:ind w:left="672" w:hanging="171"/>
      </w:pPr>
      <w:rPr>
        <w:rFonts w:hint="default"/>
        <w:lang w:val="en-US" w:eastAsia="en-US" w:bidi="ar-SA"/>
      </w:rPr>
    </w:lvl>
    <w:lvl w:ilvl="2" w:tplc="C8F87288">
      <w:numFmt w:val="bullet"/>
      <w:lvlText w:val="•"/>
      <w:lvlJc w:val="left"/>
      <w:pPr>
        <w:ind w:left="1084" w:hanging="171"/>
      </w:pPr>
      <w:rPr>
        <w:rFonts w:hint="default"/>
        <w:lang w:val="en-US" w:eastAsia="en-US" w:bidi="ar-SA"/>
      </w:rPr>
    </w:lvl>
    <w:lvl w:ilvl="3" w:tplc="4FFA8278">
      <w:numFmt w:val="bullet"/>
      <w:lvlText w:val="•"/>
      <w:lvlJc w:val="left"/>
      <w:pPr>
        <w:ind w:left="1497" w:hanging="171"/>
      </w:pPr>
      <w:rPr>
        <w:rFonts w:hint="default"/>
        <w:lang w:val="en-US" w:eastAsia="en-US" w:bidi="ar-SA"/>
      </w:rPr>
    </w:lvl>
    <w:lvl w:ilvl="4" w:tplc="C6E25574">
      <w:numFmt w:val="bullet"/>
      <w:lvlText w:val="•"/>
      <w:lvlJc w:val="left"/>
      <w:pPr>
        <w:ind w:left="1909" w:hanging="171"/>
      </w:pPr>
      <w:rPr>
        <w:rFonts w:hint="default"/>
        <w:lang w:val="en-US" w:eastAsia="en-US" w:bidi="ar-SA"/>
      </w:rPr>
    </w:lvl>
    <w:lvl w:ilvl="5" w:tplc="C0064AB6">
      <w:numFmt w:val="bullet"/>
      <w:lvlText w:val="•"/>
      <w:lvlJc w:val="left"/>
      <w:pPr>
        <w:ind w:left="2322" w:hanging="171"/>
      </w:pPr>
      <w:rPr>
        <w:rFonts w:hint="default"/>
        <w:lang w:val="en-US" w:eastAsia="en-US" w:bidi="ar-SA"/>
      </w:rPr>
    </w:lvl>
    <w:lvl w:ilvl="6" w:tplc="79EAA91E">
      <w:numFmt w:val="bullet"/>
      <w:lvlText w:val="•"/>
      <w:lvlJc w:val="left"/>
      <w:pPr>
        <w:ind w:left="2734" w:hanging="171"/>
      </w:pPr>
      <w:rPr>
        <w:rFonts w:hint="default"/>
        <w:lang w:val="en-US" w:eastAsia="en-US" w:bidi="ar-SA"/>
      </w:rPr>
    </w:lvl>
    <w:lvl w:ilvl="7" w:tplc="67442CDE">
      <w:numFmt w:val="bullet"/>
      <w:lvlText w:val="•"/>
      <w:lvlJc w:val="left"/>
      <w:pPr>
        <w:ind w:left="3146" w:hanging="171"/>
      </w:pPr>
      <w:rPr>
        <w:rFonts w:hint="default"/>
        <w:lang w:val="en-US" w:eastAsia="en-US" w:bidi="ar-SA"/>
      </w:rPr>
    </w:lvl>
    <w:lvl w:ilvl="8" w:tplc="AE08EF00">
      <w:numFmt w:val="bullet"/>
      <w:lvlText w:val="•"/>
      <w:lvlJc w:val="left"/>
      <w:pPr>
        <w:ind w:left="3559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23A93E0F"/>
    <w:multiLevelType w:val="hybridMultilevel"/>
    <w:tmpl w:val="06E62226"/>
    <w:lvl w:ilvl="0" w:tplc="9238064A">
      <w:numFmt w:val="bullet"/>
      <w:lvlText w:val="•"/>
      <w:lvlJc w:val="left"/>
      <w:pPr>
        <w:ind w:left="279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9BF6CC62">
      <w:numFmt w:val="bullet"/>
      <w:lvlText w:val="•"/>
      <w:lvlJc w:val="left"/>
      <w:pPr>
        <w:ind w:left="719" w:hanging="171"/>
      </w:pPr>
      <w:rPr>
        <w:rFonts w:hint="default"/>
        <w:lang w:val="en-US" w:eastAsia="en-US" w:bidi="ar-SA"/>
      </w:rPr>
    </w:lvl>
    <w:lvl w:ilvl="2" w:tplc="3F62F864">
      <w:numFmt w:val="bullet"/>
      <w:lvlText w:val="•"/>
      <w:lvlJc w:val="left"/>
      <w:pPr>
        <w:ind w:left="1158" w:hanging="171"/>
      </w:pPr>
      <w:rPr>
        <w:rFonts w:hint="default"/>
        <w:lang w:val="en-US" w:eastAsia="en-US" w:bidi="ar-SA"/>
      </w:rPr>
    </w:lvl>
    <w:lvl w:ilvl="3" w:tplc="A51A871C">
      <w:numFmt w:val="bullet"/>
      <w:lvlText w:val="•"/>
      <w:lvlJc w:val="left"/>
      <w:pPr>
        <w:ind w:left="1597" w:hanging="171"/>
      </w:pPr>
      <w:rPr>
        <w:rFonts w:hint="default"/>
        <w:lang w:val="en-US" w:eastAsia="en-US" w:bidi="ar-SA"/>
      </w:rPr>
    </w:lvl>
    <w:lvl w:ilvl="4" w:tplc="C6182340">
      <w:numFmt w:val="bullet"/>
      <w:lvlText w:val="•"/>
      <w:lvlJc w:val="left"/>
      <w:pPr>
        <w:ind w:left="2037" w:hanging="171"/>
      </w:pPr>
      <w:rPr>
        <w:rFonts w:hint="default"/>
        <w:lang w:val="en-US" w:eastAsia="en-US" w:bidi="ar-SA"/>
      </w:rPr>
    </w:lvl>
    <w:lvl w:ilvl="5" w:tplc="B6C43608">
      <w:numFmt w:val="bullet"/>
      <w:lvlText w:val="•"/>
      <w:lvlJc w:val="left"/>
      <w:pPr>
        <w:ind w:left="2476" w:hanging="171"/>
      </w:pPr>
      <w:rPr>
        <w:rFonts w:hint="default"/>
        <w:lang w:val="en-US" w:eastAsia="en-US" w:bidi="ar-SA"/>
      </w:rPr>
    </w:lvl>
    <w:lvl w:ilvl="6" w:tplc="6302C3BE">
      <w:numFmt w:val="bullet"/>
      <w:lvlText w:val="•"/>
      <w:lvlJc w:val="left"/>
      <w:pPr>
        <w:ind w:left="2915" w:hanging="171"/>
      </w:pPr>
      <w:rPr>
        <w:rFonts w:hint="default"/>
        <w:lang w:val="en-US" w:eastAsia="en-US" w:bidi="ar-SA"/>
      </w:rPr>
    </w:lvl>
    <w:lvl w:ilvl="7" w:tplc="0CB49A5A">
      <w:numFmt w:val="bullet"/>
      <w:lvlText w:val="•"/>
      <w:lvlJc w:val="left"/>
      <w:pPr>
        <w:ind w:left="3355" w:hanging="171"/>
      </w:pPr>
      <w:rPr>
        <w:rFonts w:hint="default"/>
        <w:lang w:val="en-US" w:eastAsia="en-US" w:bidi="ar-SA"/>
      </w:rPr>
    </w:lvl>
    <w:lvl w:ilvl="8" w:tplc="FDA43A8C">
      <w:numFmt w:val="bullet"/>
      <w:lvlText w:val="•"/>
      <w:lvlJc w:val="left"/>
      <w:pPr>
        <w:ind w:left="3794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2976519C"/>
    <w:multiLevelType w:val="hybridMultilevel"/>
    <w:tmpl w:val="2D78B8FA"/>
    <w:lvl w:ilvl="0" w:tplc="C40C71A6">
      <w:numFmt w:val="bullet"/>
      <w:lvlText w:val="•"/>
      <w:lvlJc w:val="left"/>
      <w:pPr>
        <w:ind w:left="253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5C1C39AC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C9321A32">
      <w:numFmt w:val="bullet"/>
      <w:lvlText w:val="•"/>
      <w:lvlJc w:val="left"/>
      <w:pPr>
        <w:ind w:left="820" w:hanging="171"/>
      </w:pPr>
      <w:rPr>
        <w:rFonts w:hint="default"/>
        <w:lang w:val="en-US" w:eastAsia="en-US" w:bidi="ar-SA"/>
      </w:rPr>
    </w:lvl>
    <w:lvl w:ilvl="3" w:tplc="4AAADE32">
      <w:numFmt w:val="bullet"/>
      <w:lvlText w:val="•"/>
      <w:lvlJc w:val="left"/>
      <w:pPr>
        <w:ind w:left="1100" w:hanging="171"/>
      </w:pPr>
      <w:rPr>
        <w:rFonts w:hint="default"/>
        <w:lang w:val="en-US" w:eastAsia="en-US" w:bidi="ar-SA"/>
      </w:rPr>
    </w:lvl>
    <w:lvl w:ilvl="4" w:tplc="B8E24520"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5" w:tplc="3F7E13F8">
      <w:numFmt w:val="bullet"/>
      <w:lvlText w:val="•"/>
      <w:lvlJc w:val="left"/>
      <w:pPr>
        <w:ind w:left="1660" w:hanging="171"/>
      </w:pPr>
      <w:rPr>
        <w:rFonts w:hint="default"/>
        <w:lang w:val="en-US" w:eastAsia="en-US" w:bidi="ar-SA"/>
      </w:rPr>
    </w:lvl>
    <w:lvl w:ilvl="6" w:tplc="7E7022A0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7" w:tplc="A626AD30">
      <w:numFmt w:val="bullet"/>
      <w:lvlText w:val="•"/>
      <w:lvlJc w:val="left"/>
      <w:pPr>
        <w:ind w:left="2220" w:hanging="171"/>
      </w:pPr>
      <w:rPr>
        <w:rFonts w:hint="default"/>
        <w:lang w:val="en-US" w:eastAsia="en-US" w:bidi="ar-SA"/>
      </w:rPr>
    </w:lvl>
    <w:lvl w:ilvl="8" w:tplc="A7E45BD2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2C9E7749"/>
    <w:multiLevelType w:val="hybridMultilevel"/>
    <w:tmpl w:val="E8C09FD4"/>
    <w:lvl w:ilvl="0" w:tplc="02FCD3F2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7FF429F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5E8EFA10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E4C61C6E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0F545D18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D6F89BC4">
      <w:numFmt w:val="bullet"/>
      <w:lvlText w:val="•"/>
      <w:lvlJc w:val="left"/>
      <w:pPr>
        <w:ind w:left="2318" w:hanging="171"/>
      </w:pPr>
      <w:rPr>
        <w:rFonts w:hint="default"/>
        <w:lang w:val="en-US" w:eastAsia="en-US" w:bidi="ar-SA"/>
      </w:rPr>
    </w:lvl>
    <w:lvl w:ilvl="6" w:tplc="49688D8C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9B44179E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8" w:tplc="84009A56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35A00BED"/>
    <w:multiLevelType w:val="hybridMultilevel"/>
    <w:tmpl w:val="5E66F3CA"/>
    <w:lvl w:ilvl="0" w:tplc="5246BF88">
      <w:numFmt w:val="bullet"/>
      <w:lvlText w:val="•"/>
      <w:lvlJc w:val="left"/>
      <w:pPr>
        <w:ind w:left="260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42344AE4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A1663470">
      <w:numFmt w:val="bullet"/>
      <w:lvlText w:val="•"/>
      <w:lvlJc w:val="left"/>
      <w:pPr>
        <w:ind w:left="821" w:hanging="171"/>
      </w:pPr>
      <w:rPr>
        <w:rFonts w:hint="default"/>
        <w:lang w:val="en-US" w:eastAsia="en-US" w:bidi="ar-SA"/>
      </w:rPr>
    </w:lvl>
    <w:lvl w:ilvl="3" w:tplc="F4EA7BB2">
      <w:numFmt w:val="bullet"/>
      <w:lvlText w:val="•"/>
      <w:lvlJc w:val="left"/>
      <w:pPr>
        <w:ind w:left="1101" w:hanging="171"/>
      </w:pPr>
      <w:rPr>
        <w:rFonts w:hint="default"/>
        <w:lang w:val="en-US" w:eastAsia="en-US" w:bidi="ar-SA"/>
      </w:rPr>
    </w:lvl>
    <w:lvl w:ilvl="4" w:tplc="FF2AA376">
      <w:numFmt w:val="bullet"/>
      <w:lvlText w:val="•"/>
      <w:lvlJc w:val="left"/>
      <w:pPr>
        <w:ind w:left="1382" w:hanging="171"/>
      </w:pPr>
      <w:rPr>
        <w:rFonts w:hint="default"/>
        <w:lang w:val="en-US" w:eastAsia="en-US" w:bidi="ar-SA"/>
      </w:rPr>
    </w:lvl>
    <w:lvl w:ilvl="5" w:tplc="4D2873C2"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6" w:tplc="42E25EBC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7" w:tplc="AA260394">
      <w:numFmt w:val="bullet"/>
      <w:lvlText w:val="•"/>
      <w:lvlJc w:val="left"/>
      <w:pPr>
        <w:ind w:left="2223" w:hanging="171"/>
      </w:pPr>
      <w:rPr>
        <w:rFonts w:hint="default"/>
        <w:lang w:val="en-US" w:eastAsia="en-US" w:bidi="ar-SA"/>
      </w:rPr>
    </w:lvl>
    <w:lvl w:ilvl="8" w:tplc="9190B12E">
      <w:numFmt w:val="bullet"/>
      <w:lvlText w:val="•"/>
      <w:lvlJc w:val="left"/>
      <w:pPr>
        <w:ind w:left="2504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39263591"/>
    <w:multiLevelType w:val="hybridMultilevel"/>
    <w:tmpl w:val="6902EE90"/>
    <w:lvl w:ilvl="0" w:tplc="A104B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C3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49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46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47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EE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E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0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CF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C901D11"/>
    <w:multiLevelType w:val="hybridMultilevel"/>
    <w:tmpl w:val="9D680F40"/>
    <w:lvl w:ilvl="0" w:tplc="0BB2FA9C">
      <w:numFmt w:val="bullet"/>
      <w:lvlText w:val="•"/>
      <w:lvlJc w:val="left"/>
      <w:pPr>
        <w:ind w:left="805" w:hanging="360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3" w15:restartNumberingAfterBreak="0">
    <w:nsid w:val="3CF5452A"/>
    <w:multiLevelType w:val="hybridMultilevel"/>
    <w:tmpl w:val="42C8534A"/>
    <w:lvl w:ilvl="0" w:tplc="A4946730">
      <w:numFmt w:val="bullet"/>
      <w:lvlText w:val="•"/>
      <w:lvlJc w:val="left"/>
      <w:pPr>
        <w:ind w:left="318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35B6F0F8">
      <w:numFmt w:val="bullet"/>
      <w:lvlText w:val="•"/>
      <w:lvlJc w:val="left"/>
      <w:pPr>
        <w:ind w:left="759" w:hanging="171"/>
      </w:pPr>
      <w:rPr>
        <w:rFonts w:hint="default"/>
        <w:lang w:val="en-US" w:eastAsia="en-US" w:bidi="ar-SA"/>
      </w:rPr>
    </w:lvl>
    <w:lvl w:ilvl="2" w:tplc="F31620F4">
      <w:numFmt w:val="bullet"/>
      <w:lvlText w:val="•"/>
      <w:lvlJc w:val="left"/>
      <w:pPr>
        <w:ind w:left="1198" w:hanging="171"/>
      </w:pPr>
      <w:rPr>
        <w:rFonts w:hint="default"/>
        <w:lang w:val="en-US" w:eastAsia="en-US" w:bidi="ar-SA"/>
      </w:rPr>
    </w:lvl>
    <w:lvl w:ilvl="3" w:tplc="82904CD4">
      <w:numFmt w:val="bullet"/>
      <w:lvlText w:val="•"/>
      <w:lvlJc w:val="left"/>
      <w:pPr>
        <w:ind w:left="1637" w:hanging="171"/>
      </w:pPr>
      <w:rPr>
        <w:rFonts w:hint="default"/>
        <w:lang w:val="en-US" w:eastAsia="en-US" w:bidi="ar-SA"/>
      </w:rPr>
    </w:lvl>
    <w:lvl w:ilvl="4" w:tplc="CDEC936A">
      <w:numFmt w:val="bullet"/>
      <w:lvlText w:val="•"/>
      <w:lvlJc w:val="left"/>
      <w:pPr>
        <w:ind w:left="2076" w:hanging="171"/>
      </w:pPr>
      <w:rPr>
        <w:rFonts w:hint="default"/>
        <w:lang w:val="en-US" w:eastAsia="en-US" w:bidi="ar-SA"/>
      </w:rPr>
    </w:lvl>
    <w:lvl w:ilvl="5" w:tplc="F1027E6A">
      <w:numFmt w:val="bullet"/>
      <w:lvlText w:val="•"/>
      <w:lvlJc w:val="left"/>
      <w:pPr>
        <w:ind w:left="2515" w:hanging="171"/>
      </w:pPr>
      <w:rPr>
        <w:rFonts w:hint="default"/>
        <w:lang w:val="en-US" w:eastAsia="en-US" w:bidi="ar-SA"/>
      </w:rPr>
    </w:lvl>
    <w:lvl w:ilvl="6" w:tplc="1C380AA0">
      <w:numFmt w:val="bullet"/>
      <w:lvlText w:val="•"/>
      <w:lvlJc w:val="left"/>
      <w:pPr>
        <w:ind w:left="2954" w:hanging="171"/>
      </w:pPr>
      <w:rPr>
        <w:rFonts w:hint="default"/>
        <w:lang w:val="en-US" w:eastAsia="en-US" w:bidi="ar-SA"/>
      </w:rPr>
    </w:lvl>
    <w:lvl w:ilvl="7" w:tplc="15BC4CE6">
      <w:numFmt w:val="bullet"/>
      <w:lvlText w:val="•"/>
      <w:lvlJc w:val="left"/>
      <w:pPr>
        <w:ind w:left="3393" w:hanging="171"/>
      </w:pPr>
      <w:rPr>
        <w:rFonts w:hint="default"/>
        <w:lang w:val="en-US" w:eastAsia="en-US" w:bidi="ar-SA"/>
      </w:rPr>
    </w:lvl>
    <w:lvl w:ilvl="8" w:tplc="671ADFA4">
      <w:numFmt w:val="bullet"/>
      <w:lvlText w:val="•"/>
      <w:lvlJc w:val="left"/>
      <w:pPr>
        <w:ind w:left="3832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3F8F0061"/>
    <w:multiLevelType w:val="hybridMultilevel"/>
    <w:tmpl w:val="1AF0D426"/>
    <w:lvl w:ilvl="0" w:tplc="0BB2FA9C">
      <w:numFmt w:val="bullet"/>
      <w:lvlText w:val="•"/>
      <w:lvlJc w:val="left"/>
      <w:pPr>
        <w:ind w:left="680" w:hanging="360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5" w15:restartNumberingAfterBreak="0">
    <w:nsid w:val="44A06B46"/>
    <w:multiLevelType w:val="hybridMultilevel"/>
    <w:tmpl w:val="54D49A98"/>
    <w:lvl w:ilvl="0" w:tplc="1EA4C0C4">
      <w:numFmt w:val="bullet"/>
      <w:lvlText w:val="•"/>
      <w:lvlJc w:val="left"/>
      <w:pPr>
        <w:ind w:left="313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C85CF5FC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6CEE85BC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3" w:tplc="27788EC6">
      <w:numFmt w:val="bullet"/>
      <w:lvlText w:val="•"/>
      <w:lvlJc w:val="left"/>
      <w:pPr>
        <w:ind w:left="1636" w:hanging="171"/>
      </w:pPr>
      <w:rPr>
        <w:rFonts w:hint="default"/>
        <w:lang w:val="en-US" w:eastAsia="en-US" w:bidi="ar-SA"/>
      </w:rPr>
    </w:lvl>
    <w:lvl w:ilvl="4" w:tplc="C4A8E48A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5" w:tplc="39749D5C">
      <w:numFmt w:val="bullet"/>
      <w:lvlText w:val="•"/>
      <w:lvlJc w:val="left"/>
      <w:pPr>
        <w:ind w:left="2513" w:hanging="171"/>
      </w:pPr>
      <w:rPr>
        <w:rFonts w:hint="default"/>
        <w:lang w:val="en-US" w:eastAsia="en-US" w:bidi="ar-SA"/>
      </w:rPr>
    </w:lvl>
    <w:lvl w:ilvl="6" w:tplc="5336B5FA">
      <w:numFmt w:val="bullet"/>
      <w:lvlText w:val="•"/>
      <w:lvlJc w:val="left"/>
      <w:pPr>
        <w:ind w:left="2952" w:hanging="171"/>
      </w:pPr>
      <w:rPr>
        <w:rFonts w:hint="default"/>
        <w:lang w:val="en-US" w:eastAsia="en-US" w:bidi="ar-SA"/>
      </w:rPr>
    </w:lvl>
    <w:lvl w:ilvl="7" w:tplc="CE2AA0EC">
      <w:numFmt w:val="bullet"/>
      <w:lvlText w:val="•"/>
      <w:lvlJc w:val="left"/>
      <w:pPr>
        <w:ind w:left="3390" w:hanging="171"/>
      </w:pPr>
      <w:rPr>
        <w:rFonts w:hint="default"/>
        <w:lang w:val="en-US" w:eastAsia="en-US" w:bidi="ar-SA"/>
      </w:rPr>
    </w:lvl>
    <w:lvl w:ilvl="8" w:tplc="F0F23182">
      <w:numFmt w:val="bullet"/>
      <w:lvlText w:val="•"/>
      <w:lvlJc w:val="left"/>
      <w:pPr>
        <w:ind w:left="3829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45700CA9"/>
    <w:multiLevelType w:val="hybridMultilevel"/>
    <w:tmpl w:val="E5F45B02"/>
    <w:lvl w:ilvl="0" w:tplc="BE1E2420">
      <w:numFmt w:val="bullet"/>
      <w:lvlText w:val="•"/>
      <w:lvlJc w:val="left"/>
      <w:pPr>
        <w:ind w:left="203" w:hanging="114"/>
      </w:pPr>
      <w:rPr>
        <w:rFonts w:ascii="Agenda" w:eastAsia="Agenda" w:hAnsi="Agenda" w:cs="Agenda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2F16B5A6">
      <w:numFmt w:val="bullet"/>
      <w:lvlText w:val="•"/>
      <w:lvlJc w:val="left"/>
      <w:pPr>
        <w:ind w:left="486" w:hanging="114"/>
      </w:pPr>
      <w:rPr>
        <w:rFonts w:hint="default"/>
        <w:lang w:val="en-US" w:eastAsia="en-US" w:bidi="ar-SA"/>
      </w:rPr>
    </w:lvl>
    <w:lvl w:ilvl="2" w:tplc="14C296F2">
      <w:numFmt w:val="bullet"/>
      <w:lvlText w:val="•"/>
      <w:lvlJc w:val="left"/>
      <w:pPr>
        <w:ind w:left="773" w:hanging="114"/>
      </w:pPr>
      <w:rPr>
        <w:rFonts w:hint="default"/>
        <w:lang w:val="en-US" w:eastAsia="en-US" w:bidi="ar-SA"/>
      </w:rPr>
    </w:lvl>
    <w:lvl w:ilvl="3" w:tplc="62861A2E">
      <w:numFmt w:val="bullet"/>
      <w:lvlText w:val="•"/>
      <w:lvlJc w:val="left"/>
      <w:pPr>
        <w:ind w:left="1059" w:hanging="114"/>
      </w:pPr>
      <w:rPr>
        <w:rFonts w:hint="default"/>
        <w:lang w:val="en-US" w:eastAsia="en-US" w:bidi="ar-SA"/>
      </w:rPr>
    </w:lvl>
    <w:lvl w:ilvl="4" w:tplc="D3307FD2">
      <w:numFmt w:val="bullet"/>
      <w:lvlText w:val="•"/>
      <w:lvlJc w:val="left"/>
      <w:pPr>
        <w:ind w:left="1346" w:hanging="114"/>
      </w:pPr>
      <w:rPr>
        <w:rFonts w:hint="default"/>
        <w:lang w:val="en-US" w:eastAsia="en-US" w:bidi="ar-SA"/>
      </w:rPr>
    </w:lvl>
    <w:lvl w:ilvl="5" w:tplc="21D8A46E">
      <w:numFmt w:val="bullet"/>
      <w:lvlText w:val="•"/>
      <w:lvlJc w:val="left"/>
      <w:pPr>
        <w:ind w:left="1632" w:hanging="114"/>
      </w:pPr>
      <w:rPr>
        <w:rFonts w:hint="default"/>
        <w:lang w:val="en-US" w:eastAsia="en-US" w:bidi="ar-SA"/>
      </w:rPr>
    </w:lvl>
    <w:lvl w:ilvl="6" w:tplc="B09A7688">
      <w:numFmt w:val="bullet"/>
      <w:lvlText w:val="•"/>
      <w:lvlJc w:val="left"/>
      <w:pPr>
        <w:ind w:left="1919" w:hanging="114"/>
      </w:pPr>
      <w:rPr>
        <w:rFonts w:hint="default"/>
        <w:lang w:val="en-US" w:eastAsia="en-US" w:bidi="ar-SA"/>
      </w:rPr>
    </w:lvl>
    <w:lvl w:ilvl="7" w:tplc="CA34AA16">
      <w:numFmt w:val="bullet"/>
      <w:lvlText w:val="•"/>
      <w:lvlJc w:val="left"/>
      <w:pPr>
        <w:ind w:left="2205" w:hanging="114"/>
      </w:pPr>
      <w:rPr>
        <w:rFonts w:hint="default"/>
        <w:lang w:val="en-US" w:eastAsia="en-US" w:bidi="ar-SA"/>
      </w:rPr>
    </w:lvl>
    <w:lvl w:ilvl="8" w:tplc="B7083800">
      <w:numFmt w:val="bullet"/>
      <w:lvlText w:val="•"/>
      <w:lvlJc w:val="left"/>
      <w:pPr>
        <w:ind w:left="2492" w:hanging="114"/>
      </w:pPr>
      <w:rPr>
        <w:rFonts w:hint="default"/>
        <w:lang w:val="en-US" w:eastAsia="en-US" w:bidi="ar-SA"/>
      </w:rPr>
    </w:lvl>
  </w:abstractNum>
  <w:abstractNum w:abstractNumId="27" w15:restartNumberingAfterBreak="0">
    <w:nsid w:val="4A2537F4"/>
    <w:multiLevelType w:val="hybridMultilevel"/>
    <w:tmpl w:val="B5E6C84C"/>
    <w:lvl w:ilvl="0" w:tplc="BCE8A7E6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BE38233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334A15A0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D9228CBA">
      <w:numFmt w:val="bullet"/>
      <w:lvlText w:val="•"/>
      <w:lvlJc w:val="left"/>
      <w:pPr>
        <w:ind w:left="1495" w:hanging="171"/>
      </w:pPr>
      <w:rPr>
        <w:rFonts w:hint="default"/>
        <w:lang w:val="en-US" w:eastAsia="en-US" w:bidi="ar-SA"/>
      </w:rPr>
    </w:lvl>
    <w:lvl w:ilvl="4" w:tplc="37AAE486">
      <w:numFmt w:val="bullet"/>
      <w:lvlText w:val="•"/>
      <w:lvlJc w:val="left"/>
      <w:pPr>
        <w:ind w:left="1907" w:hanging="171"/>
      </w:pPr>
      <w:rPr>
        <w:rFonts w:hint="default"/>
        <w:lang w:val="en-US" w:eastAsia="en-US" w:bidi="ar-SA"/>
      </w:rPr>
    </w:lvl>
    <w:lvl w:ilvl="5" w:tplc="74FA08BA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6" w:tplc="0D20F2C6">
      <w:numFmt w:val="bullet"/>
      <w:lvlText w:val="•"/>
      <w:lvlJc w:val="left"/>
      <w:pPr>
        <w:ind w:left="2730" w:hanging="171"/>
      </w:pPr>
      <w:rPr>
        <w:rFonts w:hint="default"/>
        <w:lang w:val="en-US" w:eastAsia="en-US" w:bidi="ar-SA"/>
      </w:rPr>
    </w:lvl>
    <w:lvl w:ilvl="7" w:tplc="28BAAFDE">
      <w:numFmt w:val="bullet"/>
      <w:lvlText w:val="•"/>
      <w:lvlJc w:val="left"/>
      <w:pPr>
        <w:ind w:left="3142" w:hanging="171"/>
      </w:pPr>
      <w:rPr>
        <w:rFonts w:hint="default"/>
        <w:lang w:val="en-US" w:eastAsia="en-US" w:bidi="ar-SA"/>
      </w:rPr>
    </w:lvl>
    <w:lvl w:ilvl="8" w:tplc="5262E760">
      <w:numFmt w:val="bullet"/>
      <w:lvlText w:val="•"/>
      <w:lvlJc w:val="left"/>
      <w:pPr>
        <w:ind w:left="3554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4B0841B2"/>
    <w:multiLevelType w:val="hybridMultilevel"/>
    <w:tmpl w:val="358A69BE"/>
    <w:lvl w:ilvl="0" w:tplc="33E89AB6">
      <w:numFmt w:val="bullet"/>
      <w:lvlText w:val="•"/>
      <w:lvlJc w:val="left"/>
      <w:pPr>
        <w:ind w:left="262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E83A80FA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72407354">
      <w:numFmt w:val="bullet"/>
      <w:lvlText w:val="•"/>
      <w:lvlJc w:val="left"/>
      <w:pPr>
        <w:ind w:left="821" w:hanging="171"/>
      </w:pPr>
      <w:rPr>
        <w:rFonts w:hint="default"/>
        <w:lang w:val="en-US" w:eastAsia="en-US" w:bidi="ar-SA"/>
      </w:rPr>
    </w:lvl>
    <w:lvl w:ilvl="3" w:tplc="F5E6000C">
      <w:numFmt w:val="bullet"/>
      <w:lvlText w:val="•"/>
      <w:lvlJc w:val="left"/>
      <w:pPr>
        <w:ind w:left="1102" w:hanging="171"/>
      </w:pPr>
      <w:rPr>
        <w:rFonts w:hint="default"/>
        <w:lang w:val="en-US" w:eastAsia="en-US" w:bidi="ar-SA"/>
      </w:rPr>
    </w:lvl>
    <w:lvl w:ilvl="4" w:tplc="034CB488">
      <w:numFmt w:val="bullet"/>
      <w:lvlText w:val="•"/>
      <w:lvlJc w:val="left"/>
      <w:pPr>
        <w:ind w:left="1383" w:hanging="171"/>
      </w:pPr>
      <w:rPr>
        <w:rFonts w:hint="default"/>
        <w:lang w:val="en-US" w:eastAsia="en-US" w:bidi="ar-SA"/>
      </w:rPr>
    </w:lvl>
    <w:lvl w:ilvl="5" w:tplc="3C5C0A7A">
      <w:numFmt w:val="bullet"/>
      <w:lvlText w:val="•"/>
      <w:lvlJc w:val="left"/>
      <w:pPr>
        <w:ind w:left="1664" w:hanging="171"/>
      </w:pPr>
      <w:rPr>
        <w:rFonts w:hint="default"/>
        <w:lang w:val="en-US" w:eastAsia="en-US" w:bidi="ar-SA"/>
      </w:rPr>
    </w:lvl>
    <w:lvl w:ilvl="6" w:tplc="3DD6AAD4">
      <w:numFmt w:val="bullet"/>
      <w:lvlText w:val="•"/>
      <w:lvlJc w:val="left"/>
      <w:pPr>
        <w:ind w:left="1945" w:hanging="171"/>
      </w:pPr>
      <w:rPr>
        <w:rFonts w:hint="default"/>
        <w:lang w:val="en-US" w:eastAsia="en-US" w:bidi="ar-SA"/>
      </w:rPr>
    </w:lvl>
    <w:lvl w:ilvl="7" w:tplc="04EE6A70">
      <w:numFmt w:val="bullet"/>
      <w:lvlText w:val="•"/>
      <w:lvlJc w:val="left"/>
      <w:pPr>
        <w:ind w:left="2226" w:hanging="171"/>
      </w:pPr>
      <w:rPr>
        <w:rFonts w:hint="default"/>
        <w:lang w:val="en-US" w:eastAsia="en-US" w:bidi="ar-SA"/>
      </w:rPr>
    </w:lvl>
    <w:lvl w:ilvl="8" w:tplc="A8D0CD6E">
      <w:numFmt w:val="bullet"/>
      <w:lvlText w:val="•"/>
      <w:lvlJc w:val="left"/>
      <w:pPr>
        <w:ind w:left="2507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4E130643"/>
    <w:multiLevelType w:val="hybridMultilevel"/>
    <w:tmpl w:val="B51EEAE0"/>
    <w:lvl w:ilvl="0" w:tplc="5232DFDE">
      <w:numFmt w:val="bullet"/>
      <w:lvlText w:val="•"/>
      <w:lvlJc w:val="left"/>
      <w:pPr>
        <w:ind w:left="261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DD98D406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A9909C7C">
      <w:numFmt w:val="bullet"/>
      <w:lvlText w:val="•"/>
      <w:lvlJc w:val="left"/>
      <w:pPr>
        <w:ind w:left="821" w:hanging="171"/>
      </w:pPr>
      <w:rPr>
        <w:rFonts w:hint="default"/>
        <w:lang w:val="en-US" w:eastAsia="en-US" w:bidi="ar-SA"/>
      </w:rPr>
    </w:lvl>
    <w:lvl w:ilvl="3" w:tplc="E7E02BCA">
      <w:numFmt w:val="bullet"/>
      <w:lvlText w:val="•"/>
      <w:lvlJc w:val="left"/>
      <w:pPr>
        <w:ind w:left="1102" w:hanging="171"/>
      </w:pPr>
      <w:rPr>
        <w:rFonts w:hint="default"/>
        <w:lang w:val="en-US" w:eastAsia="en-US" w:bidi="ar-SA"/>
      </w:rPr>
    </w:lvl>
    <w:lvl w:ilvl="4" w:tplc="53D21DB6">
      <w:numFmt w:val="bullet"/>
      <w:lvlText w:val="•"/>
      <w:lvlJc w:val="left"/>
      <w:pPr>
        <w:ind w:left="1383" w:hanging="171"/>
      </w:pPr>
      <w:rPr>
        <w:rFonts w:hint="default"/>
        <w:lang w:val="en-US" w:eastAsia="en-US" w:bidi="ar-SA"/>
      </w:rPr>
    </w:lvl>
    <w:lvl w:ilvl="5" w:tplc="4ABEE834">
      <w:numFmt w:val="bullet"/>
      <w:lvlText w:val="•"/>
      <w:lvlJc w:val="left"/>
      <w:pPr>
        <w:ind w:left="1664" w:hanging="171"/>
      </w:pPr>
      <w:rPr>
        <w:rFonts w:hint="default"/>
        <w:lang w:val="en-US" w:eastAsia="en-US" w:bidi="ar-SA"/>
      </w:rPr>
    </w:lvl>
    <w:lvl w:ilvl="6" w:tplc="D0E6895A">
      <w:numFmt w:val="bullet"/>
      <w:lvlText w:val="•"/>
      <w:lvlJc w:val="left"/>
      <w:pPr>
        <w:ind w:left="1944" w:hanging="171"/>
      </w:pPr>
      <w:rPr>
        <w:rFonts w:hint="default"/>
        <w:lang w:val="en-US" w:eastAsia="en-US" w:bidi="ar-SA"/>
      </w:rPr>
    </w:lvl>
    <w:lvl w:ilvl="7" w:tplc="C42ED336">
      <w:numFmt w:val="bullet"/>
      <w:lvlText w:val="•"/>
      <w:lvlJc w:val="left"/>
      <w:pPr>
        <w:ind w:left="2225" w:hanging="171"/>
      </w:pPr>
      <w:rPr>
        <w:rFonts w:hint="default"/>
        <w:lang w:val="en-US" w:eastAsia="en-US" w:bidi="ar-SA"/>
      </w:rPr>
    </w:lvl>
    <w:lvl w:ilvl="8" w:tplc="5106CA02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4F275E82"/>
    <w:multiLevelType w:val="hybridMultilevel"/>
    <w:tmpl w:val="CB841F2E"/>
    <w:lvl w:ilvl="0" w:tplc="75AE3986">
      <w:numFmt w:val="bullet"/>
      <w:lvlText w:val="•"/>
      <w:lvlJc w:val="left"/>
      <w:pPr>
        <w:ind w:left="261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5B7C0A9A">
      <w:numFmt w:val="bullet"/>
      <w:lvlText w:val="•"/>
      <w:lvlJc w:val="left"/>
      <w:pPr>
        <w:ind w:left="533" w:hanging="171"/>
      </w:pPr>
      <w:rPr>
        <w:rFonts w:hint="default"/>
        <w:lang w:val="en-US" w:eastAsia="en-US" w:bidi="ar-SA"/>
      </w:rPr>
    </w:lvl>
    <w:lvl w:ilvl="2" w:tplc="1576A734">
      <w:numFmt w:val="bullet"/>
      <w:lvlText w:val="•"/>
      <w:lvlJc w:val="left"/>
      <w:pPr>
        <w:ind w:left="806" w:hanging="171"/>
      </w:pPr>
      <w:rPr>
        <w:rFonts w:hint="default"/>
        <w:lang w:val="en-US" w:eastAsia="en-US" w:bidi="ar-SA"/>
      </w:rPr>
    </w:lvl>
    <w:lvl w:ilvl="3" w:tplc="EE446BB6">
      <w:numFmt w:val="bullet"/>
      <w:lvlText w:val="•"/>
      <w:lvlJc w:val="left"/>
      <w:pPr>
        <w:ind w:left="1079" w:hanging="171"/>
      </w:pPr>
      <w:rPr>
        <w:rFonts w:hint="default"/>
        <w:lang w:val="en-US" w:eastAsia="en-US" w:bidi="ar-SA"/>
      </w:rPr>
    </w:lvl>
    <w:lvl w:ilvl="4" w:tplc="AA389A26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5" w:tplc="2390B4CC">
      <w:numFmt w:val="bullet"/>
      <w:lvlText w:val="•"/>
      <w:lvlJc w:val="left"/>
      <w:pPr>
        <w:ind w:left="1626" w:hanging="171"/>
      </w:pPr>
      <w:rPr>
        <w:rFonts w:hint="default"/>
        <w:lang w:val="en-US" w:eastAsia="en-US" w:bidi="ar-SA"/>
      </w:rPr>
    </w:lvl>
    <w:lvl w:ilvl="6" w:tplc="A10CF1A2">
      <w:numFmt w:val="bullet"/>
      <w:lvlText w:val="•"/>
      <w:lvlJc w:val="left"/>
      <w:pPr>
        <w:ind w:left="1899" w:hanging="171"/>
      </w:pPr>
      <w:rPr>
        <w:rFonts w:hint="default"/>
        <w:lang w:val="en-US" w:eastAsia="en-US" w:bidi="ar-SA"/>
      </w:rPr>
    </w:lvl>
    <w:lvl w:ilvl="7" w:tplc="6C7E9334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  <w:lvl w:ilvl="8" w:tplc="D7F67580">
      <w:numFmt w:val="bullet"/>
      <w:lvlText w:val="•"/>
      <w:lvlJc w:val="left"/>
      <w:pPr>
        <w:ind w:left="2446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50C97239"/>
    <w:multiLevelType w:val="hybridMultilevel"/>
    <w:tmpl w:val="720EF2BC"/>
    <w:lvl w:ilvl="0" w:tplc="B0600A08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46523F5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EDEC40AE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D1066A4A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1D34A094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B8C4DC2E">
      <w:numFmt w:val="bullet"/>
      <w:lvlText w:val="•"/>
      <w:lvlJc w:val="left"/>
      <w:pPr>
        <w:ind w:left="2318" w:hanging="171"/>
      </w:pPr>
      <w:rPr>
        <w:rFonts w:hint="default"/>
        <w:lang w:val="en-US" w:eastAsia="en-US" w:bidi="ar-SA"/>
      </w:rPr>
    </w:lvl>
    <w:lvl w:ilvl="6" w:tplc="728CC074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A85A0838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8" w:tplc="A0601EB2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556B3077"/>
    <w:multiLevelType w:val="hybridMultilevel"/>
    <w:tmpl w:val="1548B74A"/>
    <w:lvl w:ilvl="0" w:tplc="2BA26D9A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4924550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0930CF5A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3BF8136A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10DC3DFA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1368FE36">
      <w:numFmt w:val="bullet"/>
      <w:lvlText w:val="•"/>
      <w:lvlJc w:val="left"/>
      <w:pPr>
        <w:ind w:left="2317" w:hanging="171"/>
      </w:pPr>
      <w:rPr>
        <w:rFonts w:hint="default"/>
        <w:lang w:val="en-US" w:eastAsia="en-US" w:bidi="ar-SA"/>
      </w:rPr>
    </w:lvl>
    <w:lvl w:ilvl="6" w:tplc="16EA4DE8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38848314">
      <w:numFmt w:val="bullet"/>
      <w:lvlText w:val="•"/>
      <w:lvlJc w:val="left"/>
      <w:pPr>
        <w:ind w:left="3140" w:hanging="171"/>
      </w:pPr>
      <w:rPr>
        <w:rFonts w:hint="default"/>
        <w:lang w:val="en-US" w:eastAsia="en-US" w:bidi="ar-SA"/>
      </w:rPr>
    </w:lvl>
    <w:lvl w:ilvl="8" w:tplc="10D41110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56235125"/>
    <w:multiLevelType w:val="hybridMultilevel"/>
    <w:tmpl w:val="80B891BE"/>
    <w:lvl w:ilvl="0" w:tplc="C13C8B80">
      <w:numFmt w:val="bullet"/>
      <w:lvlText w:val="•"/>
      <w:lvlJc w:val="left"/>
      <w:pPr>
        <w:ind w:left="324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4A422B14">
      <w:numFmt w:val="bullet"/>
      <w:lvlText w:val="•"/>
      <w:lvlJc w:val="left"/>
      <w:pPr>
        <w:ind w:left="759" w:hanging="171"/>
      </w:pPr>
      <w:rPr>
        <w:rFonts w:hint="default"/>
        <w:lang w:val="en-US" w:eastAsia="en-US" w:bidi="ar-SA"/>
      </w:rPr>
    </w:lvl>
    <w:lvl w:ilvl="2" w:tplc="028E7026">
      <w:numFmt w:val="bullet"/>
      <w:lvlText w:val="•"/>
      <w:lvlJc w:val="left"/>
      <w:pPr>
        <w:ind w:left="1199" w:hanging="171"/>
      </w:pPr>
      <w:rPr>
        <w:rFonts w:hint="default"/>
        <w:lang w:val="en-US" w:eastAsia="en-US" w:bidi="ar-SA"/>
      </w:rPr>
    </w:lvl>
    <w:lvl w:ilvl="3" w:tplc="C87E1FE6">
      <w:numFmt w:val="bullet"/>
      <w:lvlText w:val="•"/>
      <w:lvlJc w:val="left"/>
      <w:pPr>
        <w:ind w:left="1639" w:hanging="171"/>
      </w:pPr>
      <w:rPr>
        <w:rFonts w:hint="default"/>
        <w:lang w:val="en-US" w:eastAsia="en-US" w:bidi="ar-SA"/>
      </w:rPr>
    </w:lvl>
    <w:lvl w:ilvl="4" w:tplc="231C3D88">
      <w:numFmt w:val="bullet"/>
      <w:lvlText w:val="•"/>
      <w:lvlJc w:val="left"/>
      <w:pPr>
        <w:ind w:left="2079" w:hanging="171"/>
      </w:pPr>
      <w:rPr>
        <w:rFonts w:hint="default"/>
        <w:lang w:val="en-US" w:eastAsia="en-US" w:bidi="ar-SA"/>
      </w:rPr>
    </w:lvl>
    <w:lvl w:ilvl="5" w:tplc="F68AB4BA">
      <w:numFmt w:val="bullet"/>
      <w:lvlText w:val="•"/>
      <w:lvlJc w:val="left"/>
      <w:pPr>
        <w:ind w:left="2519" w:hanging="171"/>
      </w:pPr>
      <w:rPr>
        <w:rFonts w:hint="default"/>
        <w:lang w:val="en-US" w:eastAsia="en-US" w:bidi="ar-SA"/>
      </w:rPr>
    </w:lvl>
    <w:lvl w:ilvl="6" w:tplc="CA801028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7" w:tplc="1C765A4C">
      <w:numFmt w:val="bullet"/>
      <w:lvlText w:val="•"/>
      <w:lvlJc w:val="left"/>
      <w:pPr>
        <w:ind w:left="3398" w:hanging="171"/>
      </w:pPr>
      <w:rPr>
        <w:rFonts w:hint="default"/>
        <w:lang w:val="en-US" w:eastAsia="en-US" w:bidi="ar-SA"/>
      </w:rPr>
    </w:lvl>
    <w:lvl w:ilvl="8" w:tplc="92DEBA12">
      <w:numFmt w:val="bullet"/>
      <w:lvlText w:val="•"/>
      <w:lvlJc w:val="left"/>
      <w:pPr>
        <w:ind w:left="3838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5AA40161"/>
    <w:multiLevelType w:val="hybridMultilevel"/>
    <w:tmpl w:val="367488CC"/>
    <w:lvl w:ilvl="0" w:tplc="61D48A82">
      <w:numFmt w:val="bullet"/>
      <w:lvlText w:val="•"/>
      <w:lvlJc w:val="left"/>
      <w:pPr>
        <w:ind w:left="310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48600E52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BD18EB10">
      <w:numFmt w:val="bullet"/>
      <w:lvlText w:val="•"/>
      <w:lvlJc w:val="left"/>
      <w:pPr>
        <w:ind w:left="1196" w:hanging="171"/>
      </w:pPr>
      <w:rPr>
        <w:rFonts w:hint="default"/>
        <w:lang w:val="en-US" w:eastAsia="en-US" w:bidi="ar-SA"/>
      </w:rPr>
    </w:lvl>
    <w:lvl w:ilvl="3" w:tplc="58F41BFC">
      <w:numFmt w:val="bullet"/>
      <w:lvlText w:val="•"/>
      <w:lvlJc w:val="left"/>
      <w:pPr>
        <w:ind w:left="1634" w:hanging="171"/>
      </w:pPr>
      <w:rPr>
        <w:rFonts w:hint="default"/>
        <w:lang w:val="en-US" w:eastAsia="en-US" w:bidi="ar-SA"/>
      </w:rPr>
    </w:lvl>
    <w:lvl w:ilvl="4" w:tplc="FF1C623C">
      <w:numFmt w:val="bullet"/>
      <w:lvlText w:val="•"/>
      <w:lvlJc w:val="left"/>
      <w:pPr>
        <w:ind w:left="2073" w:hanging="171"/>
      </w:pPr>
      <w:rPr>
        <w:rFonts w:hint="default"/>
        <w:lang w:val="en-US" w:eastAsia="en-US" w:bidi="ar-SA"/>
      </w:rPr>
    </w:lvl>
    <w:lvl w:ilvl="5" w:tplc="1082992C">
      <w:numFmt w:val="bullet"/>
      <w:lvlText w:val="•"/>
      <w:lvlJc w:val="left"/>
      <w:pPr>
        <w:ind w:left="2511" w:hanging="171"/>
      </w:pPr>
      <w:rPr>
        <w:rFonts w:hint="default"/>
        <w:lang w:val="en-US" w:eastAsia="en-US" w:bidi="ar-SA"/>
      </w:rPr>
    </w:lvl>
    <w:lvl w:ilvl="6" w:tplc="AF0E586A">
      <w:numFmt w:val="bullet"/>
      <w:lvlText w:val="•"/>
      <w:lvlJc w:val="left"/>
      <w:pPr>
        <w:ind w:left="2949" w:hanging="171"/>
      </w:pPr>
      <w:rPr>
        <w:rFonts w:hint="default"/>
        <w:lang w:val="en-US" w:eastAsia="en-US" w:bidi="ar-SA"/>
      </w:rPr>
    </w:lvl>
    <w:lvl w:ilvl="7" w:tplc="53B828CC">
      <w:numFmt w:val="bullet"/>
      <w:lvlText w:val="•"/>
      <w:lvlJc w:val="left"/>
      <w:pPr>
        <w:ind w:left="3388" w:hanging="171"/>
      </w:pPr>
      <w:rPr>
        <w:rFonts w:hint="default"/>
        <w:lang w:val="en-US" w:eastAsia="en-US" w:bidi="ar-SA"/>
      </w:rPr>
    </w:lvl>
    <w:lvl w:ilvl="8" w:tplc="6602D822">
      <w:numFmt w:val="bullet"/>
      <w:lvlText w:val="•"/>
      <w:lvlJc w:val="left"/>
      <w:pPr>
        <w:ind w:left="3826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5C101D42"/>
    <w:multiLevelType w:val="hybridMultilevel"/>
    <w:tmpl w:val="294493E4"/>
    <w:lvl w:ilvl="0" w:tplc="1ABAD3BA">
      <w:numFmt w:val="bullet"/>
      <w:lvlText w:val="•"/>
      <w:lvlJc w:val="left"/>
      <w:pPr>
        <w:ind w:left="260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2A44C25A">
      <w:numFmt w:val="bullet"/>
      <w:lvlText w:val="•"/>
      <w:lvlJc w:val="left"/>
      <w:pPr>
        <w:ind w:left="532" w:hanging="171"/>
      </w:pPr>
      <w:rPr>
        <w:rFonts w:hint="default"/>
        <w:lang w:val="en-US" w:eastAsia="en-US" w:bidi="ar-SA"/>
      </w:rPr>
    </w:lvl>
    <w:lvl w:ilvl="2" w:tplc="8514DC74">
      <w:numFmt w:val="bullet"/>
      <w:lvlText w:val="•"/>
      <w:lvlJc w:val="left"/>
      <w:pPr>
        <w:ind w:left="805" w:hanging="171"/>
      </w:pPr>
      <w:rPr>
        <w:rFonts w:hint="default"/>
        <w:lang w:val="en-US" w:eastAsia="en-US" w:bidi="ar-SA"/>
      </w:rPr>
    </w:lvl>
    <w:lvl w:ilvl="3" w:tplc="D51C2D1A">
      <w:numFmt w:val="bullet"/>
      <w:lvlText w:val="•"/>
      <w:lvlJc w:val="left"/>
      <w:pPr>
        <w:ind w:left="1077" w:hanging="171"/>
      </w:pPr>
      <w:rPr>
        <w:rFonts w:hint="default"/>
        <w:lang w:val="en-US" w:eastAsia="en-US" w:bidi="ar-SA"/>
      </w:rPr>
    </w:lvl>
    <w:lvl w:ilvl="4" w:tplc="9830EF8A">
      <w:numFmt w:val="bullet"/>
      <w:lvlText w:val="•"/>
      <w:lvlJc w:val="left"/>
      <w:pPr>
        <w:ind w:left="1350" w:hanging="171"/>
      </w:pPr>
      <w:rPr>
        <w:rFonts w:hint="default"/>
        <w:lang w:val="en-US" w:eastAsia="en-US" w:bidi="ar-SA"/>
      </w:rPr>
    </w:lvl>
    <w:lvl w:ilvl="5" w:tplc="264801DE">
      <w:numFmt w:val="bullet"/>
      <w:lvlText w:val="•"/>
      <w:lvlJc w:val="left"/>
      <w:pPr>
        <w:ind w:left="1622" w:hanging="171"/>
      </w:pPr>
      <w:rPr>
        <w:rFonts w:hint="default"/>
        <w:lang w:val="en-US" w:eastAsia="en-US" w:bidi="ar-SA"/>
      </w:rPr>
    </w:lvl>
    <w:lvl w:ilvl="6" w:tplc="005E6146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ar-SA"/>
      </w:rPr>
    </w:lvl>
    <w:lvl w:ilvl="7" w:tplc="2F123CA8">
      <w:numFmt w:val="bullet"/>
      <w:lvlText w:val="•"/>
      <w:lvlJc w:val="left"/>
      <w:pPr>
        <w:ind w:left="2167" w:hanging="171"/>
      </w:pPr>
      <w:rPr>
        <w:rFonts w:hint="default"/>
        <w:lang w:val="en-US" w:eastAsia="en-US" w:bidi="ar-SA"/>
      </w:rPr>
    </w:lvl>
    <w:lvl w:ilvl="8" w:tplc="62468F12">
      <w:numFmt w:val="bullet"/>
      <w:lvlText w:val="•"/>
      <w:lvlJc w:val="left"/>
      <w:pPr>
        <w:ind w:left="2440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5C377592"/>
    <w:multiLevelType w:val="hybridMultilevel"/>
    <w:tmpl w:val="68342C56"/>
    <w:lvl w:ilvl="0" w:tplc="49FEFEEC">
      <w:numFmt w:val="bullet"/>
      <w:lvlText w:val="•"/>
      <w:lvlJc w:val="left"/>
      <w:pPr>
        <w:ind w:left="313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5442C3CE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28BC3080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3" w:tplc="F84AE7B4">
      <w:numFmt w:val="bullet"/>
      <w:lvlText w:val="•"/>
      <w:lvlJc w:val="left"/>
      <w:pPr>
        <w:ind w:left="1636" w:hanging="171"/>
      </w:pPr>
      <w:rPr>
        <w:rFonts w:hint="default"/>
        <w:lang w:val="en-US" w:eastAsia="en-US" w:bidi="ar-SA"/>
      </w:rPr>
    </w:lvl>
    <w:lvl w:ilvl="4" w:tplc="7698366E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5" w:tplc="6772DF20">
      <w:numFmt w:val="bullet"/>
      <w:lvlText w:val="•"/>
      <w:lvlJc w:val="left"/>
      <w:pPr>
        <w:ind w:left="2513" w:hanging="171"/>
      </w:pPr>
      <w:rPr>
        <w:rFonts w:hint="default"/>
        <w:lang w:val="en-US" w:eastAsia="en-US" w:bidi="ar-SA"/>
      </w:rPr>
    </w:lvl>
    <w:lvl w:ilvl="6" w:tplc="71AEB176">
      <w:numFmt w:val="bullet"/>
      <w:lvlText w:val="•"/>
      <w:lvlJc w:val="left"/>
      <w:pPr>
        <w:ind w:left="2952" w:hanging="171"/>
      </w:pPr>
      <w:rPr>
        <w:rFonts w:hint="default"/>
        <w:lang w:val="en-US" w:eastAsia="en-US" w:bidi="ar-SA"/>
      </w:rPr>
    </w:lvl>
    <w:lvl w:ilvl="7" w:tplc="8E8ABAE8">
      <w:numFmt w:val="bullet"/>
      <w:lvlText w:val="•"/>
      <w:lvlJc w:val="left"/>
      <w:pPr>
        <w:ind w:left="3390" w:hanging="171"/>
      </w:pPr>
      <w:rPr>
        <w:rFonts w:hint="default"/>
        <w:lang w:val="en-US" w:eastAsia="en-US" w:bidi="ar-SA"/>
      </w:rPr>
    </w:lvl>
    <w:lvl w:ilvl="8" w:tplc="D65E765C">
      <w:numFmt w:val="bullet"/>
      <w:lvlText w:val="•"/>
      <w:lvlJc w:val="left"/>
      <w:pPr>
        <w:ind w:left="3829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5CE178B7"/>
    <w:multiLevelType w:val="hybridMultilevel"/>
    <w:tmpl w:val="AE3EFFAC"/>
    <w:lvl w:ilvl="0" w:tplc="F278B0AE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8A04436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5BA4355C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60E4A2E8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4FE8E70E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A204117C">
      <w:numFmt w:val="bullet"/>
      <w:lvlText w:val="•"/>
      <w:lvlJc w:val="left"/>
      <w:pPr>
        <w:ind w:left="2318" w:hanging="171"/>
      </w:pPr>
      <w:rPr>
        <w:rFonts w:hint="default"/>
        <w:lang w:val="en-US" w:eastAsia="en-US" w:bidi="ar-SA"/>
      </w:rPr>
    </w:lvl>
    <w:lvl w:ilvl="6" w:tplc="0EF8844A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A3D25428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8" w:tplc="FFEC9E36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5CF15F9D"/>
    <w:multiLevelType w:val="hybridMultilevel"/>
    <w:tmpl w:val="3C167D6E"/>
    <w:lvl w:ilvl="0" w:tplc="4E708412">
      <w:start w:val="1"/>
      <w:numFmt w:val="bullet"/>
      <w:lvlText w:val="-"/>
      <w:lvlJc w:val="left"/>
      <w:pPr>
        <w:ind w:left="520" w:hanging="360"/>
      </w:pPr>
      <w:rPr>
        <w:rFonts w:ascii="Agenda-Semibold" w:eastAsia="Agenda" w:hAnsi="Agenda-Semibold" w:cs="Agend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9" w15:restartNumberingAfterBreak="0">
    <w:nsid w:val="5F396AE8"/>
    <w:multiLevelType w:val="hybridMultilevel"/>
    <w:tmpl w:val="435EE386"/>
    <w:lvl w:ilvl="0" w:tplc="2AEA9B16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136A07B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80862CBC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9852F3C4">
      <w:numFmt w:val="bullet"/>
      <w:lvlText w:val="•"/>
      <w:lvlJc w:val="left"/>
      <w:pPr>
        <w:ind w:left="1495" w:hanging="171"/>
      </w:pPr>
      <w:rPr>
        <w:rFonts w:hint="default"/>
        <w:lang w:val="en-US" w:eastAsia="en-US" w:bidi="ar-SA"/>
      </w:rPr>
    </w:lvl>
    <w:lvl w:ilvl="4" w:tplc="44C24824">
      <w:numFmt w:val="bullet"/>
      <w:lvlText w:val="•"/>
      <w:lvlJc w:val="left"/>
      <w:pPr>
        <w:ind w:left="1907" w:hanging="171"/>
      </w:pPr>
      <w:rPr>
        <w:rFonts w:hint="default"/>
        <w:lang w:val="en-US" w:eastAsia="en-US" w:bidi="ar-SA"/>
      </w:rPr>
    </w:lvl>
    <w:lvl w:ilvl="5" w:tplc="FB3A64D4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6" w:tplc="83200202">
      <w:numFmt w:val="bullet"/>
      <w:lvlText w:val="•"/>
      <w:lvlJc w:val="left"/>
      <w:pPr>
        <w:ind w:left="2730" w:hanging="171"/>
      </w:pPr>
      <w:rPr>
        <w:rFonts w:hint="default"/>
        <w:lang w:val="en-US" w:eastAsia="en-US" w:bidi="ar-SA"/>
      </w:rPr>
    </w:lvl>
    <w:lvl w:ilvl="7" w:tplc="402E7976">
      <w:numFmt w:val="bullet"/>
      <w:lvlText w:val="•"/>
      <w:lvlJc w:val="left"/>
      <w:pPr>
        <w:ind w:left="3142" w:hanging="171"/>
      </w:pPr>
      <w:rPr>
        <w:rFonts w:hint="default"/>
        <w:lang w:val="en-US" w:eastAsia="en-US" w:bidi="ar-SA"/>
      </w:rPr>
    </w:lvl>
    <w:lvl w:ilvl="8" w:tplc="247C2DEC">
      <w:numFmt w:val="bullet"/>
      <w:lvlText w:val="•"/>
      <w:lvlJc w:val="left"/>
      <w:pPr>
        <w:ind w:left="3554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5F4347BA"/>
    <w:multiLevelType w:val="hybridMultilevel"/>
    <w:tmpl w:val="D522FD68"/>
    <w:lvl w:ilvl="0" w:tplc="032C14AE">
      <w:numFmt w:val="bullet"/>
      <w:lvlText w:val="•"/>
      <w:lvlJc w:val="left"/>
      <w:pPr>
        <w:ind w:left="263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C4660852">
      <w:numFmt w:val="bullet"/>
      <w:lvlText w:val="•"/>
      <w:lvlJc w:val="left"/>
      <w:pPr>
        <w:ind w:left="532" w:hanging="171"/>
      </w:pPr>
      <w:rPr>
        <w:rFonts w:hint="default"/>
        <w:lang w:val="en-US" w:eastAsia="en-US" w:bidi="ar-SA"/>
      </w:rPr>
    </w:lvl>
    <w:lvl w:ilvl="2" w:tplc="AAEE1CBA">
      <w:numFmt w:val="bullet"/>
      <w:lvlText w:val="•"/>
      <w:lvlJc w:val="left"/>
      <w:pPr>
        <w:ind w:left="805" w:hanging="171"/>
      </w:pPr>
      <w:rPr>
        <w:rFonts w:hint="default"/>
        <w:lang w:val="en-US" w:eastAsia="en-US" w:bidi="ar-SA"/>
      </w:rPr>
    </w:lvl>
    <w:lvl w:ilvl="3" w:tplc="66066FCE">
      <w:numFmt w:val="bullet"/>
      <w:lvlText w:val="•"/>
      <w:lvlJc w:val="left"/>
      <w:pPr>
        <w:ind w:left="1078" w:hanging="171"/>
      </w:pPr>
      <w:rPr>
        <w:rFonts w:hint="default"/>
        <w:lang w:val="en-US" w:eastAsia="en-US" w:bidi="ar-SA"/>
      </w:rPr>
    </w:lvl>
    <w:lvl w:ilvl="4" w:tplc="BDAC0976">
      <w:numFmt w:val="bullet"/>
      <w:lvlText w:val="•"/>
      <w:lvlJc w:val="left"/>
      <w:pPr>
        <w:ind w:left="1350" w:hanging="171"/>
      </w:pPr>
      <w:rPr>
        <w:rFonts w:hint="default"/>
        <w:lang w:val="en-US" w:eastAsia="en-US" w:bidi="ar-SA"/>
      </w:rPr>
    </w:lvl>
    <w:lvl w:ilvl="5" w:tplc="36E45AD6">
      <w:numFmt w:val="bullet"/>
      <w:lvlText w:val="•"/>
      <w:lvlJc w:val="left"/>
      <w:pPr>
        <w:ind w:left="1623" w:hanging="171"/>
      </w:pPr>
      <w:rPr>
        <w:rFonts w:hint="default"/>
        <w:lang w:val="en-US" w:eastAsia="en-US" w:bidi="ar-SA"/>
      </w:rPr>
    </w:lvl>
    <w:lvl w:ilvl="6" w:tplc="168C3744">
      <w:numFmt w:val="bullet"/>
      <w:lvlText w:val="•"/>
      <w:lvlJc w:val="left"/>
      <w:pPr>
        <w:ind w:left="1896" w:hanging="171"/>
      </w:pPr>
      <w:rPr>
        <w:rFonts w:hint="default"/>
        <w:lang w:val="en-US" w:eastAsia="en-US" w:bidi="ar-SA"/>
      </w:rPr>
    </w:lvl>
    <w:lvl w:ilvl="7" w:tplc="87B6FC5C">
      <w:numFmt w:val="bullet"/>
      <w:lvlText w:val="•"/>
      <w:lvlJc w:val="left"/>
      <w:pPr>
        <w:ind w:left="2168" w:hanging="171"/>
      </w:pPr>
      <w:rPr>
        <w:rFonts w:hint="default"/>
        <w:lang w:val="en-US" w:eastAsia="en-US" w:bidi="ar-SA"/>
      </w:rPr>
    </w:lvl>
    <w:lvl w:ilvl="8" w:tplc="043A8730">
      <w:numFmt w:val="bullet"/>
      <w:lvlText w:val="•"/>
      <w:lvlJc w:val="left"/>
      <w:pPr>
        <w:ind w:left="2441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61A83EEE"/>
    <w:multiLevelType w:val="hybridMultilevel"/>
    <w:tmpl w:val="91F4D75A"/>
    <w:lvl w:ilvl="0" w:tplc="0BB2FA9C">
      <w:numFmt w:val="bullet"/>
      <w:lvlText w:val="•"/>
      <w:lvlJc w:val="left"/>
      <w:pPr>
        <w:ind w:left="263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EC04E180">
      <w:numFmt w:val="bullet"/>
      <w:lvlText w:val="•"/>
      <w:lvlJc w:val="left"/>
      <w:pPr>
        <w:ind w:left="532" w:hanging="171"/>
      </w:pPr>
      <w:rPr>
        <w:rFonts w:hint="default"/>
        <w:lang w:val="en-US" w:eastAsia="en-US" w:bidi="ar-SA"/>
      </w:rPr>
    </w:lvl>
    <w:lvl w:ilvl="2" w:tplc="694877D0">
      <w:numFmt w:val="bullet"/>
      <w:lvlText w:val="•"/>
      <w:lvlJc w:val="left"/>
      <w:pPr>
        <w:ind w:left="805" w:hanging="171"/>
      </w:pPr>
      <w:rPr>
        <w:rFonts w:hint="default"/>
        <w:lang w:val="en-US" w:eastAsia="en-US" w:bidi="ar-SA"/>
      </w:rPr>
    </w:lvl>
    <w:lvl w:ilvl="3" w:tplc="E94C8EFC">
      <w:numFmt w:val="bullet"/>
      <w:lvlText w:val="•"/>
      <w:lvlJc w:val="left"/>
      <w:pPr>
        <w:ind w:left="1078" w:hanging="171"/>
      </w:pPr>
      <w:rPr>
        <w:rFonts w:hint="default"/>
        <w:lang w:val="en-US" w:eastAsia="en-US" w:bidi="ar-SA"/>
      </w:rPr>
    </w:lvl>
    <w:lvl w:ilvl="4" w:tplc="D43A3578">
      <w:numFmt w:val="bullet"/>
      <w:lvlText w:val="•"/>
      <w:lvlJc w:val="left"/>
      <w:pPr>
        <w:ind w:left="1350" w:hanging="171"/>
      </w:pPr>
      <w:rPr>
        <w:rFonts w:hint="default"/>
        <w:lang w:val="en-US" w:eastAsia="en-US" w:bidi="ar-SA"/>
      </w:rPr>
    </w:lvl>
    <w:lvl w:ilvl="5" w:tplc="CB4474D0">
      <w:numFmt w:val="bullet"/>
      <w:lvlText w:val="•"/>
      <w:lvlJc w:val="left"/>
      <w:pPr>
        <w:ind w:left="1623" w:hanging="171"/>
      </w:pPr>
      <w:rPr>
        <w:rFonts w:hint="default"/>
        <w:lang w:val="en-US" w:eastAsia="en-US" w:bidi="ar-SA"/>
      </w:rPr>
    </w:lvl>
    <w:lvl w:ilvl="6" w:tplc="D0945882">
      <w:numFmt w:val="bullet"/>
      <w:lvlText w:val="•"/>
      <w:lvlJc w:val="left"/>
      <w:pPr>
        <w:ind w:left="1896" w:hanging="171"/>
      </w:pPr>
      <w:rPr>
        <w:rFonts w:hint="default"/>
        <w:lang w:val="en-US" w:eastAsia="en-US" w:bidi="ar-SA"/>
      </w:rPr>
    </w:lvl>
    <w:lvl w:ilvl="7" w:tplc="0B82C416">
      <w:numFmt w:val="bullet"/>
      <w:lvlText w:val="•"/>
      <w:lvlJc w:val="left"/>
      <w:pPr>
        <w:ind w:left="2168" w:hanging="171"/>
      </w:pPr>
      <w:rPr>
        <w:rFonts w:hint="default"/>
        <w:lang w:val="en-US" w:eastAsia="en-US" w:bidi="ar-SA"/>
      </w:rPr>
    </w:lvl>
    <w:lvl w:ilvl="8" w:tplc="F62A2C68">
      <w:numFmt w:val="bullet"/>
      <w:lvlText w:val="•"/>
      <w:lvlJc w:val="left"/>
      <w:pPr>
        <w:ind w:left="2441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61CD41DF"/>
    <w:multiLevelType w:val="hybridMultilevel"/>
    <w:tmpl w:val="768C4A64"/>
    <w:lvl w:ilvl="0" w:tplc="5BECE4AA">
      <w:numFmt w:val="bullet"/>
      <w:lvlText w:val="•"/>
      <w:lvlJc w:val="left"/>
      <w:pPr>
        <w:ind w:left="261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04441366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A0207DAE">
      <w:numFmt w:val="bullet"/>
      <w:lvlText w:val="•"/>
      <w:lvlJc w:val="left"/>
      <w:pPr>
        <w:ind w:left="821" w:hanging="171"/>
      </w:pPr>
      <w:rPr>
        <w:rFonts w:hint="default"/>
        <w:lang w:val="en-US" w:eastAsia="en-US" w:bidi="ar-SA"/>
      </w:rPr>
    </w:lvl>
    <w:lvl w:ilvl="3" w:tplc="1BB661A8">
      <w:numFmt w:val="bullet"/>
      <w:lvlText w:val="•"/>
      <w:lvlJc w:val="left"/>
      <w:pPr>
        <w:ind w:left="1101" w:hanging="171"/>
      </w:pPr>
      <w:rPr>
        <w:rFonts w:hint="default"/>
        <w:lang w:val="en-US" w:eastAsia="en-US" w:bidi="ar-SA"/>
      </w:rPr>
    </w:lvl>
    <w:lvl w:ilvl="4" w:tplc="D63C3BB6">
      <w:numFmt w:val="bullet"/>
      <w:lvlText w:val="•"/>
      <w:lvlJc w:val="left"/>
      <w:pPr>
        <w:ind w:left="1382" w:hanging="171"/>
      </w:pPr>
      <w:rPr>
        <w:rFonts w:hint="default"/>
        <w:lang w:val="en-US" w:eastAsia="en-US" w:bidi="ar-SA"/>
      </w:rPr>
    </w:lvl>
    <w:lvl w:ilvl="5" w:tplc="461C0F00"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6" w:tplc="D7AEC348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7" w:tplc="3E3C047C">
      <w:numFmt w:val="bullet"/>
      <w:lvlText w:val="•"/>
      <w:lvlJc w:val="left"/>
      <w:pPr>
        <w:ind w:left="2223" w:hanging="171"/>
      </w:pPr>
      <w:rPr>
        <w:rFonts w:hint="default"/>
        <w:lang w:val="en-US" w:eastAsia="en-US" w:bidi="ar-SA"/>
      </w:rPr>
    </w:lvl>
    <w:lvl w:ilvl="8" w:tplc="6C767884">
      <w:numFmt w:val="bullet"/>
      <w:lvlText w:val="•"/>
      <w:lvlJc w:val="left"/>
      <w:pPr>
        <w:ind w:left="2504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62D433BB"/>
    <w:multiLevelType w:val="hybridMultilevel"/>
    <w:tmpl w:val="8224028C"/>
    <w:lvl w:ilvl="0" w:tplc="F492316C">
      <w:start w:val="1"/>
      <w:numFmt w:val="decimal"/>
      <w:lvlText w:val="%1."/>
      <w:lvlJc w:val="left"/>
      <w:pPr>
        <w:ind w:left="299" w:hanging="193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spacing w:val="-1"/>
        <w:w w:val="100"/>
        <w:sz w:val="28"/>
        <w:szCs w:val="28"/>
        <w:lang w:val="en-US" w:eastAsia="en-US" w:bidi="ar-SA"/>
      </w:rPr>
    </w:lvl>
    <w:lvl w:ilvl="1" w:tplc="60948126">
      <w:numFmt w:val="bullet"/>
      <w:lvlText w:val="•"/>
      <w:lvlJc w:val="left"/>
      <w:pPr>
        <w:ind w:left="1863" w:hanging="193"/>
      </w:pPr>
      <w:rPr>
        <w:rFonts w:hint="default"/>
        <w:lang w:val="en-US" w:eastAsia="en-US" w:bidi="ar-SA"/>
      </w:rPr>
    </w:lvl>
    <w:lvl w:ilvl="2" w:tplc="16D67A96">
      <w:numFmt w:val="bullet"/>
      <w:lvlText w:val="•"/>
      <w:lvlJc w:val="left"/>
      <w:pPr>
        <w:ind w:left="3427" w:hanging="193"/>
      </w:pPr>
      <w:rPr>
        <w:rFonts w:hint="default"/>
        <w:lang w:val="en-US" w:eastAsia="en-US" w:bidi="ar-SA"/>
      </w:rPr>
    </w:lvl>
    <w:lvl w:ilvl="3" w:tplc="357E8A9E">
      <w:numFmt w:val="bullet"/>
      <w:lvlText w:val="•"/>
      <w:lvlJc w:val="left"/>
      <w:pPr>
        <w:ind w:left="4991" w:hanging="193"/>
      </w:pPr>
      <w:rPr>
        <w:rFonts w:hint="default"/>
        <w:lang w:val="en-US" w:eastAsia="en-US" w:bidi="ar-SA"/>
      </w:rPr>
    </w:lvl>
    <w:lvl w:ilvl="4" w:tplc="5C86D302">
      <w:numFmt w:val="bullet"/>
      <w:lvlText w:val="•"/>
      <w:lvlJc w:val="left"/>
      <w:pPr>
        <w:ind w:left="6555" w:hanging="193"/>
      </w:pPr>
      <w:rPr>
        <w:rFonts w:hint="default"/>
        <w:lang w:val="en-US" w:eastAsia="en-US" w:bidi="ar-SA"/>
      </w:rPr>
    </w:lvl>
    <w:lvl w:ilvl="5" w:tplc="929E429C">
      <w:numFmt w:val="bullet"/>
      <w:lvlText w:val="•"/>
      <w:lvlJc w:val="left"/>
      <w:pPr>
        <w:ind w:left="8118" w:hanging="193"/>
      </w:pPr>
      <w:rPr>
        <w:rFonts w:hint="default"/>
        <w:lang w:val="en-US" w:eastAsia="en-US" w:bidi="ar-SA"/>
      </w:rPr>
    </w:lvl>
    <w:lvl w:ilvl="6" w:tplc="D794FD98">
      <w:numFmt w:val="bullet"/>
      <w:lvlText w:val="•"/>
      <w:lvlJc w:val="left"/>
      <w:pPr>
        <w:ind w:left="9682" w:hanging="193"/>
      </w:pPr>
      <w:rPr>
        <w:rFonts w:hint="default"/>
        <w:lang w:val="en-US" w:eastAsia="en-US" w:bidi="ar-SA"/>
      </w:rPr>
    </w:lvl>
    <w:lvl w:ilvl="7" w:tplc="71AC2EA4">
      <w:numFmt w:val="bullet"/>
      <w:lvlText w:val="•"/>
      <w:lvlJc w:val="left"/>
      <w:pPr>
        <w:ind w:left="11246" w:hanging="193"/>
      </w:pPr>
      <w:rPr>
        <w:rFonts w:hint="default"/>
        <w:lang w:val="en-US" w:eastAsia="en-US" w:bidi="ar-SA"/>
      </w:rPr>
    </w:lvl>
    <w:lvl w:ilvl="8" w:tplc="B576F33A">
      <w:numFmt w:val="bullet"/>
      <w:lvlText w:val="•"/>
      <w:lvlJc w:val="left"/>
      <w:pPr>
        <w:ind w:left="12810" w:hanging="193"/>
      </w:pPr>
      <w:rPr>
        <w:rFonts w:hint="default"/>
        <w:lang w:val="en-US" w:eastAsia="en-US" w:bidi="ar-SA"/>
      </w:rPr>
    </w:lvl>
  </w:abstractNum>
  <w:abstractNum w:abstractNumId="44" w15:restartNumberingAfterBreak="0">
    <w:nsid w:val="63C66F0C"/>
    <w:multiLevelType w:val="hybridMultilevel"/>
    <w:tmpl w:val="CB4A4A8C"/>
    <w:lvl w:ilvl="0" w:tplc="30D85E54">
      <w:numFmt w:val="bullet"/>
      <w:lvlText w:val="•"/>
      <w:lvlJc w:val="left"/>
      <w:pPr>
        <w:ind w:left="252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55506EE0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DFDE086A">
      <w:numFmt w:val="bullet"/>
      <w:lvlText w:val="•"/>
      <w:lvlJc w:val="left"/>
      <w:pPr>
        <w:ind w:left="820" w:hanging="171"/>
      </w:pPr>
      <w:rPr>
        <w:rFonts w:hint="default"/>
        <w:lang w:val="en-US" w:eastAsia="en-US" w:bidi="ar-SA"/>
      </w:rPr>
    </w:lvl>
    <w:lvl w:ilvl="3" w:tplc="3CFE50D0">
      <w:numFmt w:val="bullet"/>
      <w:lvlText w:val="•"/>
      <w:lvlJc w:val="left"/>
      <w:pPr>
        <w:ind w:left="1100" w:hanging="171"/>
      </w:pPr>
      <w:rPr>
        <w:rFonts w:hint="default"/>
        <w:lang w:val="en-US" w:eastAsia="en-US" w:bidi="ar-SA"/>
      </w:rPr>
    </w:lvl>
    <w:lvl w:ilvl="4" w:tplc="AA761E4E"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5" w:tplc="EE5E2D5A">
      <w:numFmt w:val="bullet"/>
      <w:lvlText w:val="•"/>
      <w:lvlJc w:val="left"/>
      <w:pPr>
        <w:ind w:left="1660" w:hanging="171"/>
      </w:pPr>
      <w:rPr>
        <w:rFonts w:hint="default"/>
        <w:lang w:val="en-US" w:eastAsia="en-US" w:bidi="ar-SA"/>
      </w:rPr>
    </w:lvl>
    <w:lvl w:ilvl="6" w:tplc="2EC49A6C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7" w:tplc="B9601152">
      <w:numFmt w:val="bullet"/>
      <w:lvlText w:val="•"/>
      <w:lvlJc w:val="left"/>
      <w:pPr>
        <w:ind w:left="2220" w:hanging="171"/>
      </w:pPr>
      <w:rPr>
        <w:rFonts w:hint="default"/>
        <w:lang w:val="en-US" w:eastAsia="en-US" w:bidi="ar-SA"/>
      </w:rPr>
    </w:lvl>
    <w:lvl w:ilvl="8" w:tplc="C668203C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65844DF9"/>
    <w:multiLevelType w:val="hybridMultilevel"/>
    <w:tmpl w:val="29E6E246"/>
    <w:lvl w:ilvl="0" w:tplc="2DB86B44">
      <w:numFmt w:val="bullet"/>
      <w:lvlText w:val="•"/>
      <w:lvlJc w:val="left"/>
      <w:pPr>
        <w:ind w:left="252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801048E2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9A7E6312">
      <w:numFmt w:val="bullet"/>
      <w:lvlText w:val="•"/>
      <w:lvlJc w:val="left"/>
      <w:pPr>
        <w:ind w:left="820" w:hanging="171"/>
      </w:pPr>
      <w:rPr>
        <w:rFonts w:hint="default"/>
        <w:lang w:val="en-US" w:eastAsia="en-US" w:bidi="ar-SA"/>
      </w:rPr>
    </w:lvl>
    <w:lvl w:ilvl="3" w:tplc="14DE09B2">
      <w:numFmt w:val="bullet"/>
      <w:lvlText w:val="•"/>
      <w:lvlJc w:val="left"/>
      <w:pPr>
        <w:ind w:left="1100" w:hanging="171"/>
      </w:pPr>
      <w:rPr>
        <w:rFonts w:hint="default"/>
        <w:lang w:val="en-US" w:eastAsia="en-US" w:bidi="ar-SA"/>
      </w:rPr>
    </w:lvl>
    <w:lvl w:ilvl="4" w:tplc="557867F8"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5" w:tplc="2ADA6DDE">
      <w:numFmt w:val="bullet"/>
      <w:lvlText w:val="•"/>
      <w:lvlJc w:val="left"/>
      <w:pPr>
        <w:ind w:left="1660" w:hanging="171"/>
      </w:pPr>
      <w:rPr>
        <w:rFonts w:hint="default"/>
        <w:lang w:val="en-US" w:eastAsia="en-US" w:bidi="ar-SA"/>
      </w:rPr>
    </w:lvl>
    <w:lvl w:ilvl="6" w:tplc="719E5A0E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7" w:tplc="29D09562">
      <w:numFmt w:val="bullet"/>
      <w:lvlText w:val="•"/>
      <w:lvlJc w:val="left"/>
      <w:pPr>
        <w:ind w:left="2220" w:hanging="171"/>
      </w:pPr>
      <w:rPr>
        <w:rFonts w:hint="default"/>
        <w:lang w:val="en-US" w:eastAsia="en-US" w:bidi="ar-SA"/>
      </w:rPr>
    </w:lvl>
    <w:lvl w:ilvl="8" w:tplc="7CF2C53C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69A06C56"/>
    <w:multiLevelType w:val="hybridMultilevel"/>
    <w:tmpl w:val="D26ACBCC"/>
    <w:lvl w:ilvl="0" w:tplc="FD96F1BC">
      <w:numFmt w:val="bullet"/>
      <w:lvlText w:val="•"/>
      <w:lvlJc w:val="left"/>
      <w:pPr>
        <w:ind w:left="262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3A1E13F4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E46C8C1A">
      <w:numFmt w:val="bullet"/>
      <w:lvlText w:val="•"/>
      <w:lvlJc w:val="left"/>
      <w:pPr>
        <w:ind w:left="821" w:hanging="171"/>
      </w:pPr>
      <w:rPr>
        <w:rFonts w:hint="default"/>
        <w:lang w:val="en-US" w:eastAsia="en-US" w:bidi="ar-SA"/>
      </w:rPr>
    </w:lvl>
    <w:lvl w:ilvl="3" w:tplc="3B6CF264">
      <w:numFmt w:val="bullet"/>
      <w:lvlText w:val="•"/>
      <w:lvlJc w:val="left"/>
      <w:pPr>
        <w:ind w:left="1102" w:hanging="171"/>
      </w:pPr>
      <w:rPr>
        <w:rFonts w:hint="default"/>
        <w:lang w:val="en-US" w:eastAsia="en-US" w:bidi="ar-SA"/>
      </w:rPr>
    </w:lvl>
    <w:lvl w:ilvl="4" w:tplc="8EB0669C">
      <w:numFmt w:val="bullet"/>
      <w:lvlText w:val="•"/>
      <w:lvlJc w:val="left"/>
      <w:pPr>
        <w:ind w:left="1383" w:hanging="171"/>
      </w:pPr>
      <w:rPr>
        <w:rFonts w:hint="default"/>
        <w:lang w:val="en-US" w:eastAsia="en-US" w:bidi="ar-SA"/>
      </w:rPr>
    </w:lvl>
    <w:lvl w:ilvl="5" w:tplc="0D6A0900">
      <w:numFmt w:val="bullet"/>
      <w:lvlText w:val="•"/>
      <w:lvlJc w:val="left"/>
      <w:pPr>
        <w:ind w:left="1664" w:hanging="171"/>
      </w:pPr>
      <w:rPr>
        <w:rFonts w:hint="default"/>
        <w:lang w:val="en-US" w:eastAsia="en-US" w:bidi="ar-SA"/>
      </w:rPr>
    </w:lvl>
    <w:lvl w:ilvl="6" w:tplc="8F16B6CA">
      <w:numFmt w:val="bullet"/>
      <w:lvlText w:val="•"/>
      <w:lvlJc w:val="left"/>
      <w:pPr>
        <w:ind w:left="1945" w:hanging="171"/>
      </w:pPr>
      <w:rPr>
        <w:rFonts w:hint="default"/>
        <w:lang w:val="en-US" w:eastAsia="en-US" w:bidi="ar-SA"/>
      </w:rPr>
    </w:lvl>
    <w:lvl w:ilvl="7" w:tplc="1922913A">
      <w:numFmt w:val="bullet"/>
      <w:lvlText w:val="•"/>
      <w:lvlJc w:val="left"/>
      <w:pPr>
        <w:ind w:left="2226" w:hanging="171"/>
      </w:pPr>
      <w:rPr>
        <w:rFonts w:hint="default"/>
        <w:lang w:val="en-US" w:eastAsia="en-US" w:bidi="ar-SA"/>
      </w:rPr>
    </w:lvl>
    <w:lvl w:ilvl="8" w:tplc="DACC4098">
      <w:numFmt w:val="bullet"/>
      <w:lvlText w:val="•"/>
      <w:lvlJc w:val="left"/>
      <w:pPr>
        <w:ind w:left="2507" w:hanging="171"/>
      </w:pPr>
      <w:rPr>
        <w:rFonts w:hint="default"/>
        <w:lang w:val="en-US" w:eastAsia="en-US" w:bidi="ar-SA"/>
      </w:rPr>
    </w:lvl>
  </w:abstractNum>
  <w:abstractNum w:abstractNumId="47" w15:restartNumberingAfterBreak="0">
    <w:nsid w:val="6EE35BFE"/>
    <w:multiLevelType w:val="hybridMultilevel"/>
    <w:tmpl w:val="B044BF7A"/>
    <w:lvl w:ilvl="0" w:tplc="3C8E60E4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95BCC67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8082631E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DBD06ECA">
      <w:numFmt w:val="bullet"/>
      <w:lvlText w:val="•"/>
      <w:lvlJc w:val="left"/>
      <w:pPr>
        <w:ind w:left="1495" w:hanging="171"/>
      </w:pPr>
      <w:rPr>
        <w:rFonts w:hint="default"/>
        <w:lang w:val="en-US" w:eastAsia="en-US" w:bidi="ar-SA"/>
      </w:rPr>
    </w:lvl>
    <w:lvl w:ilvl="4" w:tplc="A5F8CB1E">
      <w:numFmt w:val="bullet"/>
      <w:lvlText w:val="•"/>
      <w:lvlJc w:val="left"/>
      <w:pPr>
        <w:ind w:left="1907" w:hanging="171"/>
      </w:pPr>
      <w:rPr>
        <w:rFonts w:hint="default"/>
        <w:lang w:val="en-US" w:eastAsia="en-US" w:bidi="ar-SA"/>
      </w:rPr>
    </w:lvl>
    <w:lvl w:ilvl="5" w:tplc="CAF6BA68">
      <w:numFmt w:val="bullet"/>
      <w:lvlText w:val="•"/>
      <w:lvlJc w:val="left"/>
      <w:pPr>
        <w:ind w:left="2319" w:hanging="171"/>
      </w:pPr>
      <w:rPr>
        <w:rFonts w:hint="default"/>
        <w:lang w:val="en-US" w:eastAsia="en-US" w:bidi="ar-SA"/>
      </w:rPr>
    </w:lvl>
    <w:lvl w:ilvl="6" w:tplc="BE66DC24">
      <w:numFmt w:val="bullet"/>
      <w:lvlText w:val="•"/>
      <w:lvlJc w:val="left"/>
      <w:pPr>
        <w:ind w:left="2730" w:hanging="171"/>
      </w:pPr>
      <w:rPr>
        <w:rFonts w:hint="default"/>
        <w:lang w:val="en-US" w:eastAsia="en-US" w:bidi="ar-SA"/>
      </w:rPr>
    </w:lvl>
    <w:lvl w:ilvl="7" w:tplc="0A5CA5BE">
      <w:numFmt w:val="bullet"/>
      <w:lvlText w:val="•"/>
      <w:lvlJc w:val="left"/>
      <w:pPr>
        <w:ind w:left="3142" w:hanging="171"/>
      </w:pPr>
      <w:rPr>
        <w:rFonts w:hint="default"/>
        <w:lang w:val="en-US" w:eastAsia="en-US" w:bidi="ar-SA"/>
      </w:rPr>
    </w:lvl>
    <w:lvl w:ilvl="8" w:tplc="F30A4664">
      <w:numFmt w:val="bullet"/>
      <w:lvlText w:val="•"/>
      <w:lvlJc w:val="left"/>
      <w:pPr>
        <w:ind w:left="3554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7088650B"/>
    <w:multiLevelType w:val="hybridMultilevel"/>
    <w:tmpl w:val="5016BB96"/>
    <w:lvl w:ilvl="0" w:tplc="FF307048">
      <w:numFmt w:val="bullet"/>
      <w:lvlText w:val="•"/>
      <w:lvlJc w:val="left"/>
      <w:pPr>
        <w:ind w:left="316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ED461794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DDA469C2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3" w:tplc="B718C7B0">
      <w:numFmt w:val="bullet"/>
      <w:lvlText w:val="•"/>
      <w:lvlJc w:val="left"/>
      <w:pPr>
        <w:ind w:left="1636" w:hanging="171"/>
      </w:pPr>
      <w:rPr>
        <w:rFonts w:hint="default"/>
        <w:lang w:val="en-US" w:eastAsia="en-US" w:bidi="ar-SA"/>
      </w:rPr>
    </w:lvl>
    <w:lvl w:ilvl="4" w:tplc="60CC1008">
      <w:numFmt w:val="bullet"/>
      <w:lvlText w:val="•"/>
      <w:lvlJc w:val="left"/>
      <w:pPr>
        <w:ind w:left="2075" w:hanging="171"/>
      </w:pPr>
      <w:rPr>
        <w:rFonts w:hint="default"/>
        <w:lang w:val="en-US" w:eastAsia="en-US" w:bidi="ar-SA"/>
      </w:rPr>
    </w:lvl>
    <w:lvl w:ilvl="5" w:tplc="5202A6DC">
      <w:numFmt w:val="bullet"/>
      <w:lvlText w:val="•"/>
      <w:lvlJc w:val="left"/>
      <w:pPr>
        <w:ind w:left="2514" w:hanging="171"/>
      </w:pPr>
      <w:rPr>
        <w:rFonts w:hint="default"/>
        <w:lang w:val="en-US" w:eastAsia="en-US" w:bidi="ar-SA"/>
      </w:rPr>
    </w:lvl>
    <w:lvl w:ilvl="6" w:tplc="E79CF0D2">
      <w:numFmt w:val="bullet"/>
      <w:lvlText w:val="•"/>
      <w:lvlJc w:val="left"/>
      <w:pPr>
        <w:ind w:left="2953" w:hanging="171"/>
      </w:pPr>
      <w:rPr>
        <w:rFonts w:hint="default"/>
        <w:lang w:val="en-US" w:eastAsia="en-US" w:bidi="ar-SA"/>
      </w:rPr>
    </w:lvl>
    <w:lvl w:ilvl="7" w:tplc="392A681A">
      <w:numFmt w:val="bullet"/>
      <w:lvlText w:val="•"/>
      <w:lvlJc w:val="left"/>
      <w:pPr>
        <w:ind w:left="3392" w:hanging="171"/>
      </w:pPr>
      <w:rPr>
        <w:rFonts w:hint="default"/>
        <w:lang w:val="en-US" w:eastAsia="en-US" w:bidi="ar-SA"/>
      </w:rPr>
    </w:lvl>
    <w:lvl w:ilvl="8" w:tplc="15C23BC0">
      <w:numFmt w:val="bullet"/>
      <w:lvlText w:val="•"/>
      <w:lvlJc w:val="left"/>
      <w:pPr>
        <w:ind w:left="3831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7121516A"/>
    <w:multiLevelType w:val="hybridMultilevel"/>
    <w:tmpl w:val="506CD59C"/>
    <w:lvl w:ilvl="0" w:tplc="49524EC6">
      <w:numFmt w:val="bullet"/>
      <w:lvlText w:val="•"/>
      <w:lvlJc w:val="left"/>
      <w:pPr>
        <w:ind w:left="253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727C734C">
      <w:numFmt w:val="bullet"/>
      <w:lvlText w:val="•"/>
      <w:lvlJc w:val="left"/>
      <w:pPr>
        <w:ind w:left="540" w:hanging="171"/>
      </w:pPr>
      <w:rPr>
        <w:rFonts w:hint="default"/>
        <w:lang w:val="en-US" w:eastAsia="en-US" w:bidi="ar-SA"/>
      </w:rPr>
    </w:lvl>
    <w:lvl w:ilvl="2" w:tplc="BC36FA82">
      <w:numFmt w:val="bullet"/>
      <w:lvlText w:val="•"/>
      <w:lvlJc w:val="left"/>
      <w:pPr>
        <w:ind w:left="820" w:hanging="171"/>
      </w:pPr>
      <w:rPr>
        <w:rFonts w:hint="default"/>
        <w:lang w:val="en-US" w:eastAsia="en-US" w:bidi="ar-SA"/>
      </w:rPr>
    </w:lvl>
    <w:lvl w:ilvl="3" w:tplc="DFA4140A">
      <w:numFmt w:val="bullet"/>
      <w:lvlText w:val="•"/>
      <w:lvlJc w:val="left"/>
      <w:pPr>
        <w:ind w:left="1100" w:hanging="171"/>
      </w:pPr>
      <w:rPr>
        <w:rFonts w:hint="default"/>
        <w:lang w:val="en-US" w:eastAsia="en-US" w:bidi="ar-SA"/>
      </w:rPr>
    </w:lvl>
    <w:lvl w:ilvl="4" w:tplc="48207EC2"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5" w:tplc="60201528">
      <w:numFmt w:val="bullet"/>
      <w:lvlText w:val="•"/>
      <w:lvlJc w:val="left"/>
      <w:pPr>
        <w:ind w:left="1660" w:hanging="171"/>
      </w:pPr>
      <w:rPr>
        <w:rFonts w:hint="default"/>
        <w:lang w:val="en-US" w:eastAsia="en-US" w:bidi="ar-SA"/>
      </w:rPr>
    </w:lvl>
    <w:lvl w:ilvl="6" w:tplc="EA183494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7" w:tplc="6D3AB318">
      <w:numFmt w:val="bullet"/>
      <w:lvlText w:val="•"/>
      <w:lvlJc w:val="left"/>
      <w:pPr>
        <w:ind w:left="2220" w:hanging="171"/>
      </w:pPr>
      <w:rPr>
        <w:rFonts w:hint="default"/>
        <w:lang w:val="en-US" w:eastAsia="en-US" w:bidi="ar-SA"/>
      </w:rPr>
    </w:lvl>
    <w:lvl w:ilvl="8" w:tplc="0FF23182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719062C7"/>
    <w:multiLevelType w:val="hybridMultilevel"/>
    <w:tmpl w:val="9258A6CE"/>
    <w:lvl w:ilvl="0" w:tplc="A8A09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07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68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0F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E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49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0A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A0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A6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1D13C1F"/>
    <w:multiLevelType w:val="hybridMultilevel"/>
    <w:tmpl w:val="401E50C0"/>
    <w:lvl w:ilvl="0" w:tplc="5052D1C0">
      <w:numFmt w:val="bullet"/>
      <w:lvlText w:val="•"/>
      <w:lvlJc w:val="left"/>
      <w:pPr>
        <w:ind w:left="261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5C905C56">
      <w:numFmt w:val="bullet"/>
      <w:lvlText w:val="•"/>
      <w:lvlJc w:val="left"/>
      <w:pPr>
        <w:ind w:left="533" w:hanging="171"/>
      </w:pPr>
      <w:rPr>
        <w:rFonts w:hint="default"/>
        <w:lang w:val="en-US" w:eastAsia="en-US" w:bidi="ar-SA"/>
      </w:rPr>
    </w:lvl>
    <w:lvl w:ilvl="2" w:tplc="C22E1278">
      <w:numFmt w:val="bullet"/>
      <w:lvlText w:val="•"/>
      <w:lvlJc w:val="left"/>
      <w:pPr>
        <w:ind w:left="806" w:hanging="171"/>
      </w:pPr>
      <w:rPr>
        <w:rFonts w:hint="default"/>
        <w:lang w:val="en-US" w:eastAsia="en-US" w:bidi="ar-SA"/>
      </w:rPr>
    </w:lvl>
    <w:lvl w:ilvl="3" w:tplc="05641094">
      <w:numFmt w:val="bullet"/>
      <w:lvlText w:val="•"/>
      <w:lvlJc w:val="left"/>
      <w:pPr>
        <w:ind w:left="1079" w:hanging="171"/>
      </w:pPr>
      <w:rPr>
        <w:rFonts w:hint="default"/>
        <w:lang w:val="en-US" w:eastAsia="en-US" w:bidi="ar-SA"/>
      </w:rPr>
    </w:lvl>
    <w:lvl w:ilvl="4" w:tplc="474A741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5" w:tplc="7D6293E0">
      <w:numFmt w:val="bullet"/>
      <w:lvlText w:val="•"/>
      <w:lvlJc w:val="left"/>
      <w:pPr>
        <w:ind w:left="1626" w:hanging="171"/>
      </w:pPr>
      <w:rPr>
        <w:rFonts w:hint="default"/>
        <w:lang w:val="en-US" w:eastAsia="en-US" w:bidi="ar-SA"/>
      </w:rPr>
    </w:lvl>
    <w:lvl w:ilvl="6" w:tplc="5DC4BB3E">
      <w:numFmt w:val="bullet"/>
      <w:lvlText w:val="•"/>
      <w:lvlJc w:val="left"/>
      <w:pPr>
        <w:ind w:left="1899" w:hanging="171"/>
      </w:pPr>
      <w:rPr>
        <w:rFonts w:hint="default"/>
        <w:lang w:val="en-US" w:eastAsia="en-US" w:bidi="ar-SA"/>
      </w:rPr>
    </w:lvl>
    <w:lvl w:ilvl="7" w:tplc="AEB8557E">
      <w:numFmt w:val="bullet"/>
      <w:lvlText w:val="•"/>
      <w:lvlJc w:val="left"/>
      <w:pPr>
        <w:ind w:left="2173" w:hanging="171"/>
      </w:pPr>
      <w:rPr>
        <w:rFonts w:hint="default"/>
        <w:lang w:val="en-US" w:eastAsia="en-US" w:bidi="ar-SA"/>
      </w:rPr>
    </w:lvl>
    <w:lvl w:ilvl="8" w:tplc="47B8B1B6">
      <w:numFmt w:val="bullet"/>
      <w:lvlText w:val="•"/>
      <w:lvlJc w:val="left"/>
      <w:pPr>
        <w:ind w:left="2446" w:hanging="171"/>
      </w:pPr>
      <w:rPr>
        <w:rFonts w:hint="default"/>
        <w:lang w:val="en-US" w:eastAsia="en-US" w:bidi="ar-SA"/>
      </w:rPr>
    </w:lvl>
  </w:abstractNum>
  <w:abstractNum w:abstractNumId="52" w15:restartNumberingAfterBreak="0">
    <w:nsid w:val="71D36E98"/>
    <w:multiLevelType w:val="hybridMultilevel"/>
    <w:tmpl w:val="130E4250"/>
    <w:lvl w:ilvl="0" w:tplc="7CE60C14">
      <w:numFmt w:val="bullet"/>
      <w:lvlText w:val="•"/>
      <w:lvlJc w:val="left"/>
      <w:pPr>
        <w:ind w:left="283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D486C9A2">
      <w:numFmt w:val="bullet"/>
      <w:lvlText w:val="•"/>
      <w:lvlJc w:val="left"/>
      <w:pPr>
        <w:ind w:left="719" w:hanging="171"/>
      </w:pPr>
      <w:rPr>
        <w:rFonts w:hint="default"/>
        <w:lang w:val="en-US" w:eastAsia="en-US" w:bidi="ar-SA"/>
      </w:rPr>
    </w:lvl>
    <w:lvl w:ilvl="2" w:tplc="FA46DC32">
      <w:numFmt w:val="bullet"/>
      <w:lvlText w:val="•"/>
      <w:lvlJc w:val="left"/>
      <w:pPr>
        <w:ind w:left="1159" w:hanging="171"/>
      </w:pPr>
      <w:rPr>
        <w:rFonts w:hint="default"/>
        <w:lang w:val="en-US" w:eastAsia="en-US" w:bidi="ar-SA"/>
      </w:rPr>
    </w:lvl>
    <w:lvl w:ilvl="3" w:tplc="25520FE2">
      <w:numFmt w:val="bullet"/>
      <w:lvlText w:val="•"/>
      <w:lvlJc w:val="left"/>
      <w:pPr>
        <w:ind w:left="1599" w:hanging="171"/>
      </w:pPr>
      <w:rPr>
        <w:rFonts w:hint="default"/>
        <w:lang w:val="en-US" w:eastAsia="en-US" w:bidi="ar-SA"/>
      </w:rPr>
    </w:lvl>
    <w:lvl w:ilvl="4" w:tplc="9996B2FA">
      <w:numFmt w:val="bullet"/>
      <w:lvlText w:val="•"/>
      <w:lvlJc w:val="left"/>
      <w:pPr>
        <w:ind w:left="2038" w:hanging="171"/>
      </w:pPr>
      <w:rPr>
        <w:rFonts w:hint="default"/>
        <w:lang w:val="en-US" w:eastAsia="en-US" w:bidi="ar-SA"/>
      </w:rPr>
    </w:lvl>
    <w:lvl w:ilvl="5" w:tplc="913E5EC2">
      <w:numFmt w:val="bullet"/>
      <w:lvlText w:val="•"/>
      <w:lvlJc w:val="left"/>
      <w:pPr>
        <w:ind w:left="2478" w:hanging="171"/>
      </w:pPr>
      <w:rPr>
        <w:rFonts w:hint="default"/>
        <w:lang w:val="en-US" w:eastAsia="en-US" w:bidi="ar-SA"/>
      </w:rPr>
    </w:lvl>
    <w:lvl w:ilvl="6" w:tplc="9AE032D2">
      <w:numFmt w:val="bullet"/>
      <w:lvlText w:val="•"/>
      <w:lvlJc w:val="left"/>
      <w:pPr>
        <w:ind w:left="2918" w:hanging="171"/>
      </w:pPr>
      <w:rPr>
        <w:rFonts w:hint="default"/>
        <w:lang w:val="en-US" w:eastAsia="en-US" w:bidi="ar-SA"/>
      </w:rPr>
    </w:lvl>
    <w:lvl w:ilvl="7" w:tplc="1ABAAB0E">
      <w:numFmt w:val="bullet"/>
      <w:lvlText w:val="•"/>
      <w:lvlJc w:val="left"/>
      <w:pPr>
        <w:ind w:left="3357" w:hanging="171"/>
      </w:pPr>
      <w:rPr>
        <w:rFonts w:hint="default"/>
        <w:lang w:val="en-US" w:eastAsia="en-US" w:bidi="ar-SA"/>
      </w:rPr>
    </w:lvl>
    <w:lvl w:ilvl="8" w:tplc="E2740F6C">
      <w:numFmt w:val="bullet"/>
      <w:lvlText w:val="•"/>
      <w:lvlJc w:val="left"/>
      <w:pPr>
        <w:ind w:left="3797" w:hanging="171"/>
      </w:pPr>
      <w:rPr>
        <w:rFonts w:hint="default"/>
        <w:lang w:val="en-US" w:eastAsia="en-US" w:bidi="ar-SA"/>
      </w:rPr>
    </w:lvl>
  </w:abstractNum>
  <w:abstractNum w:abstractNumId="53" w15:restartNumberingAfterBreak="0">
    <w:nsid w:val="722B3794"/>
    <w:multiLevelType w:val="hybridMultilevel"/>
    <w:tmpl w:val="AF782F84"/>
    <w:lvl w:ilvl="0" w:tplc="0BB2FA9C">
      <w:numFmt w:val="bullet"/>
      <w:lvlText w:val="•"/>
      <w:lvlJc w:val="left"/>
      <w:pPr>
        <w:ind w:left="263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E70DED"/>
    <w:multiLevelType w:val="hybridMultilevel"/>
    <w:tmpl w:val="044636D4"/>
    <w:lvl w:ilvl="0" w:tplc="E9481364">
      <w:numFmt w:val="bullet"/>
      <w:lvlText w:val="•"/>
      <w:lvlJc w:val="left"/>
      <w:pPr>
        <w:ind w:left="311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6900A54C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BEFC622E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3" w:tplc="DC0EC944">
      <w:numFmt w:val="bullet"/>
      <w:lvlText w:val="•"/>
      <w:lvlJc w:val="left"/>
      <w:pPr>
        <w:ind w:left="1635" w:hanging="171"/>
      </w:pPr>
      <w:rPr>
        <w:rFonts w:hint="default"/>
        <w:lang w:val="en-US" w:eastAsia="en-US" w:bidi="ar-SA"/>
      </w:rPr>
    </w:lvl>
    <w:lvl w:ilvl="4" w:tplc="CB180BF0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5" w:tplc="6A7EEDF6">
      <w:numFmt w:val="bullet"/>
      <w:lvlText w:val="•"/>
      <w:lvlJc w:val="left"/>
      <w:pPr>
        <w:ind w:left="2512" w:hanging="171"/>
      </w:pPr>
      <w:rPr>
        <w:rFonts w:hint="default"/>
        <w:lang w:val="en-US" w:eastAsia="en-US" w:bidi="ar-SA"/>
      </w:rPr>
    </w:lvl>
    <w:lvl w:ilvl="6" w:tplc="80968D42">
      <w:numFmt w:val="bullet"/>
      <w:lvlText w:val="•"/>
      <w:lvlJc w:val="left"/>
      <w:pPr>
        <w:ind w:left="2951" w:hanging="171"/>
      </w:pPr>
      <w:rPr>
        <w:rFonts w:hint="default"/>
        <w:lang w:val="en-US" w:eastAsia="en-US" w:bidi="ar-SA"/>
      </w:rPr>
    </w:lvl>
    <w:lvl w:ilvl="7" w:tplc="B1F81C42">
      <w:numFmt w:val="bullet"/>
      <w:lvlText w:val="•"/>
      <w:lvlJc w:val="left"/>
      <w:pPr>
        <w:ind w:left="3389" w:hanging="171"/>
      </w:pPr>
      <w:rPr>
        <w:rFonts w:hint="default"/>
        <w:lang w:val="en-US" w:eastAsia="en-US" w:bidi="ar-SA"/>
      </w:rPr>
    </w:lvl>
    <w:lvl w:ilvl="8" w:tplc="8378273C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779032D2"/>
    <w:multiLevelType w:val="hybridMultilevel"/>
    <w:tmpl w:val="BEF07D54"/>
    <w:lvl w:ilvl="0" w:tplc="A306A174">
      <w:numFmt w:val="bullet"/>
      <w:lvlText w:val="•"/>
      <w:lvlJc w:val="left"/>
      <w:pPr>
        <w:ind w:left="254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765ADD0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2066576C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1CA67104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4A6ED580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2E8405D4">
      <w:numFmt w:val="bullet"/>
      <w:lvlText w:val="•"/>
      <w:lvlJc w:val="left"/>
      <w:pPr>
        <w:ind w:left="2318" w:hanging="171"/>
      </w:pPr>
      <w:rPr>
        <w:rFonts w:hint="default"/>
        <w:lang w:val="en-US" w:eastAsia="en-US" w:bidi="ar-SA"/>
      </w:rPr>
    </w:lvl>
    <w:lvl w:ilvl="6" w:tplc="06346D60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5CE2C662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8" w:tplc="2ED8899A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56" w15:restartNumberingAfterBreak="0">
    <w:nsid w:val="784D721B"/>
    <w:multiLevelType w:val="hybridMultilevel"/>
    <w:tmpl w:val="84F07432"/>
    <w:lvl w:ilvl="0" w:tplc="406A6C60">
      <w:numFmt w:val="bullet"/>
      <w:lvlText w:val="•"/>
      <w:lvlJc w:val="left"/>
      <w:pPr>
        <w:ind w:left="255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12522D8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2" w:tplc="83DC1626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3" w:tplc="F294A1AA">
      <w:numFmt w:val="bullet"/>
      <w:lvlText w:val="•"/>
      <w:lvlJc w:val="left"/>
      <w:pPr>
        <w:ind w:left="1494" w:hanging="171"/>
      </w:pPr>
      <w:rPr>
        <w:rFonts w:hint="default"/>
        <w:lang w:val="en-US" w:eastAsia="en-US" w:bidi="ar-SA"/>
      </w:rPr>
    </w:lvl>
    <w:lvl w:ilvl="4" w:tplc="8FB204DE">
      <w:numFmt w:val="bullet"/>
      <w:lvlText w:val="•"/>
      <w:lvlJc w:val="left"/>
      <w:pPr>
        <w:ind w:left="1906" w:hanging="171"/>
      </w:pPr>
      <w:rPr>
        <w:rFonts w:hint="default"/>
        <w:lang w:val="en-US" w:eastAsia="en-US" w:bidi="ar-SA"/>
      </w:rPr>
    </w:lvl>
    <w:lvl w:ilvl="5" w:tplc="27402D5E">
      <w:numFmt w:val="bullet"/>
      <w:lvlText w:val="•"/>
      <w:lvlJc w:val="left"/>
      <w:pPr>
        <w:ind w:left="2317" w:hanging="171"/>
      </w:pPr>
      <w:rPr>
        <w:rFonts w:hint="default"/>
        <w:lang w:val="en-US" w:eastAsia="en-US" w:bidi="ar-SA"/>
      </w:rPr>
    </w:lvl>
    <w:lvl w:ilvl="6" w:tplc="CD4C782C">
      <w:numFmt w:val="bullet"/>
      <w:lvlText w:val="•"/>
      <w:lvlJc w:val="left"/>
      <w:pPr>
        <w:ind w:left="2729" w:hanging="171"/>
      </w:pPr>
      <w:rPr>
        <w:rFonts w:hint="default"/>
        <w:lang w:val="en-US" w:eastAsia="en-US" w:bidi="ar-SA"/>
      </w:rPr>
    </w:lvl>
    <w:lvl w:ilvl="7" w:tplc="9FE21574">
      <w:numFmt w:val="bullet"/>
      <w:lvlText w:val="•"/>
      <w:lvlJc w:val="left"/>
      <w:pPr>
        <w:ind w:left="3140" w:hanging="171"/>
      </w:pPr>
      <w:rPr>
        <w:rFonts w:hint="default"/>
        <w:lang w:val="en-US" w:eastAsia="en-US" w:bidi="ar-SA"/>
      </w:rPr>
    </w:lvl>
    <w:lvl w:ilvl="8" w:tplc="80221E0A">
      <w:numFmt w:val="bullet"/>
      <w:lvlText w:val="•"/>
      <w:lvlJc w:val="left"/>
      <w:pPr>
        <w:ind w:left="3552" w:hanging="171"/>
      </w:pPr>
      <w:rPr>
        <w:rFonts w:hint="default"/>
        <w:lang w:val="en-US" w:eastAsia="en-US" w:bidi="ar-SA"/>
      </w:rPr>
    </w:lvl>
  </w:abstractNum>
  <w:abstractNum w:abstractNumId="57" w15:restartNumberingAfterBreak="0">
    <w:nsid w:val="7DC133C3"/>
    <w:multiLevelType w:val="hybridMultilevel"/>
    <w:tmpl w:val="E456710E"/>
    <w:lvl w:ilvl="0" w:tplc="7E3C4048">
      <w:numFmt w:val="bullet"/>
      <w:lvlText w:val="•"/>
      <w:lvlJc w:val="left"/>
      <w:pPr>
        <w:ind w:left="311" w:hanging="171"/>
      </w:pPr>
      <w:rPr>
        <w:rFonts w:ascii="Agenda-Semibold" w:eastAsia="Agenda-Semibold" w:hAnsi="Agenda-Semibold" w:cs="Agenda-Semibold" w:hint="default"/>
        <w:b/>
        <w:bCs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7180C8EC">
      <w:numFmt w:val="bullet"/>
      <w:lvlText w:val="•"/>
      <w:lvlJc w:val="left"/>
      <w:pPr>
        <w:ind w:left="758" w:hanging="171"/>
      </w:pPr>
      <w:rPr>
        <w:rFonts w:hint="default"/>
        <w:lang w:val="en-US" w:eastAsia="en-US" w:bidi="ar-SA"/>
      </w:rPr>
    </w:lvl>
    <w:lvl w:ilvl="2" w:tplc="84B6DB86">
      <w:numFmt w:val="bullet"/>
      <w:lvlText w:val="•"/>
      <w:lvlJc w:val="left"/>
      <w:pPr>
        <w:ind w:left="1197" w:hanging="171"/>
      </w:pPr>
      <w:rPr>
        <w:rFonts w:hint="default"/>
        <w:lang w:val="en-US" w:eastAsia="en-US" w:bidi="ar-SA"/>
      </w:rPr>
    </w:lvl>
    <w:lvl w:ilvl="3" w:tplc="2F4A9AF2">
      <w:numFmt w:val="bullet"/>
      <w:lvlText w:val="•"/>
      <w:lvlJc w:val="left"/>
      <w:pPr>
        <w:ind w:left="1635" w:hanging="171"/>
      </w:pPr>
      <w:rPr>
        <w:rFonts w:hint="default"/>
        <w:lang w:val="en-US" w:eastAsia="en-US" w:bidi="ar-SA"/>
      </w:rPr>
    </w:lvl>
    <w:lvl w:ilvl="4" w:tplc="BA1C487A">
      <w:numFmt w:val="bullet"/>
      <w:lvlText w:val="•"/>
      <w:lvlJc w:val="left"/>
      <w:pPr>
        <w:ind w:left="2074" w:hanging="171"/>
      </w:pPr>
      <w:rPr>
        <w:rFonts w:hint="default"/>
        <w:lang w:val="en-US" w:eastAsia="en-US" w:bidi="ar-SA"/>
      </w:rPr>
    </w:lvl>
    <w:lvl w:ilvl="5" w:tplc="DA8A7462">
      <w:numFmt w:val="bullet"/>
      <w:lvlText w:val="•"/>
      <w:lvlJc w:val="left"/>
      <w:pPr>
        <w:ind w:left="2512" w:hanging="171"/>
      </w:pPr>
      <w:rPr>
        <w:rFonts w:hint="default"/>
        <w:lang w:val="en-US" w:eastAsia="en-US" w:bidi="ar-SA"/>
      </w:rPr>
    </w:lvl>
    <w:lvl w:ilvl="6" w:tplc="56D0D236">
      <w:numFmt w:val="bullet"/>
      <w:lvlText w:val="•"/>
      <w:lvlJc w:val="left"/>
      <w:pPr>
        <w:ind w:left="2951" w:hanging="171"/>
      </w:pPr>
      <w:rPr>
        <w:rFonts w:hint="default"/>
        <w:lang w:val="en-US" w:eastAsia="en-US" w:bidi="ar-SA"/>
      </w:rPr>
    </w:lvl>
    <w:lvl w:ilvl="7" w:tplc="F016169C">
      <w:numFmt w:val="bullet"/>
      <w:lvlText w:val="•"/>
      <w:lvlJc w:val="left"/>
      <w:pPr>
        <w:ind w:left="3389" w:hanging="171"/>
      </w:pPr>
      <w:rPr>
        <w:rFonts w:hint="default"/>
        <w:lang w:val="en-US" w:eastAsia="en-US" w:bidi="ar-SA"/>
      </w:rPr>
    </w:lvl>
    <w:lvl w:ilvl="8" w:tplc="C43A8F68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</w:abstractNum>
  <w:abstractNum w:abstractNumId="58" w15:restartNumberingAfterBreak="0">
    <w:nsid w:val="7E3911E9"/>
    <w:multiLevelType w:val="hybridMultilevel"/>
    <w:tmpl w:val="7CA67C08"/>
    <w:lvl w:ilvl="0" w:tplc="D9646FDE">
      <w:numFmt w:val="bullet"/>
      <w:lvlText w:val="•"/>
      <w:lvlJc w:val="left"/>
      <w:pPr>
        <w:ind w:left="248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036CB01E">
      <w:numFmt w:val="bullet"/>
      <w:lvlText w:val="•"/>
      <w:lvlJc w:val="left"/>
      <w:pPr>
        <w:ind w:left="521" w:hanging="171"/>
      </w:pPr>
      <w:rPr>
        <w:rFonts w:hint="default"/>
        <w:lang w:val="en-US" w:eastAsia="en-US" w:bidi="ar-SA"/>
      </w:rPr>
    </w:lvl>
    <w:lvl w:ilvl="2" w:tplc="0D5844F0">
      <w:numFmt w:val="bullet"/>
      <w:lvlText w:val="•"/>
      <w:lvlJc w:val="left"/>
      <w:pPr>
        <w:ind w:left="803" w:hanging="171"/>
      </w:pPr>
      <w:rPr>
        <w:rFonts w:hint="default"/>
        <w:lang w:val="en-US" w:eastAsia="en-US" w:bidi="ar-SA"/>
      </w:rPr>
    </w:lvl>
    <w:lvl w:ilvl="3" w:tplc="178E24DA">
      <w:numFmt w:val="bullet"/>
      <w:lvlText w:val="•"/>
      <w:lvlJc w:val="left"/>
      <w:pPr>
        <w:ind w:left="1084" w:hanging="171"/>
      </w:pPr>
      <w:rPr>
        <w:rFonts w:hint="default"/>
        <w:lang w:val="en-US" w:eastAsia="en-US" w:bidi="ar-SA"/>
      </w:rPr>
    </w:lvl>
    <w:lvl w:ilvl="4" w:tplc="0952F95C">
      <w:numFmt w:val="bullet"/>
      <w:lvlText w:val="•"/>
      <w:lvlJc w:val="left"/>
      <w:pPr>
        <w:ind w:left="1366" w:hanging="171"/>
      </w:pPr>
      <w:rPr>
        <w:rFonts w:hint="default"/>
        <w:lang w:val="en-US" w:eastAsia="en-US" w:bidi="ar-SA"/>
      </w:rPr>
    </w:lvl>
    <w:lvl w:ilvl="5" w:tplc="EDD801E4">
      <w:numFmt w:val="bullet"/>
      <w:lvlText w:val="•"/>
      <w:lvlJc w:val="left"/>
      <w:pPr>
        <w:ind w:left="1648" w:hanging="171"/>
      </w:pPr>
      <w:rPr>
        <w:rFonts w:hint="default"/>
        <w:lang w:val="en-US" w:eastAsia="en-US" w:bidi="ar-SA"/>
      </w:rPr>
    </w:lvl>
    <w:lvl w:ilvl="6" w:tplc="D9902B58">
      <w:numFmt w:val="bullet"/>
      <w:lvlText w:val="•"/>
      <w:lvlJc w:val="left"/>
      <w:pPr>
        <w:ind w:left="1929" w:hanging="171"/>
      </w:pPr>
      <w:rPr>
        <w:rFonts w:hint="default"/>
        <w:lang w:val="en-US" w:eastAsia="en-US" w:bidi="ar-SA"/>
      </w:rPr>
    </w:lvl>
    <w:lvl w:ilvl="7" w:tplc="349A73FA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8" w:tplc="A0BCE9A0">
      <w:numFmt w:val="bullet"/>
      <w:lvlText w:val="•"/>
      <w:lvlJc w:val="left"/>
      <w:pPr>
        <w:ind w:left="2492" w:hanging="171"/>
      </w:pPr>
      <w:rPr>
        <w:rFonts w:hint="default"/>
        <w:lang w:val="en-US" w:eastAsia="en-US" w:bidi="ar-SA"/>
      </w:rPr>
    </w:lvl>
  </w:abstractNum>
  <w:abstractNum w:abstractNumId="59" w15:restartNumberingAfterBreak="0">
    <w:nsid w:val="7FFE0CDE"/>
    <w:multiLevelType w:val="hybridMultilevel"/>
    <w:tmpl w:val="C04CAB32"/>
    <w:lvl w:ilvl="0" w:tplc="2152BE28">
      <w:numFmt w:val="bullet"/>
      <w:lvlText w:val="•"/>
      <w:lvlJc w:val="left"/>
      <w:pPr>
        <w:ind w:left="260" w:hanging="171"/>
      </w:pPr>
      <w:rPr>
        <w:rFonts w:ascii="Agenda" w:eastAsia="Agenda" w:hAnsi="Agenda" w:cs="Agenda" w:hint="default"/>
        <w:b w:val="0"/>
        <w:bCs w:val="0"/>
        <w:i w:val="0"/>
        <w:iCs w:val="0"/>
        <w:color w:val="75529E"/>
        <w:w w:val="100"/>
        <w:sz w:val="20"/>
        <w:szCs w:val="20"/>
        <w:lang w:val="en-US" w:eastAsia="en-US" w:bidi="ar-SA"/>
      </w:rPr>
    </w:lvl>
    <w:lvl w:ilvl="1" w:tplc="85767662">
      <w:numFmt w:val="bullet"/>
      <w:lvlText w:val="•"/>
      <w:lvlJc w:val="left"/>
      <w:pPr>
        <w:ind w:left="532" w:hanging="171"/>
      </w:pPr>
      <w:rPr>
        <w:rFonts w:hint="default"/>
        <w:lang w:val="en-US" w:eastAsia="en-US" w:bidi="ar-SA"/>
      </w:rPr>
    </w:lvl>
    <w:lvl w:ilvl="2" w:tplc="F03E1C5E">
      <w:numFmt w:val="bullet"/>
      <w:lvlText w:val="•"/>
      <w:lvlJc w:val="left"/>
      <w:pPr>
        <w:ind w:left="805" w:hanging="171"/>
      </w:pPr>
      <w:rPr>
        <w:rFonts w:hint="default"/>
        <w:lang w:val="en-US" w:eastAsia="en-US" w:bidi="ar-SA"/>
      </w:rPr>
    </w:lvl>
    <w:lvl w:ilvl="3" w:tplc="C804C3A8">
      <w:numFmt w:val="bullet"/>
      <w:lvlText w:val="•"/>
      <w:lvlJc w:val="left"/>
      <w:pPr>
        <w:ind w:left="1077" w:hanging="171"/>
      </w:pPr>
      <w:rPr>
        <w:rFonts w:hint="default"/>
        <w:lang w:val="en-US" w:eastAsia="en-US" w:bidi="ar-SA"/>
      </w:rPr>
    </w:lvl>
    <w:lvl w:ilvl="4" w:tplc="85FA532C">
      <w:numFmt w:val="bullet"/>
      <w:lvlText w:val="•"/>
      <w:lvlJc w:val="left"/>
      <w:pPr>
        <w:ind w:left="1350" w:hanging="171"/>
      </w:pPr>
      <w:rPr>
        <w:rFonts w:hint="default"/>
        <w:lang w:val="en-US" w:eastAsia="en-US" w:bidi="ar-SA"/>
      </w:rPr>
    </w:lvl>
    <w:lvl w:ilvl="5" w:tplc="40765D12">
      <w:numFmt w:val="bullet"/>
      <w:lvlText w:val="•"/>
      <w:lvlJc w:val="left"/>
      <w:pPr>
        <w:ind w:left="1622" w:hanging="171"/>
      </w:pPr>
      <w:rPr>
        <w:rFonts w:hint="default"/>
        <w:lang w:val="en-US" w:eastAsia="en-US" w:bidi="ar-SA"/>
      </w:rPr>
    </w:lvl>
    <w:lvl w:ilvl="6" w:tplc="FA5C2FDA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ar-SA"/>
      </w:rPr>
    </w:lvl>
    <w:lvl w:ilvl="7" w:tplc="283047FE">
      <w:numFmt w:val="bullet"/>
      <w:lvlText w:val="•"/>
      <w:lvlJc w:val="left"/>
      <w:pPr>
        <w:ind w:left="2167" w:hanging="171"/>
      </w:pPr>
      <w:rPr>
        <w:rFonts w:hint="default"/>
        <w:lang w:val="en-US" w:eastAsia="en-US" w:bidi="ar-SA"/>
      </w:rPr>
    </w:lvl>
    <w:lvl w:ilvl="8" w:tplc="62DAD646">
      <w:numFmt w:val="bullet"/>
      <w:lvlText w:val="•"/>
      <w:lvlJc w:val="left"/>
      <w:pPr>
        <w:ind w:left="2440" w:hanging="171"/>
      </w:pPr>
      <w:rPr>
        <w:rFonts w:hint="default"/>
        <w:lang w:val="en-US" w:eastAsia="en-US" w:bidi="ar-SA"/>
      </w:rPr>
    </w:lvl>
  </w:abstractNum>
  <w:num w:numId="1">
    <w:abstractNumId w:val="52"/>
  </w:num>
  <w:num w:numId="2">
    <w:abstractNumId w:val="49"/>
  </w:num>
  <w:num w:numId="3">
    <w:abstractNumId w:val="30"/>
  </w:num>
  <w:num w:numId="4">
    <w:abstractNumId w:val="18"/>
  </w:num>
  <w:num w:numId="5">
    <w:abstractNumId w:val="51"/>
  </w:num>
  <w:num w:numId="6">
    <w:abstractNumId w:val="14"/>
  </w:num>
  <w:num w:numId="7">
    <w:abstractNumId w:val="55"/>
  </w:num>
  <w:num w:numId="8">
    <w:abstractNumId w:val="17"/>
  </w:num>
  <w:num w:numId="9">
    <w:abstractNumId w:val="29"/>
  </w:num>
  <w:num w:numId="10">
    <w:abstractNumId w:val="7"/>
  </w:num>
  <w:num w:numId="11">
    <w:abstractNumId w:val="46"/>
  </w:num>
  <w:num w:numId="12">
    <w:abstractNumId w:val="28"/>
  </w:num>
  <w:num w:numId="13">
    <w:abstractNumId w:val="33"/>
  </w:num>
  <w:num w:numId="14">
    <w:abstractNumId w:val="45"/>
  </w:num>
  <w:num w:numId="15">
    <w:abstractNumId w:val="1"/>
  </w:num>
  <w:num w:numId="16">
    <w:abstractNumId w:val="5"/>
  </w:num>
  <w:num w:numId="17">
    <w:abstractNumId w:val="40"/>
  </w:num>
  <w:num w:numId="18">
    <w:abstractNumId w:val="34"/>
  </w:num>
  <w:num w:numId="19">
    <w:abstractNumId w:val="13"/>
  </w:num>
  <w:num w:numId="20">
    <w:abstractNumId w:val="0"/>
  </w:num>
  <w:num w:numId="21">
    <w:abstractNumId w:val="12"/>
  </w:num>
  <w:num w:numId="22">
    <w:abstractNumId w:val="27"/>
  </w:num>
  <w:num w:numId="23">
    <w:abstractNumId w:val="59"/>
  </w:num>
  <w:num w:numId="24">
    <w:abstractNumId w:val="47"/>
  </w:num>
  <w:num w:numId="25">
    <w:abstractNumId w:val="48"/>
  </w:num>
  <w:num w:numId="26">
    <w:abstractNumId w:val="26"/>
  </w:num>
  <w:num w:numId="27">
    <w:abstractNumId w:val="39"/>
  </w:num>
  <w:num w:numId="28">
    <w:abstractNumId w:val="9"/>
  </w:num>
  <w:num w:numId="29">
    <w:abstractNumId w:val="11"/>
  </w:num>
  <w:num w:numId="30">
    <w:abstractNumId w:val="16"/>
  </w:num>
  <w:num w:numId="31">
    <w:abstractNumId w:val="25"/>
  </w:num>
  <w:num w:numId="32">
    <w:abstractNumId w:val="44"/>
  </w:num>
  <w:num w:numId="33">
    <w:abstractNumId w:val="2"/>
  </w:num>
  <w:num w:numId="34">
    <w:abstractNumId w:val="6"/>
  </w:num>
  <w:num w:numId="35">
    <w:abstractNumId w:val="36"/>
  </w:num>
  <w:num w:numId="36">
    <w:abstractNumId w:val="4"/>
  </w:num>
  <w:num w:numId="37">
    <w:abstractNumId w:val="20"/>
  </w:num>
  <w:num w:numId="38">
    <w:abstractNumId w:val="35"/>
  </w:num>
  <w:num w:numId="39">
    <w:abstractNumId w:val="8"/>
  </w:num>
  <w:num w:numId="40">
    <w:abstractNumId w:val="23"/>
  </w:num>
  <w:num w:numId="41">
    <w:abstractNumId w:val="19"/>
  </w:num>
  <w:num w:numId="42">
    <w:abstractNumId w:val="15"/>
  </w:num>
  <w:num w:numId="43">
    <w:abstractNumId w:val="31"/>
  </w:num>
  <w:num w:numId="44">
    <w:abstractNumId w:val="57"/>
  </w:num>
  <w:num w:numId="45">
    <w:abstractNumId w:val="58"/>
  </w:num>
  <w:num w:numId="46">
    <w:abstractNumId w:val="10"/>
  </w:num>
  <w:num w:numId="47">
    <w:abstractNumId w:val="37"/>
  </w:num>
  <w:num w:numId="48">
    <w:abstractNumId w:val="54"/>
  </w:num>
  <w:num w:numId="49">
    <w:abstractNumId w:val="32"/>
  </w:num>
  <w:num w:numId="50">
    <w:abstractNumId w:val="56"/>
  </w:num>
  <w:num w:numId="51">
    <w:abstractNumId w:val="41"/>
  </w:num>
  <w:num w:numId="52">
    <w:abstractNumId w:val="3"/>
  </w:num>
  <w:num w:numId="53">
    <w:abstractNumId w:val="42"/>
  </w:num>
  <w:num w:numId="54">
    <w:abstractNumId w:val="43"/>
  </w:num>
  <w:num w:numId="55">
    <w:abstractNumId w:val="22"/>
  </w:num>
  <w:num w:numId="56">
    <w:abstractNumId w:val="53"/>
  </w:num>
  <w:num w:numId="57">
    <w:abstractNumId w:val="50"/>
  </w:num>
  <w:num w:numId="58">
    <w:abstractNumId w:val="38"/>
  </w:num>
  <w:num w:numId="59">
    <w:abstractNumId w:val="24"/>
  </w:num>
  <w:num w:numId="60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C"/>
    <w:rsid w:val="00024BC1"/>
    <w:rsid w:val="00025F1C"/>
    <w:rsid w:val="000316D7"/>
    <w:rsid w:val="0003572B"/>
    <w:rsid w:val="000513FF"/>
    <w:rsid w:val="000608CC"/>
    <w:rsid w:val="000735DC"/>
    <w:rsid w:val="00081EF1"/>
    <w:rsid w:val="000879C7"/>
    <w:rsid w:val="0009499E"/>
    <w:rsid w:val="00096B11"/>
    <w:rsid w:val="000B09FA"/>
    <w:rsid w:val="000B2BD4"/>
    <w:rsid w:val="000B6592"/>
    <w:rsid w:val="000B78F3"/>
    <w:rsid w:val="000E7BB3"/>
    <w:rsid w:val="0010322E"/>
    <w:rsid w:val="0012647F"/>
    <w:rsid w:val="001304A0"/>
    <w:rsid w:val="00137209"/>
    <w:rsid w:val="00144779"/>
    <w:rsid w:val="00150469"/>
    <w:rsid w:val="0017118E"/>
    <w:rsid w:val="001A0B07"/>
    <w:rsid w:val="001B12D0"/>
    <w:rsid w:val="001B2BAC"/>
    <w:rsid w:val="001B601B"/>
    <w:rsid w:val="001B6D07"/>
    <w:rsid w:val="001D44A8"/>
    <w:rsid w:val="001E1579"/>
    <w:rsid w:val="001F6E17"/>
    <w:rsid w:val="002146A0"/>
    <w:rsid w:val="0023314C"/>
    <w:rsid w:val="00235FED"/>
    <w:rsid w:val="002367D2"/>
    <w:rsid w:val="00237C66"/>
    <w:rsid w:val="002421DE"/>
    <w:rsid w:val="002505BD"/>
    <w:rsid w:val="00257EF1"/>
    <w:rsid w:val="00260A69"/>
    <w:rsid w:val="00266882"/>
    <w:rsid w:val="00267ACF"/>
    <w:rsid w:val="0027128F"/>
    <w:rsid w:val="00277FB4"/>
    <w:rsid w:val="002A4C3E"/>
    <w:rsid w:val="002D0602"/>
    <w:rsid w:val="002D4F96"/>
    <w:rsid w:val="002D7C27"/>
    <w:rsid w:val="003179BD"/>
    <w:rsid w:val="00323ACF"/>
    <w:rsid w:val="00326CAC"/>
    <w:rsid w:val="00364303"/>
    <w:rsid w:val="0037071C"/>
    <w:rsid w:val="003805C4"/>
    <w:rsid w:val="00390071"/>
    <w:rsid w:val="00392FF7"/>
    <w:rsid w:val="003B19CD"/>
    <w:rsid w:val="003B31C6"/>
    <w:rsid w:val="003C4A29"/>
    <w:rsid w:val="003C5FA5"/>
    <w:rsid w:val="003D2C12"/>
    <w:rsid w:val="003D5648"/>
    <w:rsid w:val="003E66A9"/>
    <w:rsid w:val="003E6F73"/>
    <w:rsid w:val="003F1340"/>
    <w:rsid w:val="00400EF3"/>
    <w:rsid w:val="00403B1F"/>
    <w:rsid w:val="004126D4"/>
    <w:rsid w:val="00420FF3"/>
    <w:rsid w:val="0042251A"/>
    <w:rsid w:val="004225B5"/>
    <w:rsid w:val="00436A88"/>
    <w:rsid w:val="00437AB3"/>
    <w:rsid w:val="00442601"/>
    <w:rsid w:val="0044492C"/>
    <w:rsid w:val="0045235A"/>
    <w:rsid w:val="004554A2"/>
    <w:rsid w:val="00486D99"/>
    <w:rsid w:val="004903EB"/>
    <w:rsid w:val="00494395"/>
    <w:rsid w:val="004B1BCD"/>
    <w:rsid w:val="004B2809"/>
    <w:rsid w:val="004C450D"/>
    <w:rsid w:val="004C67C6"/>
    <w:rsid w:val="004C7997"/>
    <w:rsid w:val="004D2908"/>
    <w:rsid w:val="004E09DC"/>
    <w:rsid w:val="00513503"/>
    <w:rsid w:val="00521780"/>
    <w:rsid w:val="005257B9"/>
    <w:rsid w:val="0053036B"/>
    <w:rsid w:val="00532671"/>
    <w:rsid w:val="00533306"/>
    <w:rsid w:val="005349E5"/>
    <w:rsid w:val="00542CDE"/>
    <w:rsid w:val="005505C8"/>
    <w:rsid w:val="00575711"/>
    <w:rsid w:val="00586F04"/>
    <w:rsid w:val="00597E6E"/>
    <w:rsid w:val="005A73CA"/>
    <w:rsid w:val="005B17F8"/>
    <w:rsid w:val="005B6BA6"/>
    <w:rsid w:val="005B711D"/>
    <w:rsid w:val="005C48C4"/>
    <w:rsid w:val="005C6D92"/>
    <w:rsid w:val="005D0497"/>
    <w:rsid w:val="005D338F"/>
    <w:rsid w:val="005D33AE"/>
    <w:rsid w:val="005D5DA0"/>
    <w:rsid w:val="006038F3"/>
    <w:rsid w:val="00631756"/>
    <w:rsid w:val="006328D0"/>
    <w:rsid w:val="006462C9"/>
    <w:rsid w:val="00672D95"/>
    <w:rsid w:val="0069459A"/>
    <w:rsid w:val="006A11CC"/>
    <w:rsid w:val="006A198D"/>
    <w:rsid w:val="006B468F"/>
    <w:rsid w:val="006C52B7"/>
    <w:rsid w:val="006E1C02"/>
    <w:rsid w:val="006E50EC"/>
    <w:rsid w:val="006F2B2F"/>
    <w:rsid w:val="006F7254"/>
    <w:rsid w:val="00701AD9"/>
    <w:rsid w:val="00710402"/>
    <w:rsid w:val="00714336"/>
    <w:rsid w:val="00717C92"/>
    <w:rsid w:val="00723B46"/>
    <w:rsid w:val="007278DB"/>
    <w:rsid w:val="00744A0A"/>
    <w:rsid w:val="00765BC9"/>
    <w:rsid w:val="00767478"/>
    <w:rsid w:val="00786B34"/>
    <w:rsid w:val="007A1119"/>
    <w:rsid w:val="007D28B5"/>
    <w:rsid w:val="007D335A"/>
    <w:rsid w:val="007E2DE0"/>
    <w:rsid w:val="007F0163"/>
    <w:rsid w:val="007F0F8E"/>
    <w:rsid w:val="007F4927"/>
    <w:rsid w:val="008143D6"/>
    <w:rsid w:val="00825E95"/>
    <w:rsid w:val="00836A35"/>
    <w:rsid w:val="00836F1D"/>
    <w:rsid w:val="00847D8A"/>
    <w:rsid w:val="008534A5"/>
    <w:rsid w:val="00853EAC"/>
    <w:rsid w:val="008675B7"/>
    <w:rsid w:val="008A565C"/>
    <w:rsid w:val="008C1AD0"/>
    <w:rsid w:val="008E3EBA"/>
    <w:rsid w:val="008F2D1D"/>
    <w:rsid w:val="009438DF"/>
    <w:rsid w:val="009474D8"/>
    <w:rsid w:val="00947865"/>
    <w:rsid w:val="00964C06"/>
    <w:rsid w:val="00967E12"/>
    <w:rsid w:val="009B2D14"/>
    <w:rsid w:val="009C3A16"/>
    <w:rsid w:val="009C3B88"/>
    <w:rsid w:val="009D6044"/>
    <w:rsid w:val="009E70EE"/>
    <w:rsid w:val="00A00723"/>
    <w:rsid w:val="00A01491"/>
    <w:rsid w:val="00A01537"/>
    <w:rsid w:val="00A02032"/>
    <w:rsid w:val="00A04ECD"/>
    <w:rsid w:val="00A10A86"/>
    <w:rsid w:val="00A2358D"/>
    <w:rsid w:val="00A26FEB"/>
    <w:rsid w:val="00A65D66"/>
    <w:rsid w:val="00A72D6C"/>
    <w:rsid w:val="00A80CFE"/>
    <w:rsid w:val="00A847D4"/>
    <w:rsid w:val="00A84A23"/>
    <w:rsid w:val="00A900FA"/>
    <w:rsid w:val="00A94198"/>
    <w:rsid w:val="00A96773"/>
    <w:rsid w:val="00AA7ED2"/>
    <w:rsid w:val="00AA7FED"/>
    <w:rsid w:val="00AB094D"/>
    <w:rsid w:val="00AB2610"/>
    <w:rsid w:val="00AB55C4"/>
    <w:rsid w:val="00AC060F"/>
    <w:rsid w:val="00AC386E"/>
    <w:rsid w:val="00AD2A61"/>
    <w:rsid w:val="00AE4D51"/>
    <w:rsid w:val="00AF3673"/>
    <w:rsid w:val="00AF681D"/>
    <w:rsid w:val="00B1046B"/>
    <w:rsid w:val="00B123A7"/>
    <w:rsid w:val="00B20D1E"/>
    <w:rsid w:val="00B50B52"/>
    <w:rsid w:val="00B643F5"/>
    <w:rsid w:val="00B6685A"/>
    <w:rsid w:val="00BA7AEF"/>
    <w:rsid w:val="00BC27D5"/>
    <w:rsid w:val="00BE4B00"/>
    <w:rsid w:val="00BF5767"/>
    <w:rsid w:val="00C1534E"/>
    <w:rsid w:val="00C2456F"/>
    <w:rsid w:val="00C33941"/>
    <w:rsid w:val="00C5612B"/>
    <w:rsid w:val="00C578E5"/>
    <w:rsid w:val="00C57C66"/>
    <w:rsid w:val="00C61AE5"/>
    <w:rsid w:val="00C724EE"/>
    <w:rsid w:val="00CA21D9"/>
    <w:rsid w:val="00CB2770"/>
    <w:rsid w:val="00CD3717"/>
    <w:rsid w:val="00CD52BF"/>
    <w:rsid w:val="00CD5C5D"/>
    <w:rsid w:val="00CE3A99"/>
    <w:rsid w:val="00CF174A"/>
    <w:rsid w:val="00D07933"/>
    <w:rsid w:val="00D16E2A"/>
    <w:rsid w:val="00D308A2"/>
    <w:rsid w:val="00D51DC4"/>
    <w:rsid w:val="00D635D4"/>
    <w:rsid w:val="00D765E3"/>
    <w:rsid w:val="00D77EBA"/>
    <w:rsid w:val="00D8273B"/>
    <w:rsid w:val="00DB3D12"/>
    <w:rsid w:val="00DB50C7"/>
    <w:rsid w:val="00DB59BF"/>
    <w:rsid w:val="00DB6814"/>
    <w:rsid w:val="00DC217A"/>
    <w:rsid w:val="00DE1D10"/>
    <w:rsid w:val="00E02465"/>
    <w:rsid w:val="00E049FD"/>
    <w:rsid w:val="00E12398"/>
    <w:rsid w:val="00E14687"/>
    <w:rsid w:val="00E15874"/>
    <w:rsid w:val="00E2258F"/>
    <w:rsid w:val="00E450F4"/>
    <w:rsid w:val="00E7708C"/>
    <w:rsid w:val="00E773BF"/>
    <w:rsid w:val="00E832CA"/>
    <w:rsid w:val="00EA07AF"/>
    <w:rsid w:val="00EB5967"/>
    <w:rsid w:val="00EC2E0E"/>
    <w:rsid w:val="00EE524A"/>
    <w:rsid w:val="00EE5E06"/>
    <w:rsid w:val="00EE7110"/>
    <w:rsid w:val="00EF6D13"/>
    <w:rsid w:val="00EF7941"/>
    <w:rsid w:val="00F04EFB"/>
    <w:rsid w:val="00F269DC"/>
    <w:rsid w:val="00F347D7"/>
    <w:rsid w:val="00F51A04"/>
    <w:rsid w:val="00F55D2E"/>
    <w:rsid w:val="00F56F46"/>
    <w:rsid w:val="00F64B48"/>
    <w:rsid w:val="00F7176C"/>
    <w:rsid w:val="00F80259"/>
    <w:rsid w:val="00FA0B44"/>
    <w:rsid w:val="00FB2798"/>
    <w:rsid w:val="00FB2B74"/>
    <w:rsid w:val="00FB5B65"/>
    <w:rsid w:val="00FC085F"/>
    <w:rsid w:val="00FC13AB"/>
    <w:rsid w:val="00FC55DC"/>
    <w:rsid w:val="00FE2DCE"/>
    <w:rsid w:val="00FF0641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8ECDF"/>
  <w15:docId w15:val="{1F7ADE92-6F98-4869-8DEC-5D4961B6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799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Title">
    <w:name w:val="Title"/>
    <w:basedOn w:val="Normal"/>
    <w:uiPriority w:val="1"/>
    <w:qFormat/>
    <w:pPr>
      <w:spacing w:line="1088" w:lineRule="exact"/>
      <w:ind w:left="390"/>
    </w:pPr>
    <w:rPr>
      <w:b/>
      <w:bCs/>
      <w:sz w:val="94"/>
      <w:szCs w:val="94"/>
    </w:rPr>
  </w:style>
  <w:style w:type="paragraph" w:styleId="ListParagraph">
    <w:name w:val="List Paragraph"/>
    <w:basedOn w:val="Normal"/>
    <w:uiPriority w:val="1"/>
    <w:qFormat/>
    <w:pPr>
      <w:spacing w:before="128"/>
      <w:ind w:left="299" w:hanging="331"/>
    </w:pPr>
    <w:rPr>
      <w:rFonts w:ascii="Agenda-Semibold" w:eastAsia="Agenda-Semibold" w:hAnsi="Agenda-Semibold" w:cs="Agenda-Semibold"/>
    </w:rPr>
  </w:style>
  <w:style w:type="paragraph" w:customStyle="1" w:styleId="TableParagraph">
    <w:name w:val="Table Paragraph"/>
    <w:basedOn w:val="Normal"/>
    <w:uiPriority w:val="1"/>
    <w:qFormat/>
    <w:pPr>
      <w:ind w:left="85" w:hanging="17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73"/>
    <w:rPr>
      <w:rFonts w:ascii="Segoe UI" w:eastAsia="Agend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1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9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9CD"/>
    <w:rPr>
      <w:rFonts w:ascii="Agenda" w:eastAsia="Agenda" w:hAnsi="Agenda" w:cs="Agend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9CD"/>
    <w:rPr>
      <w:rFonts w:ascii="Agenda" w:eastAsia="Agenda" w:hAnsi="Agenda" w:cs="Agend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19CD"/>
    <w:pPr>
      <w:widowControl/>
      <w:autoSpaceDE/>
      <w:autoSpaceDN/>
    </w:pPr>
    <w:rPr>
      <w:rFonts w:ascii="Agenda" w:eastAsia="Agenda" w:hAnsi="Agenda" w:cs="Agenda"/>
    </w:rPr>
  </w:style>
  <w:style w:type="paragraph" w:styleId="Header">
    <w:name w:val="header"/>
    <w:basedOn w:val="Normal"/>
    <w:link w:val="HeaderChar"/>
    <w:uiPriority w:val="99"/>
    <w:unhideWhenUsed/>
    <w:rsid w:val="003E6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F73"/>
    <w:rPr>
      <w:rFonts w:ascii="Agenda" w:eastAsia="Agenda" w:hAnsi="Agenda" w:cs="Agenda"/>
    </w:rPr>
  </w:style>
  <w:style w:type="paragraph" w:styleId="Footer">
    <w:name w:val="footer"/>
    <w:basedOn w:val="Normal"/>
    <w:link w:val="FooterChar"/>
    <w:uiPriority w:val="99"/>
    <w:unhideWhenUsed/>
    <w:rsid w:val="003E6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F73"/>
    <w:rPr>
      <w:rFonts w:ascii="Agenda" w:eastAsia="Agenda" w:hAnsi="Agenda" w:cs="Agenda"/>
    </w:rPr>
  </w:style>
  <w:style w:type="character" w:styleId="PageNumber">
    <w:name w:val="page number"/>
    <w:basedOn w:val="DefaultParagraphFont"/>
    <w:uiPriority w:val="99"/>
    <w:semiHidden/>
    <w:unhideWhenUsed/>
    <w:rsid w:val="00B50B52"/>
  </w:style>
  <w:style w:type="character" w:styleId="Strong">
    <w:name w:val="Strong"/>
    <w:basedOn w:val="DefaultParagraphFont"/>
    <w:uiPriority w:val="22"/>
    <w:qFormat/>
    <w:rsid w:val="004C7997"/>
    <w:rPr>
      <w:b/>
      <w:bCs/>
    </w:rPr>
  </w:style>
  <w:style w:type="character" w:customStyle="1" w:styleId="apple-converted-space">
    <w:name w:val="apple-converted-space"/>
    <w:basedOn w:val="DefaultParagraphFont"/>
    <w:rsid w:val="004C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9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BD4FBD8BAE946B99FAE45DC588EE6" ma:contentTypeVersion="10" ma:contentTypeDescription="Create a new document." ma:contentTypeScope="" ma:versionID="a002bad2d457279db7fcd7569ab9250c">
  <xsd:schema xmlns:xsd="http://www.w3.org/2001/XMLSchema" xmlns:xs="http://www.w3.org/2001/XMLSchema" xmlns:p="http://schemas.microsoft.com/office/2006/metadata/properties" xmlns:ns3="5a85be16-42a5-49a4-a613-57bbeb6174c5" targetNamespace="http://schemas.microsoft.com/office/2006/metadata/properties" ma:root="true" ma:fieldsID="946ac6ecfffa6eaec4e1c6bf6a91d46a" ns3:_="">
    <xsd:import namespace="5a85be16-42a5-49a4-a613-57bbeb617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5be16-42a5-49a4-a613-57bbeb617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2ABF4-8CAD-4FA8-9D89-8997CFBB20E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85be16-42a5-49a4-a613-57bbeb6174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798D70-F684-4119-9D77-D803AC35C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97A2C-2408-4484-A62E-32802C211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5be16-42a5-49a4-a613-57bbeb617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6083</Words>
  <Characters>34678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40680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Whitlock</dc:creator>
  <cp:lastModifiedBy>Sharmeen Narayan</cp:lastModifiedBy>
  <cp:revision>2</cp:revision>
  <cp:lastPrinted>2022-05-03T19:26:00Z</cp:lastPrinted>
  <dcterms:created xsi:type="dcterms:W3CDTF">2022-09-14T12:03:00Z</dcterms:created>
  <dcterms:modified xsi:type="dcterms:W3CDTF">2022-09-14T12:03:00Z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2022-04-28T00:00:00Z</vt:filetime>
  </property>
  <property fmtid="{D5CDD505-2E9C-101B-9397-08002B2CF9AE}" pid="5" name="ContentTypeId">
    <vt:lpwstr>0x0101008C5BD4FBD8BAE946B99FAE45DC588EE6</vt:lpwstr>
  </property>
</Properties>
</file>