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A0AD2" w:rsidR="0078609D" w:rsidP="012950F9" w:rsidRDefault="00682A21" w14:paraId="55CC80EE" w14:textId="1B4BF44D">
      <w:pPr>
        <w:ind w:left="-567" w:right="-76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Autism </w:t>
      </w:r>
      <w:r w:rsidR="008235DB">
        <w:rPr>
          <w:rFonts w:ascii="Arial" w:hAnsi="Arial" w:cs="Arial"/>
          <w:b/>
          <w:bCs/>
          <w:sz w:val="28"/>
          <w:szCs w:val="28"/>
        </w:rPr>
        <w:t>Residents Advisory Group Meeting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A0AD2" w:rsidR="006A0AD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Pr="006A0AD2" w:rsidR="001F2828" w:rsidP="00D8095B" w:rsidRDefault="00274F28" w14:paraId="0B1E0495" w14:textId="4D73D7B6">
      <w:pPr>
        <w:ind w:left="-567" w:right="-76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Canning Town Library </w:t>
      </w:r>
      <w:r w:rsidR="00F23BDD">
        <w:rPr>
          <w:rFonts w:ascii="Arial" w:hAnsi="Arial" w:cs="Arial"/>
          <w:b/>
          <w:bCs/>
          <w:sz w:val="28"/>
          <w:szCs w:val="28"/>
        </w:rPr>
        <w:t>08/10</w:t>
      </w:r>
      <w:r w:rsidR="00807B6C">
        <w:rPr>
          <w:rFonts w:ascii="Arial" w:hAnsi="Arial" w:cs="Arial"/>
          <w:b/>
          <w:bCs/>
          <w:sz w:val="28"/>
          <w:szCs w:val="28"/>
        </w:rPr>
        <w:t>/</w:t>
      </w:r>
      <w:r w:rsidRPr="006A0AD2" w:rsidR="006A0AD2">
        <w:rPr>
          <w:rFonts w:ascii="Arial" w:hAnsi="Arial" w:cs="Arial"/>
          <w:b/>
          <w:bCs/>
          <w:sz w:val="28"/>
          <w:szCs w:val="28"/>
        </w:rPr>
        <w:t>202</w:t>
      </w:r>
      <w:r w:rsidR="00807B6C">
        <w:rPr>
          <w:rFonts w:ascii="Arial" w:hAnsi="Arial" w:cs="Arial"/>
          <w:b/>
          <w:bCs/>
          <w:sz w:val="28"/>
          <w:szCs w:val="28"/>
        </w:rPr>
        <w:t>4</w:t>
      </w:r>
      <w:r w:rsidRPr="006A0AD2" w:rsidR="006A0AD2">
        <w:rPr>
          <w:rFonts w:ascii="Arial" w:hAnsi="Arial" w:cs="Arial"/>
          <w:b/>
          <w:bCs/>
          <w:sz w:val="28"/>
          <w:szCs w:val="28"/>
        </w:rPr>
        <w:t xml:space="preserve"> </w:t>
      </w:r>
      <w:r w:rsidR="00D8095B">
        <w:rPr>
          <w:rFonts w:ascii="Arial" w:hAnsi="Arial" w:cs="Arial"/>
          <w:b/>
          <w:bCs/>
          <w:sz w:val="28"/>
          <w:szCs w:val="28"/>
        </w:rPr>
        <w:t xml:space="preserve">   </w:t>
      </w:r>
      <w:r w:rsidR="00F23BDD">
        <w:rPr>
          <w:rFonts w:ascii="Arial" w:hAnsi="Arial" w:cs="Arial"/>
          <w:b/>
          <w:bCs/>
          <w:sz w:val="28"/>
          <w:szCs w:val="28"/>
        </w:rPr>
        <w:t>10:0</w:t>
      </w:r>
      <w:r w:rsidR="008235DB">
        <w:rPr>
          <w:rFonts w:ascii="Arial" w:hAnsi="Arial" w:cs="Arial"/>
          <w:b/>
          <w:bCs/>
          <w:sz w:val="28"/>
          <w:szCs w:val="28"/>
        </w:rPr>
        <w:t>0</w:t>
      </w:r>
      <w:r w:rsidR="00352185">
        <w:rPr>
          <w:rFonts w:ascii="Arial" w:hAnsi="Arial" w:cs="Arial"/>
          <w:b/>
          <w:bCs/>
          <w:sz w:val="28"/>
          <w:szCs w:val="28"/>
        </w:rPr>
        <w:t>a</w:t>
      </w:r>
      <w:r w:rsidRPr="006A0AD2" w:rsidR="006A0AD2">
        <w:rPr>
          <w:rFonts w:ascii="Arial" w:hAnsi="Arial" w:cs="Arial"/>
          <w:b/>
          <w:bCs/>
          <w:sz w:val="28"/>
          <w:szCs w:val="28"/>
        </w:rPr>
        <w:t xml:space="preserve">m </w:t>
      </w:r>
      <w:r w:rsidR="00352185">
        <w:rPr>
          <w:rFonts w:ascii="Arial" w:hAnsi="Arial" w:cs="Arial"/>
          <w:b/>
          <w:bCs/>
          <w:sz w:val="28"/>
          <w:szCs w:val="28"/>
        </w:rPr>
        <w:t>–</w:t>
      </w:r>
      <w:r w:rsidR="00F23BDD">
        <w:rPr>
          <w:rFonts w:ascii="Arial" w:hAnsi="Arial" w:cs="Arial"/>
          <w:b/>
          <w:bCs/>
          <w:sz w:val="28"/>
          <w:szCs w:val="28"/>
        </w:rPr>
        <w:t>12:0</w:t>
      </w:r>
      <w:r w:rsidR="00807B6C">
        <w:rPr>
          <w:rFonts w:ascii="Arial" w:hAnsi="Arial" w:cs="Arial"/>
          <w:b/>
          <w:bCs/>
          <w:sz w:val="28"/>
          <w:szCs w:val="28"/>
        </w:rPr>
        <w:t>0</w:t>
      </w:r>
      <w:r w:rsidR="00F23BDD">
        <w:rPr>
          <w:rFonts w:ascii="Arial" w:hAnsi="Arial" w:cs="Arial"/>
          <w:b/>
          <w:bCs/>
          <w:sz w:val="28"/>
          <w:szCs w:val="28"/>
        </w:rPr>
        <w:t>p</w:t>
      </w:r>
      <w:r w:rsidR="00807B6C">
        <w:rPr>
          <w:rFonts w:ascii="Arial" w:hAnsi="Arial" w:cs="Arial"/>
          <w:b/>
          <w:bCs/>
          <w:sz w:val="28"/>
          <w:szCs w:val="28"/>
        </w:rPr>
        <w:t>m</w:t>
      </w:r>
    </w:p>
    <w:p w:rsidRPr="00027C68" w:rsidR="00B90450" w:rsidP="012950F9" w:rsidRDefault="00B90450" w14:paraId="19A283ED" w14:textId="77777777">
      <w:pPr>
        <w:ind w:left="-567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tbl>
      <w:tblPr>
        <w:tblW w:w="10364" w:type="dxa"/>
        <w:tblInd w:w="-1023" w:type="dxa"/>
        <w:tblBorders>
          <w:top w:val="single" w:color="9BBB59" w:themeColor="accent3" w:sz="24" w:space="0"/>
          <w:left w:val="single" w:color="9BBB59" w:themeColor="accent3" w:sz="24" w:space="0"/>
          <w:bottom w:val="single" w:color="9BBB59" w:themeColor="accent3" w:sz="24" w:space="0"/>
          <w:right w:val="single" w:color="9BBB59" w:themeColor="accent3" w:sz="24" w:space="0"/>
          <w:insideH w:val="single" w:color="9BBB59" w:themeColor="accent3" w:sz="24" w:space="0"/>
          <w:insideV w:val="single" w:color="9BBB59" w:themeColor="accent3" w:sz="24" w:space="0"/>
        </w:tblBorders>
        <w:tblLook w:val="01E0" w:firstRow="1" w:lastRow="1" w:firstColumn="1" w:lastColumn="1" w:noHBand="0" w:noVBand="0"/>
      </w:tblPr>
      <w:tblGrid>
        <w:gridCol w:w="5985"/>
        <w:gridCol w:w="4379"/>
      </w:tblGrid>
      <w:tr w:rsidRPr="00027C68" w:rsidR="008235DB" w:rsidTr="30D086DE" w14:paraId="3CE1F97B" w14:textId="77777777">
        <w:trPr>
          <w:trHeight w:val="1603"/>
        </w:trPr>
        <w:tc>
          <w:tcPr>
            <w:tcW w:w="59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6F57A5" w:rsidR="008235DB" w:rsidP="006A0AD2" w:rsidRDefault="008235DB" w14:paraId="7BD5F26F" w14:textId="569F48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7A5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Attendees:</w:t>
            </w:r>
            <w:r w:rsidRPr="006F57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8235DB" w:rsidR="008235DB" w:rsidP="30D086DE" w:rsidRDefault="008235DB" w14:paraId="6FBB1663" w14:textId="2284F892">
            <w:pPr>
              <w:tabs>
                <w:tab w:val="left" w:leader="none" w:pos="1620"/>
              </w:tabs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Linda Wan</w:t>
            </w: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>
              <w:tab/>
            </w: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– </w:t>
            </w:r>
            <w:r w:rsidRPr="30D086DE" w:rsidR="6C161AF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Co-</w:t>
            </w: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Chair</w:t>
            </w: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, LBN Commissioner</w:t>
            </w:r>
          </w:p>
          <w:p w:rsidR="254DB74D" w:rsidP="30D086DE" w:rsidRDefault="254DB74D" w14:paraId="12DBD791" w14:textId="7F127FF7">
            <w:pPr>
              <w:tabs>
                <w:tab w:val="left" w:leader="none" w:pos="1620"/>
              </w:tabs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254DB74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Daniel Nichols     - LBN Commissioning Assistant</w:t>
            </w:r>
          </w:p>
          <w:p w:rsidRPr="008235DB" w:rsidR="008235DB" w:rsidP="30D086DE" w:rsidRDefault="008235DB" w14:paraId="5818A2FF" w14:textId="0E43E88F">
            <w:pPr>
              <w:tabs>
                <w:tab w:val="left" w:leader="none" w:pos="1620"/>
              </w:tabs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2B61FD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Nicola Bishop</w:t>
            </w: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>
              <w:tab/>
            </w: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– </w:t>
            </w:r>
            <w:r w:rsidRPr="30D086DE" w:rsidR="5186FB8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VoiceAbility</w:t>
            </w: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, Support F</w:t>
            </w: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acilitator</w:t>
            </w:r>
          </w:p>
          <w:p w:rsidRPr="008235DB" w:rsidR="008235DB" w:rsidP="30D086DE" w:rsidRDefault="008235DB" w14:paraId="027A8624" w14:textId="01FD3946">
            <w:pPr>
              <w:tabs>
                <w:tab w:val="left" w:leader="none" w:pos="1620"/>
              </w:tabs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36A3B2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Jasbir Kaur </w:t>
            </w:r>
            <w:r w:rsidRPr="30D086DE" w:rsidR="120F12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   </w:t>
            </w:r>
            <w:r w:rsidRPr="30D086DE" w:rsidR="36A3B2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7A1F503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  </w:t>
            </w:r>
            <w:r w:rsidRPr="30D086DE" w:rsidR="36A3B2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- UEL</w:t>
            </w:r>
            <w:r w:rsidRPr="30D086DE" w:rsidR="47E6FB5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(on-line)</w:t>
            </w:r>
          </w:p>
          <w:p w:rsidRPr="008235DB" w:rsidR="008235DB" w:rsidP="30D086DE" w:rsidRDefault="008235DB" w14:paraId="58B5A802" w14:textId="05138732">
            <w:pPr>
              <w:tabs>
                <w:tab w:val="left" w:leader="none" w:pos="1620"/>
              </w:tabs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47E6FB5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Peter Chung  </w:t>
            </w:r>
            <w:r w:rsidRPr="30D086DE" w:rsidR="29BE11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       </w:t>
            </w:r>
            <w:r w:rsidRPr="30D086DE" w:rsidR="47E6FB5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</w:t>
            </w:r>
            <w:r w:rsidRPr="30D086DE" w:rsidR="47E6FB5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u3a</w:t>
            </w:r>
          </w:p>
          <w:p w:rsidRPr="008235DB" w:rsidR="008235DB" w:rsidP="30D086DE" w:rsidRDefault="008235DB" w14:paraId="45E242DF" w14:textId="1CBC63C2">
            <w:pPr>
              <w:pStyle w:val="Normal"/>
              <w:tabs>
                <w:tab w:val="left" w:pos="2280"/>
              </w:tabs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u w:val="none"/>
              </w:rPr>
            </w:pPr>
            <w:r w:rsidRPr="30D086DE" w:rsidR="47E6FB52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u w:val="none"/>
              </w:rPr>
              <w:t xml:space="preserve">Kristin </w:t>
            </w:r>
            <w:r w:rsidRPr="30D086DE" w:rsidR="47E6FB52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u w:val="none"/>
              </w:rPr>
              <w:t>Mullholland  -</w:t>
            </w:r>
            <w:r w:rsidRPr="30D086DE" w:rsidR="47E6FB52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u w:val="none"/>
              </w:rPr>
              <w:t xml:space="preserve"> </w:t>
            </w:r>
            <w:r w:rsidRPr="30D086DE" w:rsidR="47E6FB52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u w:val="none"/>
              </w:rPr>
              <w:t>Recovery</w:t>
            </w:r>
            <w:r w:rsidRPr="30D086DE" w:rsidR="47E6FB52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u w:val="none"/>
              </w:rPr>
              <w:t xml:space="preserve"> College</w:t>
            </w:r>
          </w:p>
          <w:p w:rsidR="30D086DE" w:rsidP="30D086DE" w:rsidRDefault="30D086DE" w14:paraId="7C3B8D49" w14:textId="19195C15">
            <w:pPr>
              <w:pStyle w:val="Normal"/>
              <w:tabs>
                <w:tab w:val="left" w:leader="none" w:pos="2280"/>
              </w:tabs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u w:val="none"/>
              </w:rPr>
            </w:pPr>
          </w:p>
          <w:p w:rsidRPr="006F57A5" w:rsidR="008235DB" w:rsidP="30D086DE" w:rsidRDefault="008235DB" w14:paraId="291C8B2C" w14:textId="229FC1F2">
            <w:pPr>
              <w:tabs>
                <w:tab w:val="left" w:pos="2280"/>
              </w:tabs>
              <w:rPr>
                <w:rFonts w:ascii="Calibri" w:hAnsi="Calibri" w:cs="Calibri" w:asciiTheme="minorAscii" w:hAnsiTheme="minorAscii" w:cstheme="minorAscii"/>
                <w:color w:val="943634" w:themeColor="accent2" w:themeShade="BF"/>
                <w:sz w:val="22"/>
                <w:szCs w:val="22"/>
                <w:u w:val="single"/>
              </w:rPr>
            </w:pP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16801C4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76C419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+</w:t>
            </w:r>
            <w:r w:rsidRPr="30D086DE" w:rsidR="33D51E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</w:t>
            </w:r>
            <w:r w:rsidRPr="30D086DE" w:rsidR="16801C4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online </w:t>
            </w:r>
            <w:r w:rsidRPr="30D086DE" w:rsidR="7E8873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Residents</w:t>
            </w:r>
          </w:p>
          <w:p w:rsidRPr="006F57A5" w:rsidR="008235DB" w:rsidP="30D086DE" w:rsidRDefault="0008045D" w14:paraId="29074962" w14:textId="047D4C5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16801C4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</w:t>
            </w:r>
            <w:r w:rsidRPr="30D086DE" w:rsidR="310FAD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+</w:t>
            </w:r>
            <w:r w:rsidRPr="30D086DE" w:rsidR="5F25630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</w:t>
            </w:r>
            <w:r w:rsidRPr="30D086DE" w:rsidR="16801C4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in</w:t>
            </w:r>
            <w:r w:rsidRPr="30D086DE" w:rsidR="76C419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-person Residents</w:t>
            </w:r>
            <w:r w:rsidRPr="30D086DE" w:rsidR="20E38CB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/Participant</w:t>
            </w:r>
          </w:p>
        </w:tc>
        <w:tc>
          <w:tcPr>
            <w:tcW w:w="43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03EB6" w:rsidR="008235DB" w:rsidP="006A0AD2" w:rsidRDefault="008235DB" w14:paraId="17970A9F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D03EB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Apologies:</w:t>
            </w:r>
          </w:p>
          <w:p w:rsidR="0076686E" w:rsidP="30D086DE" w:rsidRDefault="00274F28" w14:paraId="4C19BC3B" w14:textId="0D4F2DD6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7FD76CFB">
              <w:rPr>
                <w:rFonts w:ascii="Calibri" w:hAnsi="Calibri" w:eastAsia="Calibri" w:cs="Calibri" w:asciiTheme="minorAscii" w:hAnsiTheme="minorAscii" w:cstheme="minorAscii"/>
                <w:sz w:val="22"/>
                <w:szCs w:val="22"/>
              </w:rPr>
              <w:t>Emma Kofie</w:t>
            </w:r>
            <w:r w:rsidRPr="30D086DE" w:rsidR="79311B53">
              <w:rPr>
                <w:rFonts w:ascii="Calibri" w:hAnsi="Calibri" w:eastAsia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79311B5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– Co-Chair, EbE</w:t>
            </w:r>
          </w:p>
          <w:p w:rsidRPr="00D03EB6" w:rsidR="00274F28" w:rsidP="004C4B5D" w:rsidRDefault="00274F28" w14:paraId="760BA821" w14:textId="66D6737F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</w:tr>
    </w:tbl>
    <w:p w:rsidR="00546935" w:rsidP="00095E36" w:rsidRDefault="00546935" w14:paraId="442CA878" w14:textId="77777777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</w:p>
    <w:tbl>
      <w:tblPr>
        <w:tblW w:w="10647" w:type="dxa"/>
        <w:tblInd w:w="-102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22"/>
        <w:gridCol w:w="1432"/>
      </w:tblGrid>
      <w:tr w:rsidRPr="00027C68" w:rsidR="00213BEE" w:rsidTr="04F0FD8B" w14:paraId="064F9ACC" w14:textId="77777777">
        <w:tc>
          <w:tcPr>
            <w:tcW w:w="993" w:type="dxa"/>
            <w:shd w:val="clear" w:color="auto" w:fill="7F7F7F" w:themeFill="text1" w:themeFillTint="80"/>
            <w:tcMar/>
          </w:tcPr>
          <w:p w:rsidRPr="00027C68" w:rsidR="00213BEE" w:rsidP="006E2812" w:rsidRDefault="006E2812" w14:paraId="0047D3B2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27C6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8222" w:type="dxa"/>
            <w:shd w:val="clear" w:color="auto" w:fill="7F7F7F" w:themeFill="text1" w:themeFillTint="80"/>
            <w:tcMar/>
          </w:tcPr>
          <w:p w:rsidR="00213BEE" w:rsidP="00213BEE" w:rsidRDefault="006E2812" w14:paraId="27E2EAFE" w14:textId="7777777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27C6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Note / Action agreed</w:t>
            </w:r>
          </w:p>
          <w:p w:rsidRPr="00234FA1" w:rsidR="00234FA1" w:rsidP="00213BEE" w:rsidRDefault="00234FA1" w14:paraId="5E910DCF" w14:textId="640EE122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34FA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These minutes should be read alongside the accompanying slides</w:t>
            </w:r>
          </w:p>
        </w:tc>
        <w:tc>
          <w:tcPr>
            <w:tcW w:w="1432" w:type="dxa"/>
            <w:shd w:val="clear" w:color="auto" w:fill="7F7F7F" w:themeFill="text1" w:themeFillTint="80"/>
            <w:tcMar/>
          </w:tcPr>
          <w:p w:rsidRPr="00027C68" w:rsidR="00213BEE" w:rsidP="00213BEE" w:rsidRDefault="006E2812" w14:paraId="7DCB963D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27C6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 by</w:t>
            </w:r>
          </w:p>
        </w:tc>
      </w:tr>
      <w:tr w:rsidRPr="00027C68" w:rsidR="006E2812" w:rsidTr="04F0FD8B" w14:paraId="7573299D" w14:textId="77777777">
        <w:trPr>
          <w:trHeight w:val="705"/>
        </w:trPr>
        <w:tc>
          <w:tcPr>
            <w:tcW w:w="993" w:type="dxa"/>
            <w:tcMar/>
          </w:tcPr>
          <w:p w:rsidRPr="005D479D" w:rsidR="006E2812" w:rsidP="4653F862" w:rsidRDefault="23F3FD8A" w14:paraId="36F248A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47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22" w:type="dxa"/>
            <w:tcMar/>
          </w:tcPr>
          <w:p w:rsidR="0008045D" w:rsidP="0008045D" w:rsidRDefault="006E2812" w14:paraId="65BDA5B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479D">
              <w:rPr>
                <w:rFonts w:asciiTheme="minorHAnsi" w:hAnsiTheme="minorHAnsi" w:cstheme="minorHAnsi"/>
                <w:b/>
                <w:sz w:val="22"/>
                <w:szCs w:val="22"/>
              </w:rPr>
              <w:t>Welcome</w:t>
            </w:r>
            <w:r w:rsidRPr="005D479D" w:rsidR="008572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introductions/apologies </w:t>
            </w:r>
          </w:p>
          <w:p w:rsidR="001C79E9" w:rsidP="0008045D" w:rsidRDefault="001C79E9" w14:paraId="498833C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A0AD2" w:rsidP="3E5ED6B6" w:rsidRDefault="0552B3D5" w14:paraId="78CD31AA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E5ED6B6">
              <w:rPr>
                <w:rFonts w:asciiTheme="minorHAnsi" w:hAnsiTheme="minorHAnsi" w:cstheme="minorBidi"/>
                <w:sz w:val="22"/>
                <w:szCs w:val="22"/>
              </w:rPr>
              <w:t>The meeting rules were set out by Linda.</w:t>
            </w:r>
          </w:p>
          <w:p w:rsidRPr="005D479D" w:rsidR="006E1A91" w:rsidP="30D086DE" w:rsidRDefault="006E1A91" w14:paraId="6CEEEFC2" w14:textId="1EFC3555">
            <w:pPr>
              <w:pStyle w:val="Normal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  <w:tcMar/>
          </w:tcPr>
          <w:p w:rsidR="00EB3C73" w:rsidP="00606D1D" w:rsidRDefault="00EB3C73" w14:paraId="0BF2445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501F5DC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EB3C73" w:rsidP="00606D1D" w:rsidRDefault="00EB3C73" w14:paraId="2570DA4B" w14:textId="09F858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8235DB" w:rsidTr="04F0FD8B" w14:paraId="1E5667C8" w14:textId="77777777">
        <w:trPr>
          <w:trHeight w:val="705"/>
        </w:trPr>
        <w:tc>
          <w:tcPr>
            <w:tcW w:w="993" w:type="dxa"/>
            <w:tcMar/>
          </w:tcPr>
          <w:p w:rsidRPr="005D479D" w:rsidR="008235DB" w:rsidP="4653F862" w:rsidRDefault="00E857EB" w14:paraId="0329C71B" w14:textId="17B1EA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22" w:type="dxa"/>
            <w:tcMar/>
          </w:tcPr>
          <w:p w:rsidR="007F40DC" w:rsidP="00274F28" w:rsidRDefault="007F40DC" w14:paraId="58D192BB" w14:textId="77777777">
            <w:pPr>
              <w:spacing w:line="259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Guest Speakers</w:t>
            </w:r>
          </w:p>
          <w:p w:rsidR="007F40DC" w:rsidP="00274F28" w:rsidRDefault="007F40DC" w14:paraId="3F5F3E76" w14:textId="77777777">
            <w:pPr>
              <w:spacing w:line="259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  <w:p w:rsidR="007F40DC" w:rsidP="007F40DC" w:rsidRDefault="007F40DC" w14:paraId="0FA052CE" w14:textId="6E695107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  <w:u w:val="single"/>
              </w:rPr>
            </w:pPr>
            <w:r w:rsidRPr="007F40DC">
              <w:rPr>
                <w:rFonts w:asciiTheme="minorHAnsi" w:hAnsiTheme="minorHAnsi" w:eastAsiaTheme="minorEastAsia" w:cstheme="minorBidi"/>
                <w:sz w:val="22"/>
                <w:szCs w:val="22"/>
                <w:u w:val="single"/>
              </w:rPr>
              <w:t>Jasbir Kaur Panesar –University of East London</w:t>
            </w:r>
          </w:p>
          <w:p w:rsidR="003F1704" w:rsidP="30D086DE" w:rsidRDefault="007F40DC" w14:paraId="327E2645" w14:textId="65ACD9A1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24E2FB34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>Jasbir presented as per her slides</w:t>
            </w:r>
            <w:r w:rsidRPr="30D086DE" w:rsidR="24E2FB34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.  </w:t>
            </w:r>
          </w:p>
          <w:p w:rsidR="003F1704" w:rsidP="30D086DE" w:rsidRDefault="007F40DC" w14:paraId="3054F5E3" w14:textId="07AF4C75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24E2FB34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>UEL was awarded ‘University of the Year’ for 2024-25</w:t>
            </w:r>
            <w:r w:rsidRPr="30D086DE" w:rsidR="24E2FB34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.  </w:t>
            </w:r>
            <w:r w:rsidRPr="30D086DE" w:rsidR="24E2FB34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>They take a ‘Careers First’ approach to learning and all their courses include work placements</w:t>
            </w:r>
            <w:r w:rsidRPr="30D086DE" w:rsidR="24E2FB34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.  </w:t>
            </w:r>
            <w:r w:rsidRPr="30D086DE" w:rsidR="24E2FB34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The university </w:t>
            </w:r>
            <w:r w:rsidRPr="30D086DE" w:rsidR="58D1D5F2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>is very multicultural and has students from all over the worlds</w:t>
            </w:r>
            <w:r w:rsidRPr="30D086DE" w:rsidR="58D1D5F2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.  </w:t>
            </w:r>
            <w:r w:rsidRPr="30D086DE" w:rsidR="58D1D5F2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They offer both full and part time degrees </w:t>
            </w:r>
            <w:r w:rsidRPr="30D086DE" w:rsidR="7809F4FE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and can </w:t>
            </w:r>
            <w:r w:rsidRPr="30D086DE" w:rsidR="7809F4FE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>take into account</w:t>
            </w:r>
            <w:r w:rsidRPr="30D086DE" w:rsidR="7809F4FE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 overseas and professional qualifications when you apply</w:t>
            </w:r>
            <w:r w:rsidRPr="30D086DE" w:rsidR="7809F4FE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.  </w:t>
            </w:r>
            <w:r w:rsidRPr="30D086DE" w:rsidR="24E2FB34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30D086DE" w:rsidR="58F3CDBA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An open day is taking place on the </w:t>
            </w:r>
            <w:r w:rsidRPr="30D086DE" w:rsidR="58F3CDBA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>16</w:t>
            </w:r>
            <w:r w:rsidRPr="30D086DE" w:rsidR="58F3CDBA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vertAlign w:val="superscript"/>
              </w:rPr>
              <w:t>th</w:t>
            </w:r>
            <w:r w:rsidRPr="30D086DE" w:rsidR="58F3CDBA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 October.</w:t>
            </w:r>
          </w:p>
          <w:p w:rsidR="00F0578F" w:rsidP="007F40DC" w:rsidRDefault="00F0578F" w14:paraId="1E5F7AB8" w14:textId="75D6D3AD">
            <w:pPr>
              <w:spacing w:line="259" w:lineRule="auto"/>
              <w:ind w:left="36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F0578F" w:rsidP="007F40DC" w:rsidRDefault="00F0578F" w14:paraId="1FB0C883" w14:textId="4F5C5A3E">
            <w:pPr>
              <w:spacing w:line="259" w:lineRule="auto"/>
              <w:ind w:left="36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A discussion then took place.  </w:t>
            </w:r>
          </w:p>
          <w:p w:rsidR="00F0578F" w:rsidP="007F40DC" w:rsidRDefault="00F0578F" w14:paraId="24FED7DD" w14:textId="5FABFCDE">
            <w:pPr>
              <w:spacing w:line="259" w:lineRule="auto"/>
              <w:ind w:left="36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F0578F" w:rsidP="00F0578F" w:rsidRDefault="00F0578F" w14:paraId="65C41186" w14:textId="77777777">
            <w:pPr>
              <w:spacing w:line="259" w:lineRule="auto"/>
              <w:ind w:left="36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Points from discussion:</w:t>
            </w:r>
          </w:p>
          <w:p w:rsidRPr="00F0578F" w:rsidR="00F0578F" w:rsidP="00F0578F" w:rsidRDefault="00F0578F" w14:paraId="0BBA4D6A" w14:textId="77777777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F0578F">
              <w:rPr>
                <w:rFonts w:asciiTheme="minorHAnsi" w:hAnsiTheme="minorHAnsi" w:eastAsiaTheme="minorEastAsia" w:cstheme="minorBidi"/>
                <w:sz w:val="22"/>
                <w:szCs w:val="22"/>
              </w:rPr>
              <w:t>F</w:t>
            </w:r>
            <w:r w:rsidRPr="00F0578F" w:rsidR="0019294E">
              <w:rPr>
                <w:rFonts w:asciiTheme="minorHAnsi" w:hAnsiTheme="minorHAnsi" w:eastAsiaTheme="minorEastAsia" w:cstheme="minorBidi"/>
                <w:sz w:val="22"/>
                <w:szCs w:val="22"/>
              </w:rPr>
              <w:t>inancial advice options</w:t>
            </w:r>
            <w:r w:rsidRPr="00F0578F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are </w:t>
            </w:r>
            <w:r w:rsidRPr="00F0578F" w:rsidR="0019294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available to students.  </w:t>
            </w:r>
          </w:p>
          <w:p w:rsidR="00804B1A" w:rsidP="00F0578F" w:rsidRDefault="00F0578F" w14:paraId="2636F1D7" w14:textId="62D09877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F0578F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  <w:r w:rsidRPr="00F0578F" w:rsidR="0019294E">
              <w:rPr>
                <w:rFonts w:asciiTheme="minorHAnsi" w:hAnsiTheme="minorHAnsi" w:eastAsiaTheme="minorEastAsia" w:cstheme="minorBidi"/>
                <w:sz w:val="22"/>
                <w:szCs w:val="22"/>
              </w:rPr>
              <w:t>ubject to approval from Stu</w:t>
            </w:r>
            <w:r w:rsidRPr="00F0578F">
              <w:rPr>
                <w:rFonts w:asciiTheme="minorHAnsi" w:hAnsiTheme="minorHAnsi" w:eastAsiaTheme="minorEastAsia" w:cstheme="minorBidi"/>
                <w:sz w:val="22"/>
                <w:szCs w:val="22"/>
              </w:rPr>
              <w:t>dent Finance England,</w:t>
            </w:r>
            <w:r w:rsidRPr="00F0578F" w:rsidR="0019294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you can be granted a discretionary year if you had to abandon previous studies due to health problems.</w:t>
            </w:r>
          </w:p>
          <w:p w:rsidR="00F0578F" w:rsidP="00F0578F" w:rsidRDefault="00F0578F" w14:paraId="7775E9FD" w14:textId="7117477D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People who already have a degree can only obtain student loans for certain subjects</w:t>
            </w:r>
            <w:r w:rsidR="004D7DE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at undergraduate level.  Postgraduate loans can be an option.</w:t>
            </w:r>
          </w:p>
          <w:p w:rsidR="00F0578F" w:rsidP="00F0578F" w:rsidRDefault="004D7DE8" w14:paraId="07B9F645" w14:textId="7263E80B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The Information, Advice and Guidance service at the University will speak to people at any educational level and can make referrals to other institutions.</w:t>
            </w:r>
          </w:p>
          <w:p w:rsidRPr="00970BB7" w:rsidR="00267B00" w:rsidP="30D086DE" w:rsidRDefault="00267B00" w14:paraId="74C819A4" w14:textId="3A80D771">
            <w:pPr>
              <w:pStyle w:val="ListParagraph"/>
              <w:numPr>
                <w:ilvl w:val="0"/>
                <w:numId w:val="28"/>
              </w:numPr>
              <w:spacing w:line="259" w:lineRule="auto"/>
              <w:ind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73ADC7C4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>The service can find a quiet room to speak to you in at the Open Day if necessary.</w:t>
            </w:r>
          </w:p>
        </w:tc>
        <w:tc>
          <w:tcPr>
            <w:tcW w:w="1432" w:type="dxa"/>
            <w:shd w:val="clear" w:color="auto" w:fill="auto"/>
            <w:tcMar/>
          </w:tcPr>
          <w:p w:rsidR="008235DB" w:rsidP="00606D1D" w:rsidRDefault="008235DB" w14:paraId="2C201FE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2DA218A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23D71E0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323C3D3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55373D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70BFA09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43D9D6D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502B188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62E4CAF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416C6ED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5ED8810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02FD853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33C573C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48DBA90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6EE6183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6DD43AB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196E683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4DE7351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5B99ECD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48F10AD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6C3D52D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17618BB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4048" w:rsidP="00606D1D" w:rsidRDefault="00EA4048" w14:paraId="0AD763F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EA4048" w:rsidP="30D086DE" w:rsidRDefault="00EA4048" w14:paraId="15721C7E" w14:textId="10C220E8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EA4048" w:rsidP="30D086DE" w:rsidRDefault="00EA4048" w14:paraId="3B8CA9AF" w14:textId="761BBB2B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="30D086DE" w:rsidTr="04F0FD8B" w14:paraId="4908629E">
        <w:trPr>
          <w:trHeight w:val="705"/>
        </w:trPr>
        <w:tc>
          <w:tcPr>
            <w:tcW w:w="993" w:type="dxa"/>
            <w:tcMar/>
          </w:tcPr>
          <w:p w:rsidR="30D086DE" w:rsidP="30D086DE" w:rsidRDefault="30D086DE" w14:paraId="0FF3A6D3" w14:textId="3D21C3F8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8222" w:type="dxa"/>
            <w:tcMar/>
          </w:tcPr>
          <w:p w:rsidR="31B7D0B6" w:rsidP="30D086DE" w:rsidRDefault="31B7D0B6" w14:paraId="0377B565" w14:textId="71A6E706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31B7D0B6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u w:val="single"/>
              </w:rPr>
              <w:t>Peter Chung – U3A</w:t>
            </w:r>
          </w:p>
          <w:p w:rsidR="31B7D0B6" w:rsidP="30D086DE" w:rsidRDefault="31B7D0B6" w14:paraId="23A6E5A0" w14:textId="1021792B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31B7D0B6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Peter presented as per his slides.  </w:t>
            </w:r>
          </w:p>
          <w:p w:rsidR="31B7D0B6" w:rsidP="30D086DE" w:rsidRDefault="31B7D0B6" w14:paraId="77A9A3CA" w14:textId="5997E1FD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31B7D0B6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>He is the chair of Newham U3A.  It launches officially on the 16</w:t>
            </w:r>
            <w:r w:rsidRPr="30D086DE" w:rsidR="31B7D0B6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vertAlign w:val="superscript"/>
              </w:rPr>
              <w:t>th</w:t>
            </w:r>
            <w:r w:rsidRPr="30D086DE" w:rsidR="31B7D0B6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 October at East Ham Library.  The organisations is open to all people who are unemployed or retired. u3a organises a range of activities.  Their emphasis is on building social connections and having fun.  There is an annual membership fee of £15 (concessions available).  </w:t>
            </w:r>
          </w:p>
          <w:p w:rsidR="30D086DE" w:rsidP="30D086DE" w:rsidRDefault="30D086DE" w14:paraId="310CB272" w14:textId="479DFAD9">
            <w:pPr>
              <w:pStyle w:val="Normal"/>
              <w:spacing w:line="259" w:lineRule="auto"/>
              <w:rPr>
                <w:rFonts w:ascii="Calibri" w:hAnsi="Calibri" w:eastAsia="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  <w:tcMar/>
          </w:tcPr>
          <w:p w:rsidR="30D086DE" w:rsidP="30D086DE" w:rsidRDefault="30D086DE" w14:paraId="32DAC19A" w14:textId="775208CB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="30D086DE" w:rsidTr="04F0FD8B" w14:paraId="6486BF7A">
        <w:trPr>
          <w:trHeight w:val="705"/>
        </w:trPr>
        <w:tc>
          <w:tcPr>
            <w:tcW w:w="993" w:type="dxa"/>
            <w:tcMar/>
          </w:tcPr>
          <w:p w:rsidR="30D086DE" w:rsidP="30D086DE" w:rsidRDefault="30D086DE" w14:paraId="720906E0" w14:textId="693E8EF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8222" w:type="dxa"/>
            <w:tcMar/>
          </w:tcPr>
          <w:p w:rsidR="7BD8B4E0" w:rsidP="30D086DE" w:rsidRDefault="7BD8B4E0" w14:paraId="3D23410F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7BD8B4E0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  <w:u w:val="single"/>
              </w:rPr>
              <w:t>Newham Recovery  College – Kristin Mullholland</w:t>
            </w:r>
          </w:p>
          <w:p w:rsidR="7BD8B4E0" w:rsidP="30D086DE" w:rsidRDefault="7BD8B4E0" w14:paraId="62C13BEE" w14:textId="62DB0DDC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7BD8B4E0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Kristin presented as per her slides.  </w:t>
            </w:r>
          </w:p>
          <w:p w:rsidR="30D086DE" w:rsidP="30D086DE" w:rsidRDefault="30D086DE" w14:paraId="5168E099" w14:textId="0F1DD4B4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</w:p>
          <w:p w:rsidR="7BD8B4E0" w:rsidP="30D086DE" w:rsidRDefault="7BD8B4E0" w14:paraId="2567AB1F" w14:textId="5F9BF3D6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7BD8B4E0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The college offers a range of courses designed to help people with their mental wellbeing.  The organisation is based in the Stratford Advice Arcade where you can visit them in person on a Tuesday, Thursday or Friday.  Alternatively you can contact them in person or online.  </w:t>
            </w:r>
          </w:p>
          <w:p w:rsidR="30D086DE" w:rsidP="30D086DE" w:rsidRDefault="30D086DE" w14:paraId="1F308411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</w:p>
          <w:p w:rsidR="7BD8B4E0" w:rsidP="30D086DE" w:rsidRDefault="7BD8B4E0" w14:paraId="0BAC2559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7BD8B4E0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The courses are available to anyone with a connection to Newham and are free as they are funded by the NHS.  There is a certificate and graduation ceremony available at the end of the course.  </w:t>
            </w:r>
          </w:p>
          <w:p w:rsidR="30D086DE" w:rsidP="30D086DE" w:rsidRDefault="30D086DE" w14:paraId="3F495F73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</w:p>
          <w:p w:rsidR="7BD8B4E0" w:rsidP="30D086DE" w:rsidRDefault="7BD8B4E0" w14:paraId="1314891A" w14:textId="325F5430">
            <w:pPr>
              <w:spacing w:line="259" w:lineRule="auto"/>
              <w:ind w:left="360"/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</w:pPr>
            <w:r w:rsidRPr="30D086DE" w:rsidR="7BD8B4E0">
              <w:rPr>
                <w:rFonts w:ascii="Calibri" w:hAnsi="Calibri" w:eastAsia="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  <w:t>ACTION</w:t>
            </w:r>
            <w:r w:rsidRPr="30D086DE" w:rsidR="7BD8B4E0">
              <w:rPr>
                <w:rFonts w:ascii="Calibri" w:hAnsi="Calibri" w:eastAsia="" w:cs="Arial" w:asciiTheme="minorAscii" w:hAnsiTheme="minorAscii" w:eastAsiaTheme="minorEastAsia" w:cstheme="minorBidi"/>
                <w:sz w:val="22"/>
                <w:szCs w:val="22"/>
              </w:rPr>
              <w:t xml:space="preserve"> – Linda and Kristin to co-produce a session on Autism.</w:t>
            </w:r>
          </w:p>
        </w:tc>
        <w:tc>
          <w:tcPr>
            <w:tcW w:w="1432" w:type="dxa"/>
            <w:shd w:val="clear" w:color="auto" w:fill="auto"/>
            <w:tcMar/>
          </w:tcPr>
          <w:p w:rsidR="30D086DE" w:rsidP="30D086DE" w:rsidRDefault="30D086DE" w14:paraId="38461D1B" w14:textId="06FC07F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033B02D2" w14:textId="0D3C56EF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4A48A429" w14:textId="53A7243D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7435B4DD" w14:textId="116E3B5A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38CFAC05" w14:textId="715538FC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08CF3E85" w14:textId="782DE20A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05146344" w14:textId="08C74127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7975C717" w14:textId="2C707CC4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1323399F" w14:textId="624C32A8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7C671159" w14:textId="3F51B41A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718212DF" w14:textId="0CBD45F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46BE5D2D" w14:textId="1A8C7A68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7BD8B4E0" w:rsidP="30D086DE" w:rsidRDefault="7BD8B4E0" w14:paraId="5047220A" w14:textId="4620A987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0D086DE" w:rsidR="7BD8B4E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Linda/</w:t>
            </w:r>
          </w:p>
          <w:p w:rsidR="7BD8B4E0" w:rsidP="30D086DE" w:rsidRDefault="7BD8B4E0" w14:paraId="729A1212" w14:textId="226A5C0A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0D086DE" w:rsidR="7BD8B4E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Kristin</w:t>
            </w:r>
          </w:p>
        </w:tc>
      </w:tr>
      <w:tr w:rsidRPr="00027C68" w:rsidR="00A20488" w:rsidTr="04F0FD8B" w14:paraId="2585EDE8" w14:textId="77777777">
        <w:trPr>
          <w:trHeight w:val="578"/>
        </w:trPr>
        <w:tc>
          <w:tcPr>
            <w:tcW w:w="993" w:type="dxa"/>
            <w:tcMar/>
          </w:tcPr>
          <w:p w:rsidRPr="005D479D" w:rsidR="00A20488" w:rsidP="4653F862" w:rsidRDefault="00E674B4" w14:paraId="5E1058FB" w14:textId="66575C26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22" w:type="dxa"/>
            <w:tcMar/>
          </w:tcPr>
          <w:p w:rsidR="0027364B" w:rsidP="00274F28" w:rsidRDefault="00D03EB6" w14:paraId="30576B53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Minutes and </w:t>
            </w:r>
            <w:r w:rsidR="004607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Matters Arising </w:t>
            </w:r>
          </w:p>
          <w:p w:rsidR="00CE3E0C" w:rsidP="00274F28" w:rsidRDefault="00CE3E0C" w14:paraId="16A7D26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4048" w:rsidP="00CE3E0C" w:rsidRDefault="00CE3E0C" w14:paraId="4E85945C" w14:textId="47AF44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re</w:t>
            </w:r>
            <w:r w:rsidR="0037119F">
              <w:rPr>
                <w:rFonts w:asciiTheme="minorHAnsi" w:hAnsiTheme="minorHAnsi" w:cstheme="minorHAnsi"/>
                <w:sz w:val="22"/>
                <w:szCs w:val="22"/>
              </w:rPr>
              <w:t>ported back as per her slides:</w:t>
            </w:r>
          </w:p>
          <w:p w:rsidR="00EA4048" w:rsidP="00CE3E0C" w:rsidRDefault="00EA4048" w14:paraId="1B3D6E7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7119F" w:rsidR="00EA4048" w:rsidP="30D086DE" w:rsidRDefault="00CA0C42" w14:paraId="6AE2CB25" w14:textId="01CA0ADD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46C9AF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Two participants at the meeting</w:t>
            </w:r>
            <w:r w:rsidRPr="30D086DE" w:rsidR="7BE631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attended the ‘World Café’ event</w:t>
            </w:r>
            <w:r w:rsidRPr="30D086DE" w:rsidR="45E51C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218B493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A </w:t>
            </w: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report </w:t>
            </w:r>
            <w:r w:rsidRPr="30D086DE" w:rsidR="5289494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will be produced and shared</w:t>
            </w: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at a later dat</w:t>
            </w: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e.</w:t>
            </w:r>
          </w:p>
          <w:p w:rsidR="00EA4048" w:rsidP="30D086DE" w:rsidRDefault="00EA4048" w14:paraId="0BC983D9" w14:textId="028A518C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Reward and Recognition payments can be paid via BACS or vouchers</w:t>
            </w: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 </w:t>
            </w:r>
            <w:r w:rsidRPr="30D086DE" w:rsidR="4741040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Any payment type</w:t>
            </w: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need</w:t>
            </w:r>
            <w:r w:rsidRPr="30D086DE" w:rsidR="1E1F37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</w:t>
            </w:r>
            <w:r w:rsidRPr="30D086DE" w:rsidR="47B06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to be declared to HMRC.</w:t>
            </w:r>
          </w:p>
          <w:p w:rsidRPr="0037119F" w:rsidR="00267B00" w:rsidP="00753228" w:rsidRDefault="00267B00" w14:paraId="0F2C1371" w14:textId="2131BA6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  <w:tcMar/>
          </w:tcPr>
          <w:p w:rsidRPr="005D479D" w:rsidR="00A20488" w:rsidP="006E2812" w:rsidRDefault="00A20488" w14:paraId="28F27F0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392EF0" w:rsidP="30D086DE" w:rsidRDefault="00392EF0" w14:paraId="60F25D69" w14:textId="540857A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392EF0" w:rsidP="30D086DE" w:rsidRDefault="00392EF0" w14:paraId="1436FF24" w14:textId="1C38B310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392EF0" w:rsidP="30D086DE" w:rsidRDefault="00392EF0" w14:paraId="7A6E47ED" w14:textId="1DA984F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392EF0" w:rsidP="30D086DE" w:rsidRDefault="00392EF0" w14:paraId="7C60C253" w14:textId="4642F906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392EF0" w:rsidP="30D086DE" w:rsidRDefault="00392EF0" w14:paraId="47183AA4" w14:textId="39BC49D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392EF0" w:rsidP="30D086DE" w:rsidRDefault="00392EF0" w14:paraId="191A6AF5" w14:textId="3273F0FA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Pr="00027C68" w:rsidR="00606D1D" w:rsidTr="04F0FD8B" w14:paraId="67606544" w14:textId="77777777">
        <w:trPr>
          <w:trHeight w:val="578"/>
        </w:trPr>
        <w:tc>
          <w:tcPr>
            <w:tcW w:w="993" w:type="dxa"/>
            <w:tcMar/>
          </w:tcPr>
          <w:p w:rsidRPr="005D479D" w:rsidR="00606D1D" w:rsidP="4653F862" w:rsidRDefault="00E674B4" w14:paraId="1E0499E7" w14:textId="464DD37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22" w:type="dxa"/>
            <w:tcMar/>
          </w:tcPr>
          <w:p w:rsidR="003F34A6" w:rsidP="003F34A6" w:rsidRDefault="006E1A91" w14:paraId="3190E45F" w14:textId="7EC6F0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Governance Board Updates</w:t>
            </w:r>
          </w:p>
          <w:p w:rsidR="0076686E" w:rsidP="00274F28" w:rsidRDefault="0076686E" w14:paraId="6117858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4048" w:rsidP="0037119F" w:rsidRDefault="0037119F" w14:paraId="533B0DBB" w14:textId="68B63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Linda updated as per her slide:  </w:t>
            </w:r>
          </w:p>
          <w:p w:rsidR="0037119F" w:rsidP="0037119F" w:rsidRDefault="0037119F" w14:paraId="6E45D92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119F" w:rsidP="30D086DE" w:rsidRDefault="0037119F" w14:paraId="70757DC6" w14:textId="5A287E4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195796C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East London Foundation Trust (ELFT) are exploring </w:t>
            </w:r>
            <w:r w:rsidRPr="30D086DE" w:rsidR="195796C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establishing</w:t>
            </w:r>
            <w:r w:rsidRPr="30D086DE" w:rsidR="195796C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 new online autism website</w:t>
            </w:r>
          </w:p>
          <w:p w:rsidR="0037119F" w:rsidP="30D086DE" w:rsidRDefault="0037119F" w14:paraId="491339E3" w14:textId="66792CA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6185D2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 ‘Community Leaders launch’ for the Autism Strategy is being planned</w:t>
            </w:r>
            <w:r w:rsidRPr="30D086DE" w:rsidR="6185D2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 </w:t>
            </w:r>
            <w:r w:rsidRPr="30D086DE" w:rsidR="6185D2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It will involve politicians, community </w:t>
            </w:r>
            <w:r w:rsidRPr="30D086DE" w:rsidR="3F8D338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&amp; faith </w:t>
            </w:r>
            <w:r w:rsidRPr="30D086DE" w:rsidR="6185D2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leaders, representatives of the emergency </w:t>
            </w:r>
            <w:r w:rsidRPr="30D086DE" w:rsidR="440A48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services</w:t>
            </w:r>
            <w:r w:rsidRPr="30D086DE" w:rsidR="3D50A3D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, health, care, housing</w:t>
            </w:r>
            <w:r w:rsidRPr="30D086DE" w:rsidR="440A48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etc.</w:t>
            </w:r>
          </w:p>
          <w:p w:rsidR="00AB7D8A" w:rsidP="30D086DE" w:rsidRDefault="00751372" w14:paraId="14D9C78D" w14:textId="224C2A9B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440A48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Linda has been in discussions with the </w:t>
            </w: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Head Psychiatrist </w:t>
            </w: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regarding</w:t>
            </w: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4258BC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educating and informing faith leaders, to start t</w:t>
            </w:r>
            <w:r w:rsidRPr="30D086DE" w:rsidR="4C1DE8A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he conversation to</w:t>
            </w:r>
            <w:r w:rsidRPr="30D086DE" w:rsidR="4258BC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59066DA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break</w:t>
            </w:r>
            <w:r w:rsidRPr="30D086DE" w:rsidR="2E3E0F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59066DA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the </w:t>
            </w: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cultural stigmas around autism.</w:t>
            </w:r>
          </w:p>
          <w:p w:rsidR="00AB7D8A" w:rsidP="30D086DE" w:rsidRDefault="00AB7D8A" w14:paraId="02D7D7A5" w14:textId="24F5F34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Work is going on around </w:t>
            </w:r>
            <w:r w:rsidRPr="30D086DE" w:rsidR="0098EF8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improving the data</w:t>
            </w: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that GPs</w:t>
            </w:r>
            <w:r w:rsidRPr="30D086DE" w:rsidR="6D3D7C1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0D086DE" w:rsidR="6D3D7C1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code patients </w:t>
            </w: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</w:t>
            </w:r>
            <w:r w:rsidRPr="30D086DE" w:rsidR="3780874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hen being diagnosed with autism</w:t>
            </w:r>
          </w:p>
          <w:p w:rsidR="00F54389" w:rsidP="30D086DE" w:rsidRDefault="00AB7D8A" w14:paraId="752408D6" w14:textId="2C1BBCA8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 Peer Support Workers started work with NHS East London Foundation Trust this week</w:t>
            </w: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 </w:t>
            </w:r>
            <w:r w:rsidRPr="30D086DE" w:rsidR="528EC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She has lived experience with autism and will initially be in the role for 6 months, although it is hoped that </w:t>
            </w:r>
            <w:r w:rsidRPr="30D086DE" w:rsidR="708395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the post will be funded for longer</w:t>
            </w:r>
            <w:r w:rsidRPr="30D086DE" w:rsidR="708395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 </w:t>
            </w:r>
          </w:p>
          <w:p w:rsidR="00F54389" w:rsidP="00F54389" w:rsidRDefault="00F54389" w14:paraId="294E0F99" w14:textId="1F95F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6686E" w:rsidR="00751372" w:rsidP="30D086DE" w:rsidRDefault="00F54389" w14:paraId="19F97E11" w14:textId="05B36CF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70839591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ACTION</w:t>
            </w:r>
            <w:r w:rsidRPr="30D086DE" w:rsidR="708395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– Everyone to send in details of local support groups to </w:t>
            </w:r>
            <w:r w:rsidRPr="30D086DE" w:rsidR="4395823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hyperlink r:id="Rc8c3f65959644e6e">
              <w:r w:rsidRPr="30D086DE" w:rsidR="43958230">
                <w:rPr>
                  <w:rStyle w:val="Hyperlink"/>
                  <w:rFonts w:ascii="Calibri" w:hAnsi="Calibri" w:cs="Calibri" w:asciiTheme="minorAscii" w:hAnsiTheme="minorAscii" w:cstheme="minorAscii"/>
                  <w:sz w:val="22"/>
                  <w:szCs w:val="22"/>
                </w:rPr>
                <w:t>Autism.Commissioning@newham.gov.uk</w:t>
              </w:r>
            </w:hyperlink>
            <w:r w:rsidRPr="30D086DE" w:rsidR="708395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for her to pass on to the Peer Support Worker (</w:t>
            </w:r>
            <w:r w:rsidRPr="30D086DE" w:rsidR="71529ED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 participant</w:t>
            </w:r>
            <w:r w:rsidRPr="30D086DE" w:rsidR="708395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informed us of </w:t>
            </w:r>
            <w:r w:rsidRPr="30D086DE" w:rsidR="0B7812F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the </w:t>
            </w:r>
            <w:r w:rsidRPr="30D086DE" w:rsidR="708395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Friendship Club that runs fortnightly at Beckton Library from 2-4pm on Saturday).</w:t>
            </w:r>
          </w:p>
        </w:tc>
        <w:tc>
          <w:tcPr>
            <w:tcW w:w="1432" w:type="dxa"/>
            <w:shd w:val="clear" w:color="auto" w:fill="auto"/>
            <w:tcMar/>
          </w:tcPr>
          <w:p w:rsidR="004527C1" w:rsidP="006E2812" w:rsidRDefault="004527C1" w14:paraId="570BAA9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73A09BD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2D037BF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1148125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7498048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10299F4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6EBBC93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42B07C0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1E49227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18B44A7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500DABF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7581FA8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303469C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0E44847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267D222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3F4A45D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389" w:rsidP="006E2812" w:rsidRDefault="00F54389" w14:paraId="493E62B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30D086DE" w:rsidP="30D086DE" w:rsidRDefault="30D086DE" w14:paraId="4E104697" w14:textId="0BDDA4E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50CF1881" w14:textId="41AE383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7EA41E99" w14:textId="5B535B4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751437B7" w14:textId="7901CBD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F54389" w:rsidP="006E2812" w:rsidRDefault="00F54389" w14:paraId="5B7D0CC9" w14:textId="073BAC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Pr="00027C68" w:rsidR="00E674B4" w:rsidTr="04F0FD8B" w14:paraId="17C7A02A" w14:textId="77777777">
        <w:trPr>
          <w:trHeight w:val="570"/>
        </w:trPr>
        <w:tc>
          <w:tcPr>
            <w:tcW w:w="993" w:type="dxa"/>
            <w:tcMar/>
          </w:tcPr>
          <w:p w:rsidR="00E674B4" w:rsidP="00B259DB" w:rsidRDefault="0076686E" w14:paraId="746B7B91" w14:textId="29A85A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22" w:type="dxa"/>
            <w:tcMar/>
          </w:tcPr>
          <w:p w:rsidR="00E674B4" w:rsidP="006E1A91" w:rsidRDefault="006E1A91" w14:paraId="6B527ED0" w14:textId="394AD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Priority Lead Updates</w:t>
            </w:r>
          </w:p>
          <w:p w:rsidR="002378B1" w:rsidP="006E1A91" w:rsidRDefault="002378B1" w14:paraId="0754CE95" w14:textId="7B7F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378B1" w:rsidP="30D086DE" w:rsidRDefault="002378B1" w14:paraId="56F28A81" w14:textId="08C21597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</w:pPr>
            <w:r w:rsidRPr="30D086DE" w:rsidR="19BE292F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Improving understanding and acceptance of autism within society</w:t>
            </w:r>
            <w:r w:rsidRPr="30D086DE" w:rsidR="1B879A78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 xml:space="preserve"> </w:t>
            </w:r>
            <w:r>
              <w:br/>
            </w:r>
            <w:r w:rsidRPr="30D086DE" w:rsidR="1B879A78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>Shantell Thomas</w:t>
            </w:r>
          </w:p>
          <w:p w:rsidR="60B1B047" w:rsidP="30D086DE" w:rsidRDefault="60B1B047" w14:paraId="6A18AE43" w14:textId="4CDA3D82">
            <w:pPr>
              <w:pStyle w:val="ListParagraph"/>
              <w:numPr>
                <w:ilvl w:val="1"/>
                <w:numId w:val="32"/>
              </w:numPr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30D086DE" w:rsidR="60B1B047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Attended first P1 WG meeting 10.09.2024</w:t>
            </w:r>
          </w:p>
          <w:p w:rsidRPr="00C9263C" w:rsidR="00C9263C" w:rsidP="30D086DE" w:rsidRDefault="00C9263C" w14:paraId="1215ED41" w14:textId="414C297B">
            <w:pPr>
              <w:pStyle w:val="ListParagraph"/>
              <w:numPr>
                <w:ilvl w:val="1"/>
                <w:numId w:val="32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1B879A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Attended </w:t>
            </w:r>
            <w:r w:rsidRPr="30D086DE" w:rsidR="603768E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a meeting discussing the </w:t>
            </w:r>
            <w:r w:rsidRPr="30D086DE" w:rsidR="1B879A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Oliver McGowan training.  It is planned to deliver Tier 1 training across the borough, hopefully even wider than the Health and Care sector.</w:t>
            </w:r>
          </w:p>
          <w:p w:rsidRPr="0070670E" w:rsidR="0070670E" w:rsidP="30D086DE" w:rsidRDefault="0070670E" w14:paraId="62B88D0A" w14:textId="2A070DAD">
            <w:pPr>
              <w:pStyle w:val="ListParagraph"/>
              <w:numPr>
                <w:ilvl w:val="1"/>
                <w:numId w:val="32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0D086DE" w:rsidR="6820DC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Met with Mohammed Arfan of LB Newham </w:t>
            </w:r>
            <w:r w:rsidRPr="30D086DE" w:rsidR="4DA7DF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regarding</w:t>
            </w:r>
            <w:r w:rsidRPr="30D086DE" w:rsidR="4DA7DF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organising</w:t>
            </w:r>
            <w:r w:rsidRPr="30D086DE" w:rsidR="6820DC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‘Experts by Experience</w:t>
            </w:r>
            <w:r w:rsidRPr="30D086DE" w:rsidR="4DA7DF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’ training</w:t>
            </w:r>
            <w:r w:rsidRPr="30D086DE" w:rsidR="6820DC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on autism.</w:t>
            </w:r>
          </w:p>
          <w:p w:rsidR="35360E1A" w:rsidP="30D086DE" w:rsidRDefault="35360E1A" w14:paraId="673A1525" w14:textId="29A96BA2">
            <w:pPr>
              <w:pStyle w:val="ListParagraph"/>
              <w:numPr>
                <w:ilvl w:val="1"/>
                <w:numId w:val="32"/>
              </w:numPr>
              <w:suppressLineNumbers w:val="0"/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30D086DE" w:rsidR="35360E1A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Invited ARAG members to contact her to advise of any local shops or services </w:t>
            </w:r>
            <w:r w:rsidRPr="30D086DE" w:rsidR="539B7759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they find difficult to access but would like to. She is working on a project to engage with local business to </w:t>
            </w:r>
            <w:r w:rsidRPr="30D086DE" w:rsidR="2FA17533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cater better for the autistic community</w:t>
            </w:r>
          </w:p>
          <w:p w:rsidR="0070670E" w:rsidP="0070670E" w:rsidRDefault="0070670E" w14:paraId="6F12D024" w14:textId="0EC5CF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0070670E" w:rsidRDefault="00C44605" w14:paraId="55AF2B52" w14:textId="67FE26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Linda to share Shantell’s written update with the group.</w:t>
            </w:r>
            <w:bookmarkStart w:name="_GoBack" w:id="0"/>
            <w:bookmarkEnd w:id="0"/>
          </w:p>
          <w:p w:rsidR="00753392" w:rsidP="0070670E" w:rsidRDefault="00753392" w14:paraId="6FB169F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43806" w:rsidR="00753392" w:rsidP="30D086DE" w:rsidRDefault="00753392" w14:paraId="0B92654A" w14:textId="31300766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</w:pPr>
            <w:r w:rsidRPr="30D086DE" w:rsidR="40D5FE37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Improve autistic children and young people’s access to education</w:t>
            </w:r>
            <w:r>
              <w:br/>
            </w:r>
            <w:r w:rsidRPr="30D086DE" w:rsidR="40D5FE37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>Na</w:t>
            </w:r>
            <w:r w:rsidRPr="30D086DE" w:rsidR="3223E767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>talya Fisher</w:t>
            </w:r>
          </w:p>
          <w:p w:rsidRPr="00D11D19" w:rsidR="00C43806" w:rsidP="30D086DE" w:rsidRDefault="00C43806" w14:paraId="48F14CB5" w14:textId="2CE6A6ED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7232FE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Works as a librarian and </w:t>
            </w:r>
            <w:r w:rsidRPr="30D086DE" w:rsidR="32D1462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co-</w:t>
            </w:r>
            <w:r w:rsidRPr="30D086DE" w:rsidR="7232FE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runs the</w:t>
            </w:r>
            <w:r w:rsidRPr="30D086DE" w:rsidR="39B8D0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Beckton</w:t>
            </w:r>
            <w:r w:rsidRPr="30D086DE" w:rsidR="7232FE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friendship club</w:t>
            </w:r>
          </w:p>
          <w:p w:rsidRPr="00D11D19" w:rsidR="00C43806" w:rsidP="30D086DE" w:rsidRDefault="00C43806" w14:paraId="3E746375" w14:textId="1A6C7FAD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26DDF88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Awaiting</w:t>
            </w:r>
            <w:r w:rsidRPr="30D086DE" w:rsidR="5486B5E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first meeting with P2 Working Group</w:t>
            </w:r>
          </w:p>
          <w:p w:rsidR="00C43806" w:rsidP="00C43806" w:rsidRDefault="00C43806" w14:paraId="1BCC0EBA" w14:textId="243C5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3806" w:rsidP="30D086DE" w:rsidRDefault="00C43806" w14:paraId="3AC73A23" w14:textId="5B185A9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</w:pPr>
            <w:r w:rsidRPr="30D086DE" w:rsidR="3223E767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Support more</w:t>
            </w:r>
            <w:r w:rsidRPr="30D086DE" w:rsidR="4DA7DF21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 xml:space="preserve"> autistic people into employment</w:t>
            </w:r>
            <w:r>
              <w:br/>
            </w:r>
            <w:r w:rsidRPr="30D086DE" w:rsidR="4DA7DF21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>Aurora Todisco</w:t>
            </w:r>
          </w:p>
          <w:p w:rsidRPr="00F76F89" w:rsidR="002E0C6C" w:rsidP="30D086DE" w:rsidRDefault="00F76F89" w14:paraId="5BA00D86" w14:textId="5166BF4A">
            <w:pPr>
              <w:pStyle w:val="ListParagraph"/>
              <w:numPr>
                <w:ilvl w:val="1"/>
                <w:numId w:val="35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</w:pPr>
            <w:r w:rsidRPr="30D086DE" w:rsidR="7F47A41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Aurora has a background in Finance and </w:t>
            </w:r>
            <w:r w:rsidRPr="30D086DE" w:rsidR="7F47A41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HR.  </w:t>
            </w:r>
          </w:p>
          <w:p w:rsidR="3D1DE603" w:rsidP="30D086DE" w:rsidRDefault="3D1DE603" w14:paraId="5B5DEB9F" w14:textId="7D6D0558">
            <w:pPr>
              <w:pStyle w:val="ListParagraph"/>
              <w:numPr>
                <w:ilvl w:val="1"/>
                <w:numId w:val="35"/>
              </w:numPr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30D086DE" w:rsidR="3D1DE603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The next P3 WG meeting is 16.10.2024</w:t>
            </w:r>
          </w:p>
          <w:p w:rsidRPr="00F76F89" w:rsidR="00F76F89" w:rsidP="00F76F89" w:rsidRDefault="00F76F89" w14:paraId="6DC56C4C" w14:textId="451D6ECC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She has met with LB Newham and NHS colleagues.</w:t>
            </w:r>
          </w:p>
          <w:p w:rsidRPr="00F76F89" w:rsidR="00F76F89" w:rsidP="00F76F89" w:rsidRDefault="00F76F89" w14:paraId="1530634D" w14:textId="09F4B9DD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She will meet with educational institution locally next week.</w:t>
            </w:r>
          </w:p>
          <w:p w:rsidR="00F76F89" w:rsidP="00F76F89" w:rsidRDefault="00F76F89" w14:paraId="0C8AFB00" w14:textId="73CD7D3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F76F89" w:rsidP="30D086DE" w:rsidRDefault="00C44605" w14:paraId="2D49B126" w14:textId="0D8A209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</w:pPr>
            <w:r w:rsidRPr="30D086DE" w:rsidR="178CC275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 xml:space="preserve">Tackle health and care inequalities for autistic people </w:t>
            </w:r>
            <w:r>
              <w:br/>
            </w:r>
            <w:r w:rsidRPr="30D086DE" w:rsidR="178CC275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>Jay Gee</w:t>
            </w:r>
          </w:p>
          <w:p w:rsidRPr="00340C52" w:rsidR="00340C52" w:rsidP="00340C52" w:rsidRDefault="00340C52" w14:paraId="7A051BBC" w14:textId="4A70A200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Jay lives with autism and multiple other impairments.</w:t>
            </w:r>
          </w:p>
          <w:p w:rsidRPr="00340C52" w:rsidR="00340C52" w:rsidP="30D086DE" w:rsidRDefault="00340C52" w14:paraId="5E03BCD4" w14:textId="14745222">
            <w:pPr>
              <w:pStyle w:val="ListParagraph"/>
              <w:numPr>
                <w:ilvl w:val="1"/>
                <w:numId w:val="37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0AC393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Will</w:t>
            </w:r>
            <w:r w:rsidRPr="30D086DE" w:rsidR="128DEE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meet up with Robin Betts from East London Foundation Trust NHS soon.</w:t>
            </w:r>
          </w:p>
          <w:p w:rsidRPr="00340C52" w:rsidR="00340C52" w:rsidP="00340C52" w:rsidRDefault="00340C52" w14:paraId="188208BC" w14:textId="77777777">
            <w:pPr>
              <w:pStyle w:val="ListParagraph"/>
              <w:ind w:left="144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C43806" w:rsidP="30D086DE" w:rsidRDefault="00340C52" w14:paraId="05E670B7" w14:textId="7A9A8D4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</w:pPr>
            <w:r w:rsidRPr="30D086DE" w:rsidR="128DEE68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B</w:t>
            </w:r>
            <w:r w:rsidRPr="30D086DE" w:rsidR="128DEE68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uild the right support in the community and support people in inpatient care</w:t>
            </w:r>
            <w:r w:rsidRPr="30D086DE" w:rsidR="128DEE68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 xml:space="preserve"> </w:t>
            </w:r>
            <w:r w:rsidRPr="30D086DE" w:rsidR="128DEE68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>Lauren Fernandez</w:t>
            </w:r>
          </w:p>
          <w:p w:rsidRPr="00D11D19" w:rsidR="00340C52" w:rsidP="00340C52" w:rsidRDefault="00D11D19" w14:paraId="3BFC9011" w14:textId="63BCBE4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30D086DE" w:rsidR="565A17F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Lauren is a trainer for the NHS, delivering their core programme of autism training.</w:t>
            </w:r>
          </w:p>
          <w:p w:rsidR="285983EF" w:rsidP="30D086DE" w:rsidRDefault="285983EF" w14:paraId="4FE68BD1" w14:textId="117189D4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285983E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Awaiting first meeting with P5 Working Group</w:t>
            </w:r>
          </w:p>
          <w:p w:rsidR="00D11D19" w:rsidP="00D11D19" w:rsidRDefault="00D11D19" w14:paraId="2EE7E6AA" w14:textId="6038DDE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D11D19" w:rsidP="30D086DE" w:rsidRDefault="00D11D19" w14:paraId="00A5935B" w14:textId="113878B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</w:pPr>
            <w:r w:rsidRPr="30D086DE" w:rsidR="565A17F9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I</w:t>
            </w:r>
            <w:r w:rsidRPr="30D086DE" w:rsidR="565A17F9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mprove support within the criminal and youth justice systems</w:t>
            </w:r>
            <w:r w:rsidRPr="30D086DE" w:rsidR="565A17F9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 xml:space="preserve"> </w:t>
            </w:r>
            <w:r>
              <w:br/>
            </w:r>
            <w:r w:rsidRPr="30D086DE" w:rsidR="565A17F9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>Ria Chapman</w:t>
            </w:r>
          </w:p>
          <w:p w:rsidRPr="00D11D19" w:rsidR="00D11D19" w:rsidP="30D086DE" w:rsidRDefault="00D11D19" w14:paraId="1EADDAAF" w14:textId="5F96546C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</w:pPr>
            <w:r w:rsidRPr="30D086DE" w:rsidR="565A17F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No</w:t>
            </w:r>
            <w:r w:rsidRPr="30D086DE" w:rsidR="6EB2FF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 present for update</w:t>
            </w:r>
          </w:p>
          <w:p w:rsidRPr="00D11D19" w:rsidR="00C43806" w:rsidP="00C43806" w:rsidRDefault="00C43806" w14:paraId="101B1D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53392" w:rsidR="00753392" w:rsidP="00D11D19" w:rsidRDefault="00753392" w14:paraId="0C1405A8" w14:textId="767D6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7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 </w:t>
            </w:r>
            <w:r w:rsidRPr="0070670E">
              <w:rPr>
                <w:rFonts w:asciiTheme="minorHAnsi" w:hAnsiTheme="minorHAnsi" w:cstheme="minorHAnsi"/>
                <w:sz w:val="22"/>
                <w:szCs w:val="22"/>
              </w:rPr>
              <w:t>– Linda to share email addresses of priority leads.</w:t>
            </w:r>
          </w:p>
        </w:tc>
        <w:tc>
          <w:tcPr>
            <w:tcW w:w="1432" w:type="dxa"/>
            <w:shd w:val="clear" w:color="auto" w:fill="auto"/>
            <w:tcMar/>
          </w:tcPr>
          <w:p w:rsidR="00E674B4" w:rsidP="00B259DB" w:rsidRDefault="00E674B4" w14:paraId="71254B7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00B259DB" w:rsidRDefault="00C44605" w14:paraId="7CAD067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00B259DB" w:rsidRDefault="00C44605" w14:paraId="40A661E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00B259DB" w:rsidRDefault="00C44605" w14:paraId="739DE36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00B259DB" w:rsidRDefault="00C44605" w14:paraId="5255C22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00B259DB" w:rsidRDefault="00C44605" w14:paraId="6B7CB2C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00B259DB" w:rsidRDefault="00C44605" w14:paraId="03EA239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00B259DB" w:rsidRDefault="00C44605" w14:paraId="5951965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30D086DE" w:rsidRDefault="00C44605" w14:paraId="0CA34209" w14:textId="7777777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00FC912B" w14:textId="29BCA3C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07075482" w14:textId="43AE7B9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7A6E9BF" w:rsidP="30D086DE" w:rsidRDefault="37A6E9BF" w14:paraId="5F548D9E" w14:textId="31E524B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0D086DE" w:rsidR="37A6E9BF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ALL</w:t>
            </w:r>
          </w:p>
          <w:p w:rsidR="30D086DE" w:rsidP="30D086DE" w:rsidRDefault="30D086DE" w14:paraId="45B9ACF0" w14:textId="2B21387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08651562" w14:textId="665679EA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00C44605" w:rsidP="00B259DB" w:rsidRDefault="00C44605" w14:paraId="398121B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44605" w:rsidP="00B259DB" w:rsidRDefault="00C44605" w14:paraId="7E80CD1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Linda</w:t>
            </w:r>
          </w:p>
          <w:p w:rsidR="00D11D19" w:rsidP="00B259DB" w:rsidRDefault="00D11D19" w14:paraId="1F2807C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2D3B6FF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382A17F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24F0073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7CF23CB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4531F0D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6970E12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288DCC5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78D1A3B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4109180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1C2816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4E6FAE7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74149AB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26FC9DD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0826503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02649CA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3F8A83A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7187F06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2A62FD6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24224DD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541F269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05803F2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5A0DDC9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1D19" w:rsidP="00B259DB" w:rsidRDefault="00D11D19" w14:paraId="47EBC31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1D1A" w:rsidP="00D11D19" w:rsidRDefault="00E11D1A" w14:paraId="6E595A3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1D1A" w:rsidP="00D11D19" w:rsidRDefault="00E11D1A" w14:paraId="6E82261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30D086DE" w:rsidP="30D086DE" w:rsidRDefault="30D086DE" w14:paraId="7F86C1C9" w14:textId="11B20D2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5A9D10B8" w14:textId="50FED941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47729651" w14:textId="41AD28D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2840D0F9" w14:textId="5A531B3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30D086DE" w:rsidP="30D086DE" w:rsidRDefault="30D086DE" w14:paraId="01FDA390" w14:textId="4E87394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D11D19" w:rsidP="30D086DE" w:rsidRDefault="00D11D19" w14:paraId="7B1626B5" w14:textId="2033B80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0D086DE" w:rsidR="565A17F9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Linda</w:t>
            </w:r>
          </w:p>
          <w:p w:rsidRPr="005D479D" w:rsidR="00D11D19" w:rsidP="30D086DE" w:rsidRDefault="00D11D19" w14:paraId="7729C06A" w14:textId="5A2F09E0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Pr="00027C68" w:rsidR="00460732" w:rsidTr="04F0FD8B" w14:paraId="57FA8A5D" w14:textId="77777777">
        <w:trPr>
          <w:trHeight w:val="578"/>
        </w:trPr>
        <w:tc>
          <w:tcPr>
            <w:tcW w:w="993" w:type="dxa"/>
            <w:tcMar/>
          </w:tcPr>
          <w:p w:rsidR="00460732" w:rsidP="4653F862" w:rsidRDefault="006E1A91" w14:paraId="4F78A051" w14:textId="315EF44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22" w:type="dxa"/>
            <w:tcMar/>
          </w:tcPr>
          <w:p w:rsidRPr="0076686E" w:rsidR="00B10FBA" w:rsidP="0076686E" w:rsidRDefault="006E1A91" w14:paraId="7C9997D8" w14:textId="47F133B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30D086DE" w:rsidR="74617E9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ARAG Updates</w:t>
            </w:r>
          </w:p>
          <w:p w:rsidR="263CBBE7" w:rsidP="30D086DE" w:rsidRDefault="263CBBE7" w14:paraId="10CC723A" w14:textId="1F349977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0D086DE" w:rsidR="263CBB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refer to the slides for more detail:  </w:t>
            </w:r>
          </w:p>
          <w:p w:rsidR="00877B32" w:rsidP="78FD4CF7" w:rsidRDefault="00877B32" w14:paraId="1F5E59D6" w14:textId="4633E955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B24C58" w:rsidR="00032D67" w:rsidP="00032D67" w:rsidRDefault="00B24C58" w14:paraId="508B2CA8" w14:textId="104B6F1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30D086DE" w:rsidR="2B3AEAC6">
              <w:rPr>
                <w:rFonts w:ascii="Calibri" w:hAnsi="Calibri" w:eastAsia="Calibri" w:cs="Calibri"/>
                <w:sz w:val="22"/>
                <w:szCs w:val="22"/>
                <w:u w:val="single"/>
              </w:rPr>
              <w:t>Autism Strategy Delivery Board (</w:t>
            </w:r>
            <w:r w:rsidRPr="30D086DE" w:rsidR="407005A8">
              <w:rPr>
                <w:rFonts w:ascii="Calibri" w:hAnsi="Calibri" w:eastAsia="Calibri" w:cs="Calibri"/>
                <w:sz w:val="22"/>
                <w:szCs w:val="22"/>
                <w:u w:val="single"/>
              </w:rPr>
              <w:t>ASDB</w:t>
            </w:r>
            <w:r w:rsidRPr="30D086DE" w:rsidR="561260C9">
              <w:rPr>
                <w:rFonts w:ascii="Calibri" w:hAnsi="Calibri" w:eastAsia="Calibri" w:cs="Calibri"/>
                <w:sz w:val="22"/>
                <w:szCs w:val="22"/>
                <w:u w:val="single"/>
              </w:rPr>
              <w:t>)</w:t>
            </w:r>
            <w:r w:rsidRPr="30D086DE" w:rsidR="407005A8">
              <w:rPr>
                <w:rFonts w:ascii="Calibri" w:hAnsi="Calibri" w:eastAsia="Calibri" w:cs="Calibri"/>
                <w:sz w:val="22"/>
                <w:szCs w:val="22"/>
                <w:u w:val="single"/>
              </w:rPr>
              <w:t xml:space="preserve"> Co-Chair </w:t>
            </w:r>
          </w:p>
          <w:p w:rsidR="00B24C58" w:rsidP="00B24C58" w:rsidRDefault="00B24C58" w14:paraId="7D98099B" w14:textId="27DF0669">
            <w:pPr>
              <w:ind w:left="426"/>
              <w:rPr>
                <w:rFonts w:ascii="Calibri" w:hAnsi="Calibri" w:eastAsia="Calibri" w:cs="Calibri"/>
                <w:sz w:val="22"/>
                <w:szCs w:val="22"/>
              </w:rPr>
            </w:pPr>
            <w:r w:rsidRPr="30D086DE" w:rsidR="407005A8">
              <w:rPr>
                <w:rFonts w:ascii="Calibri" w:hAnsi="Calibri" w:eastAsia="Calibri" w:cs="Calibri"/>
                <w:sz w:val="22"/>
                <w:szCs w:val="22"/>
              </w:rPr>
              <w:t xml:space="preserve">Linda announced </w:t>
            </w:r>
            <w:r w:rsidRPr="30D086DE" w:rsidR="31D1C9C1">
              <w:rPr>
                <w:rFonts w:ascii="Calibri" w:hAnsi="Calibri" w:eastAsia="Calibri" w:cs="Calibri"/>
                <w:sz w:val="22"/>
                <w:szCs w:val="22"/>
              </w:rPr>
              <w:t>and welcomed</w:t>
            </w:r>
            <w:r w:rsidRPr="30D086DE" w:rsidR="407005A8">
              <w:rPr>
                <w:rFonts w:ascii="Calibri" w:hAnsi="Calibri" w:eastAsia="Calibri" w:cs="Calibri"/>
                <w:sz w:val="22"/>
                <w:szCs w:val="22"/>
              </w:rPr>
              <w:t xml:space="preserve"> Christina </w:t>
            </w:r>
            <w:r w:rsidRPr="30D086DE" w:rsidR="407005A8">
              <w:rPr>
                <w:rFonts w:ascii="Calibri" w:hAnsi="Calibri" w:eastAsia="Calibri" w:cs="Calibri"/>
                <w:sz w:val="22"/>
                <w:szCs w:val="22"/>
              </w:rPr>
              <w:t>Pill</w:t>
            </w:r>
            <w:r w:rsidRPr="30D086DE" w:rsidR="62138460">
              <w:rPr>
                <w:rFonts w:ascii="Calibri" w:hAnsi="Calibri" w:eastAsia="Calibri" w:cs="Calibri"/>
                <w:sz w:val="22"/>
                <w:szCs w:val="22"/>
              </w:rPr>
              <w:t>iai</w:t>
            </w:r>
            <w:r w:rsidRPr="30D086DE" w:rsidR="62138460">
              <w:rPr>
                <w:rFonts w:ascii="Calibri" w:hAnsi="Calibri" w:eastAsia="Calibri" w:cs="Calibri"/>
                <w:sz w:val="22"/>
                <w:szCs w:val="22"/>
              </w:rPr>
              <w:t xml:space="preserve"> (candidate B) </w:t>
            </w:r>
            <w:r w:rsidRPr="30D086DE" w:rsidR="75BE01BC">
              <w:rPr>
                <w:rFonts w:ascii="Calibri" w:hAnsi="Calibri" w:eastAsia="Calibri" w:cs="Calibri"/>
                <w:sz w:val="22"/>
                <w:szCs w:val="22"/>
              </w:rPr>
              <w:t xml:space="preserve">who </w:t>
            </w:r>
            <w:r w:rsidRPr="30D086DE" w:rsidR="62138460">
              <w:rPr>
                <w:rFonts w:ascii="Calibri" w:hAnsi="Calibri" w:eastAsia="Calibri" w:cs="Calibri"/>
                <w:sz w:val="22"/>
                <w:szCs w:val="22"/>
              </w:rPr>
              <w:t xml:space="preserve">has </w:t>
            </w:r>
            <w:r w:rsidRPr="30D086DE" w:rsidR="7B013E58">
              <w:rPr>
                <w:rFonts w:ascii="Calibri" w:hAnsi="Calibri" w:eastAsia="Calibri" w:cs="Calibri"/>
                <w:sz w:val="22"/>
                <w:szCs w:val="22"/>
              </w:rPr>
              <w:t xml:space="preserve">been elected as </w:t>
            </w:r>
            <w:r w:rsidRPr="30D086DE" w:rsidR="5AAD0D98">
              <w:rPr>
                <w:rFonts w:ascii="Calibri" w:hAnsi="Calibri" w:eastAsia="Calibri" w:cs="Calibri"/>
                <w:sz w:val="22"/>
                <w:szCs w:val="22"/>
              </w:rPr>
              <w:t>the new ASDB</w:t>
            </w:r>
            <w:r w:rsidRPr="30D086DE" w:rsidR="0593895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0D086DE" w:rsidR="7B013E58">
              <w:rPr>
                <w:rFonts w:ascii="Calibri" w:hAnsi="Calibri" w:eastAsia="Calibri" w:cs="Calibri"/>
                <w:sz w:val="22"/>
                <w:szCs w:val="22"/>
              </w:rPr>
              <w:t>co-chair.  Her fellow co-chair is Robin Betts of East London Foundation Trust NHS.  Christina introduced herself.</w:t>
            </w:r>
          </w:p>
          <w:p w:rsidR="00113EEA" w:rsidP="00B24C58" w:rsidRDefault="00113EEA" w14:paraId="68B1DE05" w14:textId="0A9F42E2">
            <w:pPr>
              <w:ind w:left="426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113EEA" w:rsidR="00113EEA" w:rsidP="00113EEA" w:rsidRDefault="00113EEA" w14:paraId="758910C4" w14:textId="66BD4869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u w:val="single"/>
              </w:rPr>
              <w:t>WhatsApp Group</w:t>
            </w:r>
          </w:p>
          <w:p w:rsidR="00CD2AAA" w:rsidP="00CD2AAA" w:rsidRDefault="00113EEA" w14:paraId="57C0321E" w14:textId="77777777">
            <w:pPr>
              <w:ind w:left="4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Daniel reported.  He explained that </w:t>
            </w:r>
            <w:r w:rsidR="00BF6778">
              <w:rPr>
                <w:rFonts w:ascii="Calibri" w:hAnsi="Calibri" w:eastAsia="Calibri" w:cs="Calibri"/>
                <w:sz w:val="22"/>
                <w:szCs w:val="22"/>
              </w:rPr>
              <w:t>the Group isn’t like an ordinary WhatsApp group chat in that all replies go to him directly as the administrator and group members’ personal details are kept confidential.</w:t>
            </w:r>
            <w:r w:rsidR="00CD2AAA">
              <w:rPr>
                <w:rFonts w:ascii="Calibri" w:hAnsi="Calibri" w:eastAsia="Calibri" w:cs="Calibri"/>
                <w:sz w:val="22"/>
                <w:szCs w:val="22"/>
              </w:rPr>
              <w:t xml:space="preserve">  Its’ purpose is solely to distribute relevant information.</w:t>
            </w:r>
          </w:p>
          <w:p w:rsidR="00D92785" w:rsidP="00CD2AAA" w:rsidRDefault="00D92785" w14:paraId="52160410" w14:textId="77777777">
            <w:pPr>
              <w:ind w:left="426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CD2AAA" w:rsidP="00CD2AAA" w:rsidRDefault="00CD2AAA" w14:paraId="1D00903D" w14:textId="41BFBBF8">
            <w:pPr>
              <w:ind w:left="426"/>
              <w:rPr>
                <w:rFonts w:ascii="Calibri" w:hAnsi="Calibri" w:eastAsia="Calibri" w:cs="Calibri"/>
                <w:sz w:val="22"/>
                <w:szCs w:val="22"/>
              </w:rPr>
            </w:pPr>
            <w:r w:rsidRPr="30D086DE" w:rsidR="4CC115C3">
              <w:rPr>
                <w:rFonts w:ascii="Calibri" w:hAnsi="Calibri" w:eastAsia="Calibri" w:cs="Calibri"/>
                <w:sz w:val="22"/>
                <w:szCs w:val="22"/>
              </w:rPr>
              <w:t xml:space="preserve">To join the group, please email your mobile number to </w:t>
            </w:r>
            <w:hyperlink r:id="R0d748e35f7e94482">
              <w:r w:rsidRPr="30D086DE" w:rsidR="4CC115C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autism.commissioning@newham.gov.uk</w:t>
              </w:r>
            </w:hyperlink>
            <w:r w:rsidRPr="30D086DE" w:rsidR="4CC115C3">
              <w:rPr>
                <w:rFonts w:ascii="Calibri" w:hAnsi="Calibri" w:eastAsia="Calibri" w:cs="Calibri"/>
                <w:sz w:val="22"/>
                <w:szCs w:val="22"/>
              </w:rPr>
              <w:t xml:space="preserve"> .  Daniel will then reply with </w:t>
            </w:r>
            <w:r w:rsidRPr="30D086DE" w:rsidR="0EBDA69B">
              <w:rPr>
                <w:rFonts w:ascii="Calibri" w:hAnsi="Calibri" w:eastAsia="Calibri" w:cs="Calibri"/>
                <w:sz w:val="22"/>
                <w:szCs w:val="22"/>
              </w:rPr>
              <w:t xml:space="preserve">a work </w:t>
            </w:r>
            <w:r w:rsidRPr="30D086DE" w:rsidR="4CC115C3">
              <w:rPr>
                <w:rFonts w:ascii="Calibri" w:hAnsi="Calibri" w:eastAsia="Calibri" w:cs="Calibri"/>
                <w:sz w:val="22"/>
                <w:szCs w:val="22"/>
              </w:rPr>
              <w:t xml:space="preserve">mobile number which you will need to add to your contacts </w:t>
            </w:r>
            <w:r w:rsidRPr="30D086DE" w:rsidR="4C4E913F">
              <w:rPr>
                <w:rFonts w:ascii="Calibri" w:hAnsi="Calibri" w:eastAsia="Calibri" w:cs="Calibri"/>
                <w:sz w:val="22"/>
                <w:szCs w:val="22"/>
              </w:rPr>
              <w:t>in order to</w:t>
            </w:r>
            <w:r w:rsidRPr="30D086DE" w:rsidR="4C4E913F">
              <w:rPr>
                <w:rFonts w:ascii="Calibri" w:hAnsi="Calibri" w:eastAsia="Calibri" w:cs="Calibri"/>
                <w:sz w:val="22"/>
                <w:szCs w:val="22"/>
              </w:rPr>
              <w:t xml:space="preserve"> join the group.</w:t>
            </w:r>
          </w:p>
          <w:p w:rsidR="000B7484" w:rsidP="00CD2AAA" w:rsidRDefault="000B7484" w14:paraId="524F32CA" w14:textId="107BE9CE">
            <w:pPr>
              <w:ind w:left="426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0B7484" w:rsidR="000B7484" w:rsidP="000B7484" w:rsidRDefault="000B7484" w14:paraId="7CC54B8A" w14:textId="203A4287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u w:val="single"/>
              </w:rPr>
              <w:t>Situational mutism group and survey</w:t>
            </w:r>
          </w:p>
          <w:p w:rsidR="6CEA743C" w:rsidP="04F0FD8B" w:rsidRDefault="6CEA743C" w14:paraId="458AB613" w14:textId="00008AA6">
            <w:pPr>
              <w:ind w:left="426"/>
              <w:rPr>
                <w:rFonts w:ascii="Calibri" w:hAnsi="Calibri" w:eastAsia="Calibri" w:cs="Calibri"/>
                <w:sz w:val="22"/>
                <w:szCs w:val="22"/>
              </w:rPr>
            </w:pPr>
            <w:r w:rsidRPr="04F0FD8B" w:rsidR="51846B91">
              <w:rPr>
                <w:rFonts w:ascii="Calibri" w:hAnsi="Calibri" w:eastAsia="Calibri" w:cs="Calibri"/>
                <w:sz w:val="22"/>
                <w:szCs w:val="22"/>
              </w:rPr>
              <w:t>Nicola</w:t>
            </w:r>
            <w:r w:rsidRPr="04F0FD8B" w:rsidR="5455E9D7">
              <w:rPr>
                <w:rFonts w:ascii="Calibri" w:hAnsi="Calibri" w:eastAsia="Calibri" w:cs="Calibri"/>
                <w:sz w:val="22"/>
                <w:szCs w:val="22"/>
              </w:rPr>
              <w:t>, from</w:t>
            </w:r>
            <w:r w:rsidRPr="04F0FD8B" w:rsidR="51846B9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4F0FD8B" w:rsidR="51846B91">
              <w:rPr>
                <w:rFonts w:ascii="Calibri" w:hAnsi="Calibri" w:eastAsia="Calibri" w:cs="Calibri"/>
                <w:sz w:val="22"/>
                <w:szCs w:val="22"/>
              </w:rPr>
              <w:t>Voiceability</w:t>
            </w:r>
            <w:r w:rsidRPr="04F0FD8B" w:rsidR="51846B91">
              <w:rPr>
                <w:rFonts w:ascii="Calibri" w:hAnsi="Calibri" w:eastAsia="Calibri" w:cs="Calibri"/>
                <w:sz w:val="22"/>
                <w:szCs w:val="22"/>
              </w:rPr>
              <w:t>, has been commissioned to oversee this project on situational mutism. She</w:t>
            </w:r>
            <w:r w:rsidRPr="04F0FD8B" w:rsidR="651ED037">
              <w:rPr>
                <w:rFonts w:ascii="Calibri" w:hAnsi="Calibri" w:eastAsia="Calibri" w:cs="Calibri"/>
                <w:sz w:val="22"/>
                <w:szCs w:val="22"/>
              </w:rPr>
              <w:t xml:space="preserve"> reported that this was an opportunity for those with situational mutism to </w:t>
            </w:r>
            <w:r w:rsidRPr="04F0FD8B" w:rsidR="651ED037">
              <w:rPr>
                <w:rFonts w:ascii="Calibri" w:hAnsi="Calibri" w:eastAsia="Calibri" w:cs="Calibri"/>
                <w:sz w:val="22"/>
                <w:szCs w:val="22"/>
              </w:rPr>
              <w:t>identify</w:t>
            </w:r>
            <w:r w:rsidRPr="04F0FD8B" w:rsidR="651ED037">
              <w:rPr>
                <w:rFonts w:ascii="Calibri" w:hAnsi="Calibri" w:eastAsia="Calibri" w:cs="Calibri"/>
                <w:sz w:val="22"/>
                <w:szCs w:val="22"/>
              </w:rPr>
              <w:t xml:space="preserve"> the needs they have around access</w:t>
            </w:r>
            <w:r w:rsidRPr="04F0FD8B" w:rsidR="594CD51B">
              <w:rPr>
                <w:rFonts w:ascii="Calibri" w:hAnsi="Calibri" w:eastAsia="Calibri" w:cs="Calibri"/>
                <w:sz w:val="22"/>
                <w:szCs w:val="22"/>
              </w:rPr>
              <w:t>ing</w:t>
            </w:r>
            <w:r w:rsidRPr="04F0FD8B" w:rsidR="7BC342E4">
              <w:rPr>
                <w:rFonts w:ascii="Calibri" w:hAnsi="Calibri" w:eastAsia="Calibri" w:cs="Calibri"/>
                <w:sz w:val="22"/>
                <w:szCs w:val="22"/>
              </w:rPr>
              <w:t xml:space="preserve"> resident meetings</w:t>
            </w:r>
            <w:r w:rsidRPr="04F0FD8B" w:rsidR="651ED037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04F0FD8B" w:rsidR="5529A7C5">
              <w:rPr>
                <w:rFonts w:ascii="Calibri" w:hAnsi="Calibri" w:eastAsia="Calibri" w:cs="Calibri"/>
                <w:sz w:val="22"/>
                <w:szCs w:val="22"/>
              </w:rPr>
              <w:t xml:space="preserve"> We would like feedback on the poster</w:t>
            </w:r>
            <w:r w:rsidRPr="04F0FD8B" w:rsidR="44BB36FF">
              <w:rPr>
                <w:rFonts w:ascii="Calibri" w:hAnsi="Calibri" w:eastAsia="Calibri" w:cs="Calibri"/>
                <w:sz w:val="22"/>
                <w:szCs w:val="22"/>
              </w:rPr>
              <w:t xml:space="preserve"> – please refer to the slide</w:t>
            </w:r>
            <w:r w:rsidRPr="04F0FD8B" w:rsidR="5529A7C5">
              <w:rPr>
                <w:rFonts w:ascii="Calibri" w:hAnsi="Calibri" w:eastAsia="Calibri" w:cs="Calibri"/>
                <w:sz w:val="22"/>
                <w:szCs w:val="22"/>
              </w:rPr>
              <w:t xml:space="preserve">. An online focus group is planned for 2 December. </w:t>
            </w:r>
            <w:r w:rsidRPr="04F0FD8B" w:rsidR="651ED037">
              <w:rPr>
                <w:rFonts w:ascii="Calibri" w:hAnsi="Calibri" w:eastAsia="Calibri" w:cs="Calibri"/>
                <w:sz w:val="22"/>
                <w:szCs w:val="22"/>
              </w:rPr>
              <w:t xml:space="preserve">  Please see slide no. 30 for further details.</w:t>
            </w:r>
          </w:p>
          <w:p w:rsidR="30D086DE" w:rsidP="30D086DE" w:rsidRDefault="30D086DE" w14:paraId="02E6F7CD" w14:textId="0276A5D1">
            <w:pPr>
              <w:ind w:left="426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67B00" w:rsidR="00267B00" w:rsidP="00267B00" w:rsidRDefault="00267B00" w14:paraId="16434D6C" w14:textId="4799211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u w:val="single"/>
              </w:rPr>
              <w:t>Sharing information</w:t>
            </w:r>
          </w:p>
          <w:p w:rsidR="00267B00" w:rsidP="30D086DE" w:rsidRDefault="00267B00" w14:paraId="303F9AD3" w14:textId="78780CE7">
            <w:pPr>
              <w:ind w:left="426"/>
              <w:rPr>
                <w:rFonts w:ascii="Calibri" w:hAnsi="Calibri" w:eastAsia="Calibri" w:cs="Calibri"/>
                <w:sz w:val="22"/>
                <w:szCs w:val="22"/>
              </w:rPr>
            </w:pPr>
            <w:r w:rsidRPr="30D086DE" w:rsidR="651ED037">
              <w:rPr>
                <w:rFonts w:ascii="Calibri" w:hAnsi="Calibri" w:eastAsia="Calibri" w:cs="Calibri"/>
                <w:sz w:val="22"/>
                <w:szCs w:val="22"/>
              </w:rPr>
              <w:t xml:space="preserve">Linda updated the group as per her slides.  </w:t>
            </w:r>
            <w:r>
              <w:br/>
            </w:r>
          </w:p>
          <w:p w:rsidR="00267B00" w:rsidP="30D086DE" w:rsidRDefault="00267B00" w14:paraId="5896DBB9" w14:textId="10FD3934">
            <w:pPr>
              <w:pStyle w:val="Normal"/>
              <w:ind w:left="426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D086DE" w:rsidR="12832C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Note:</w:t>
            </w:r>
            <w:r w:rsidRPr="30D086DE" w:rsidR="12832C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0D086DE" w:rsidR="651ED037">
              <w:rPr>
                <w:rFonts w:ascii="Calibri" w:hAnsi="Calibri" w:eastAsia="Calibri" w:cs="Calibri"/>
                <w:sz w:val="22"/>
                <w:szCs w:val="22"/>
              </w:rPr>
              <w:t>The Together Café has moved to the Stratford Advice Arcade.</w:t>
            </w:r>
            <w:r>
              <w:br/>
            </w:r>
            <w:r w:rsidRPr="30D086DE" w:rsidR="3E0B7FFE">
              <w:rPr>
                <w:rFonts w:ascii="Calibri" w:hAnsi="Calibri" w:eastAsia="Calibri" w:cs="Calibri"/>
                <w:b w:val="0"/>
                <w:bCs w:val="0"/>
                <w:noProof w:val="0"/>
                <w:color w:val="303030"/>
                <w:sz w:val="22"/>
                <w:szCs w:val="22"/>
                <w:lang w:val="en-GB"/>
              </w:rPr>
              <w:t xml:space="preserve">For Newham residents aged 18+ facing mental health challenges. warmly welcomes all, with no referral process </w:t>
            </w:r>
            <w:r w:rsidRPr="30D086DE" w:rsidR="3E0B7FFE">
              <w:rPr>
                <w:rFonts w:ascii="Calibri" w:hAnsi="Calibri" w:eastAsia="Calibri" w:cs="Calibri"/>
                <w:b w:val="0"/>
                <w:bCs w:val="0"/>
                <w:noProof w:val="0"/>
                <w:color w:val="303030"/>
                <w:sz w:val="22"/>
                <w:szCs w:val="22"/>
                <w:lang w:val="en-GB"/>
              </w:rPr>
              <w:t>required</w:t>
            </w:r>
            <w:r w:rsidRPr="30D086DE" w:rsidR="3E0B7FFE">
              <w:rPr>
                <w:rFonts w:ascii="Calibri" w:hAnsi="Calibri" w:eastAsia="Calibri" w:cs="Calibri"/>
                <w:b w:val="0"/>
                <w:bCs w:val="0"/>
                <w:noProof w:val="0"/>
                <w:color w:val="303030"/>
                <w:sz w:val="22"/>
                <w:szCs w:val="22"/>
                <w:lang w:val="en-GB"/>
              </w:rPr>
              <w:t xml:space="preserve"> and support there and then</w:t>
            </w:r>
            <w:r>
              <w:br/>
            </w:r>
            <w:r w:rsidRPr="30D086DE" w:rsidR="3E0B7FFE">
              <w:rPr>
                <w:rFonts w:ascii="Calibri" w:hAnsi="Calibri" w:eastAsia="Calibri" w:cs="Calibri"/>
                <w:b w:val="1"/>
                <w:bCs w:val="1"/>
                <w:noProof w:val="0"/>
                <w:color w:val="303030"/>
                <w:sz w:val="22"/>
                <w:szCs w:val="22"/>
                <w:lang w:val="en-GB"/>
              </w:rPr>
              <w:t xml:space="preserve"> </w:t>
            </w:r>
            <w:hyperlink r:id="Re08af90ee91f4cca">
              <w:r w:rsidRPr="30D086DE" w:rsidR="3E0B7FF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https://www.mindthnr.org.uk/our-services/mental-health-services/newham-together-cafe/</w:t>
              </w:r>
            </w:hyperlink>
          </w:p>
          <w:p w:rsidR="00032D67" w:rsidP="30D086DE" w:rsidRDefault="00032D67" w14:paraId="61AB261B" w14:textId="63DE9D96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  <w:tcMar/>
          </w:tcPr>
          <w:p w:rsidR="00460732" w:rsidP="006E2812" w:rsidRDefault="00460732" w14:paraId="1B2CC02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877B32" w:rsidP="30D086DE" w:rsidRDefault="00877B32" w14:paraId="65222F09" w14:textId="155DACD8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621F5FF4" w14:textId="2E0576DC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68042509" w14:textId="294CF253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21CB35B0" w14:textId="0D74F2E2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51E13958" w14:textId="204EC6DA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490FCA7C" w14:textId="4398A793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3F2A929C" w14:textId="17A432BD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42EAE366" w14:textId="70267C9A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62B114A5" w14:textId="6F9FEA3A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08845CF9" w14:textId="06076C76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302C6130" w14:textId="7DB1E7C5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19907D3F" w14:textId="59370537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37C2957C" w14:textId="68517F65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0AE1E3DD" w14:textId="3D0C182F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  <w:r w:rsidRPr="30D086DE" w:rsidR="03AFA6B6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>ALL</w:t>
            </w:r>
          </w:p>
          <w:p w:rsidRPr="005D479D" w:rsidR="00877B32" w:rsidP="30D086DE" w:rsidRDefault="00877B32" w14:paraId="703EA817" w14:textId="0428D1BB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0C846EB5" w14:textId="05FE1884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6A398001" w14:textId="0CECD666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35394133" w14:textId="23D7E831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7F4E79AE" w14:textId="5915FEB1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549B0FAE" w14:textId="727E679F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05A864BB" w14:textId="770E407C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7BECDED6" w14:textId="6DDCC876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Pr="005D479D" w:rsidR="00877B32" w:rsidP="30D086DE" w:rsidRDefault="00877B32" w14:paraId="6D51374B" w14:textId="3D848F31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  <w:r w:rsidRPr="04F0FD8B" w:rsidR="1D5F677D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>ALL</w:t>
            </w:r>
          </w:p>
          <w:p w:rsidRPr="005D479D" w:rsidR="00877B32" w:rsidP="04F0FD8B" w:rsidRDefault="00877B32" w14:paraId="7DE1BC1C" w14:textId="61F87BDE">
            <w:pPr>
              <w:pStyle w:val="Normal"/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</w:tc>
      </w:tr>
      <w:tr w:rsidRPr="00027C68" w:rsidR="00DE3ADA" w:rsidTr="04F0FD8B" w14:paraId="6DA83151" w14:textId="77777777">
        <w:trPr>
          <w:trHeight w:val="578"/>
        </w:trPr>
        <w:tc>
          <w:tcPr>
            <w:tcW w:w="993" w:type="dxa"/>
            <w:tcMar/>
          </w:tcPr>
          <w:p w:rsidRPr="005D479D" w:rsidR="00DE3ADA" w:rsidP="4653F862" w:rsidRDefault="00737620" w14:paraId="7767637D" w14:textId="2714FFF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222" w:type="dxa"/>
            <w:tcMar/>
          </w:tcPr>
          <w:p w:rsidR="00737620" w:rsidP="00737620" w:rsidRDefault="00737620" w14:paraId="437F6E7E" w14:textId="77777777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Rules Review</w:t>
            </w:r>
          </w:p>
          <w:p w:rsidR="003A17C9" w:rsidP="00737620" w:rsidRDefault="00267B00" w14:paraId="15B9CEEB" w14:textId="7777777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be discussed at a future meeting.</w:t>
            </w:r>
          </w:p>
          <w:p w:rsidRPr="00737620" w:rsidR="00267B00" w:rsidP="00737620" w:rsidRDefault="00267B00" w14:paraId="5460A354" w14:textId="2A9448CE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  <w:tcMar/>
          </w:tcPr>
          <w:p w:rsidRPr="005D479D" w:rsidR="00966408" w:rsidP="006E2812" w:rsidRDefault="00966408" w14:paraId="1A669D2B" w14:textId="3AE973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606D1D" w:rsidTr="04F0FD8B" w14:paraId="32266FE9" w14:textId="77777777">
        <w:trPr>
          <w:trHeight w:val="578"/>
        </w:trPr>
        <w:tc>
          <w:tcPr>
            <w:tcW w:w="993" w:type="dxa"/>
            <w:tcMar/>
          </w:tcPr>
          <w:p w:rsidRPr="00A149C6" w:rsidR="00606D1D" w:rsidP="4653F862" w:rsidRDefault="00032D67" w14:paraId="7819D145" w14:textId="3E7F8AC8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49C6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8222" w:type="dxa"/>
            <w:tcMar/>
          </w:tcPr>
          <w:p w:rsidRPr="00A149C6" w:rsidR="0031377E" w:rsidP="6505D620" w:rsidRDefault="0031377E" w14:paraId="0612ED11" w14:textId="437ED8D1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A149C6">
              <w:rPr>
                <w:rFonts w:asciiTheme="minorHAnsi" w:hAnsiTheme="minorHAnsi" w:cstheme="minorBidi"/>
                <w:b/>
                <w:sz w:val="22"/>
                <w:szCs w:val="22"/>
              </w:rPr>
              <w:t>AOB</w:t>
            </w:r>
          </w:p>
          <w:p w:rsidR="00A149C6" w:rsidP="00737620" w:rsidRDefault="00A149C6" w14:paraId="2A9AC945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A149C6" w:rsidP="00A149C6" w:rsidRDefault="00A149C6" w14:paraId="46CA432B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None</w:t>
            </w:r>
          </w:p>
          <w:p w:rsidRPr="00A149C6" w:rsidR="00A149C6" w:rsidP="00A149C6" w:rsidRDefault="00A149C6" w14:paraId="731A0DEA" w14:textId="6CF32473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  <w:tcMar/>
          </w:tcPr>
          <w:p w:rsidRPr="005D479D" w:rsidR="00F80F70" w:rsidP="006E2812" w:rsidRDefault="00F80F70" w14:paraId="4994CAA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5D479D" w:rsidP="006E2812" w:rsidRDefault="005D479D" w14:paraId="6C2F8A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867630" w:rsidP="006E2812" w:rsidRDefault="00867630" w14:paraId="752F4993" w14:textId="37B9C6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9C4A6C" w:rsidTr="04F0FD8B" w14:paraId="5F106FF4" w14:textId="77777777">
        <w:trPr>
          <w:trHeight w:val="550"/>
        </w:trPr>
        <w:tc>
          <w:tcPr>
            <w:tcW w:w="993" w:type="dxa"/>
            <w:tcMar/>
          </w:tcPr>
          <w:p w:rsidRPr="005D479D" w:rsidR="009C4A6C" w:rsidP="00A84AB0" w:rsidRDefault="00032D67" w14:paraId="6D24B7A0" w14:textId="596D03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9</w:t>
            </w:r>
          </w:p>
        </w:tc>
        <w:tc>
          <w:tcPr>
            <w:tcW w:w="8222" w:type="dxa"/>
            <w:shd w:val="clear" w:color="auto" w:fill="auto"/>
            <w:tcMar/>
            <w:vAlign w:val="center"/>
          </w:tcPr>
          <w:p w:rsidRPr="003A17C9" w:rsidR="0031377E" w:rsidP="00485043" w:rsidRDefault="003A17C9" w14:paraId="711DEA84" w14:textId="666DC330">
            <w:pPr>
              <w:spacing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next meeting</w:t>
            </w:r>
          </w:p>
          <w:p w:rsidR="00A149C6" w:rsidP="00485043" w:rsidRDefault="00A149C6" w14:paraId="31F5ECA5" w14:textId="77777777">
            <w:pPr>
              <w:spacing w:line="259" w:lineRule="auto"/>
            </w:pPr>
          </w:p>
          <w:p w:rsidRPr="00A149C6" w:rsidR="00234FA1" w:rsidP="30D086DE" w:rsidRDefault="00A149C6" w14:paraId="0D7B7BFB" w14:textId="70846DEF">
            <w:pPr>
              <w:spacing w:line="259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0D086DE" w:rsidR="7FC619C9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Monday 27</w:t>
            </w:r>
            <w:r w:rsidRPr="30D086DE" w:rsidR="7FC619C9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0D086DE" w:rsidR="7FC619C9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January, Stratford Library</w:t>
            </w:r>
          </w:p>
          <w:p w:rsidRPr="00A149C6" w:rsidR="00234FA1" w:rsidP="30D086DE" w:rsidRDefault="00A149C6" w14:paraId="4A39CD32" w14:textId="0A86CF0A">
            <w:pPr>
              <w:spacing w:line="259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  <w:tcMar/>
            <w:vAlign w:val="center"/>
          </w:tcPr>
          <w:p w:rsidR="009C4A6C" w:rsidP="00606D1D" w:rsidRDefault="009C4A6C" w14:paraId="2DA789D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31377E" w:rsidP="00606D1D" w:rsidRDefault="0031377E" w14:paraId="2681DD38" w14:textId="1C66C5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027C68" w:rsidR="00DD61FF" w:rsidP="30D086DE" w:rsidRDefault="00DD61FF" w14:paraId="56A67A54" w14:textId="1F88D84B">
      <w:pPr>
        <w:pStyle w:val="Normal"/>
        <w:rPr>
          <w:rFonts w:ascii="Arial" w:hAnsi="Arial" w:cs="Arial"/>
          <w:b w:val="1"/>
          <w:bCs w:val="1"/>
        </w:rPr>
      </w:pPr>
    </w:p>
    <w:sectPr w:rsidRPr="00027C68" w:rsidR="00DD61FF" w:rsidSect="00634A3B">
      <w:headerReference w:type="default" r:id="rId12"/>
      <w:pgSz w:w="11906" w:h="16838" w:orient="portrait"/>
      <w:pgMar w:top="1276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9B" w:rsidP="007733FE" w:rsidRDefault="00A0349B" w14:paraId="71B4E9C5" w14:textId="77777777">
      <w:r>
        <w:separator/>
      </w:r>
    </w:p>
  </w:endnote>
  <w:endnote w:type="continuationSeparator" w:id="0">
    <w:p w:rsidR="00A0349B" w:rsidP="007733FE" w:rsidRDefault="00A0349B" w14:paraId="761A4884" w14:textId="77777777">
      <w:r>
        <w:continuationSeparator/>
      </w:r>
    </w:p>
  </w:endnote>
  <w:endnote w:type="continuationNotice" w:id="1">
    <w:p w:rsidR="00A0349B" w:rsidRDefault="00A0349B" w14:paraId="2D0025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9B" w:rsidP="007733FE" w:rsidRDefault="00A0349B" w14:paraId="6AD90829" w14:textId="77777777">
      <w:r>
        <w:separator/>
      </w:r>
    </w:p>
  </w:footnote>
  <w:footnote w:type="continuationSeparator" w:id="0">
    <w:p w:rsidR="00A0349B" w:rsidP="007733FE" w:rsidRDefault="00A0349B" w14:paraId="5AEA226B" w14:textId="77777777">
      <w:r>
        <w:continuationSeparator/>
      </w:r>
    </w:p>
  </w:footnote>
  <w:footnote w:type="continuationNotice" w:id="1">
    <w:p w:rsidR="00A0349B" w:rsidRDefault="00A0349B" w14:paraId="5AD2F04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44C88" w:rsidP="007733FE" w:rsidRDefault="00144C88" w14:paraId="6CC07FB6" w14:textId="77777777">
    <w:pPr>
      <w:pStyle w:val="Header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C9A6EA6" wp14:editId="2B93B0E5">
          <wp:simplePos x="0" y="0"/>
          <wp:positionH relativeFrom="column">
            <wp:posOffset>4208145</wp:posOffset>
          </wp:positionH>
          <wp:positionV relativeFrom="paragraph">
            <wp:posOffset>-300990</wp:posOffset>
          </wp:positionV>
          <wp:extent cx="1901825" cy="982345"/>
          <wp:effectExtent l="0" t="0" r="3175" b="8255"/>
          <wp:wrapSquare wrapText="bothSides"/>
          <wp:docPr id="1" name="Picture 1" descr="LBN_Ribbon_Logo_RGB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BN_Ribbon_Logo_RGB7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1610F0"/>
    <w:lvl w:ilvl="0">
      <w:start w:val="1"/>
      <w:numFmt w:val="bullet"/>
      <w:pStyle w:val="ListBullet"/>
      <w:lvlText w:val=""/>
      <w:lvlJc w:val="left"/>
      <w:pPr>
        <w:tabs>
          <w:tab w:val="num" w:pos="66"/>
        </w:tabs>
        <w:ind w:left="66" w:hanging="360"/>
      </w:pPr>
      <w:rPr>
        <w:rFonts w:hint="default" w:ascii="Symbol" w:hAnsi="Symbol"/>
      </w:rPr>
    </w:lvl>
  </w:abstractNum>
  <w:abstractNum w:abstractNumId="1" w15:restartNumberingAfterBreak="0">
    <w:nsid w:val="01CD4843"/>
    <w:multiLevelType w:val="multilevel"/>
    <w:tmpl w:val="9B54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E19F3"/>
    <w:multiLevelType w:val="hybridMultilevel"/>
    <w:tmpl w:val="78FA9AE4"/>
    <w:lvl w:ilvl="0" w:tplc="08090001">
      <w:start w:val="1"/>
      <w:numFmt w:val="bullet"/>
      <w:lvlText w:val=""/>
      <w:lvlJc w:val="left"/>
      <w:pPr>
        <w:ind w:left="7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3" w15:restartNumberingAfterBreak="0">
    <w:nsid w:val="08915F6A"/>
    <w:multiLevelType w:val="hybridMultilevel"/>
    <w:tmpl w:val="7CA420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AB4CCC"/>
    <w:multiLevelType w:val="hybridMultilevel"/>
    <w:tmpl w:val="A3C8B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2F070C"/>
    <w:multiLevelType w:val="hybridMultilevel"/>
    <w:tmpl w:val="F014C2D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817"/>
    <w:multiLevelType w:val="hybridMultilevel"/>
    <w:tmpl w:val="F8E647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821506"/>
    <w:multiLevelType w:val="hybridMultilevel"/>
    <w:tmpl w:val="D954E2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354C99"/>
    <w:multiLevelType w:val="hybridMultilevel"/>
    <w:tmpl w:val="95EC2C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7F4A85"/>
    <w:multiLevelType w:val="hybridMultilevel"/>
    <w:tmpl w:val="221A9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21E6"/>
    <w:multiLevelType w:val="hybridMultilevel"/>
    <w:tmpl w:val="92AC64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8C4D53"/>
    <w:multiLevelType w:val="hybridMultilevel"/>
    <w:tmpl w:val="1BFC06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7C1AD9"/>
    <w:multiLevelType w:val="multilevel"/>
    <w:tmpl w:val="741E4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310F2A"/>
    <w:multiLevelType w:val="hybridMultilevel"/>
    <w:tmpl w:val="9920C8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E02314"/>
    <w:multiLevelType w:val="hybridMultilevel"/>
    <w:tmpl w:val="D6F06A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E27DEF"/>
    <w:multiLevelType w:val="hybridMultilevel"/>
    <w:tmpl w:val="0B3697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4F4E91"/>
    <w:multiLevelType w:val="hybridMultilevel"/>
    <w:tmpl w:val="C6683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F5AFD"/>
    <w:multiLevelType w:val="hybridMultilevel"/>
    <w:tmpl w:val="6B2E45DE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8" w15:restartNumberingAfterBreak="0">
    <w:nsid w:val="2B7B421D"/>
    <w:multiLevelType w:val="hybridMultilevel"/>
    <w:tmpl w:val="2A4AAE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090971"/>
    <w:multiLevelType w:val="hybridMultilevel"/>
    <w:tmpl w:val="E152C0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A00EBE"/>
    <w:multiLevelType w:val="hybridMultilevel"/>
    <w:tmpl w:val="9984F780"/>
    <w:lvl w:ilvl="0" w:tplc="0809000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21" w15:restartNumberingAfterBreak="0">
    <w:nsid w:val="415C18FD"/>
    <w:multiLevelType w:val="hybridMultilevel"/>
    <w:tmpl w:val="8D8244E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49958E0"/>
    <w:multiLevelType w:val="hybridMultilevel"/>
    <w:tmpl w:val="5524D0D8"/>
    <w:lvl w:ilvl="0" w:tplc="DB8E771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C90106"/>
    <w:multiLevelType w:val="hybridMultilevel"/>
    <w:tmpl w:val="C03C5CB0"/>
    <w:lvl w:ilvl="0" w:tplc="08090001">
      <w:start w:val="1"/>
      <w:numFmt w:val="bullet"/>
      <w:lvlText w:val=""/>
      <w:lvlJc w:val="left"/>
      <w:pPr>
        <w:ind w:left="80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hint="default" w:ascii="Wingdings" w:hAnsi="Wingdings"/>
      </w:rPr>
    </w:lvl>
  </w:abstractNum>
  <w:abstractNum w:abstractNumId="24" w15:restartNumberingAfterBreak="0">
    <w:nsid w:val="4AEE6310"/>
    <w:multiLevelType w:val="hybridMultilevel"/>
    <w:tmpl w:val="506816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1150E3"/>
    <w:multiLevelType w:val="hybridMultilevel"/>
    <w:tmpl w:val="A09AB0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50495F"/>
    <w:multiLevelType w:val="hybridMultilevel"/>
    <w:tmpl w:val="90B87C74"/>
    <w:lvl w:ilvl="0" w:tplc="90080BE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BA0AFB"/>
    <w:multiLevelType w:val="multilevel"/>
    <w:tmpl w:val="DF80C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E97CAE"/>
    <w:multiLevelType w:val="hybridMultilevel"/>
    <w:tmpl w:val="07E073BE"/>
    <w:lvl w:ilvl="0" w:tplc="0809000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29" w15:restartNumberingAfterBreak="0">
    <w:nsid w:val="5A506591"/>
    <w:multiLevelType w:val="hybridMultilevel"/>
    <w:tmpl w:val="64EC4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E71049"/>
    <w:multiLevelType w:val="hybridMultilevel"/>
    <w:tmpl w:val="D06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591FF2"/>
    <w:multiLevelType w:val="hybridMultilevel"/>
    <w:tmpl w:val="92DA58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D682C6D"/>
    <w:multiLevelType w:val="hybridMultilevel"/>
    <w:tmpl w:val="386CE6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FF91AC3"/>
    <w:multiLevelType w:val="hybridMultilevel"/>
    <w:tmpl w:val="1A8E0E34"/>
    <w:lvl w:ilvl="0" w:tplc="D9342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F385D"/>
    <w:multiLevelType w:val="hybridMultilevel"/>
    <w:tmpl w:val="B19092FE"/>
    <w:lvl w:ilvl="0" w:tplc="E2C8BF4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21F00"/>
    <w:multiLevelType w:val="hybridMultilevel"/>
    <w:tmpl w:val="E63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ED2D90"/>
    <w:multiLevelType w:val="hybridMultilevel"/>
    <w:tmpl w:val="31B8CE1C"/>
    <w:lvl w:ilvl="0" w:tplc="08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7" w15:restartNumberingAfterBreak="0">
    <w:nsid w:val="74BB055A"/>
    <w:multiLevelType w:val="hybridMultilevel"/>
    <w:tmpl w:val="07300B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250112"/>
    <w:multiLevelType w:val="hybridMultilevel"/>
    <w:tmpl w:val="773E1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BF95E2C"/>
    <w:multiLevelType w:val="hybridMultilevel"/>
    <w:tmpl w:val="1556E59A"/>
    <w:lvl w:ilvl="0" w:tplc="0809000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40" w15:restartNumberingAfterBreak="0">
    <w:nsid w:val="7CB7CEF1"/>
    <w:multiLevelType w:val="hybridMultilevel"/>
    <w:tmpl w:val="4D8A34C4"/>
    <w:lvl w:ilvl="0" w:tplc="CEA4F7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6251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F035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5270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581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08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6A44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107E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5EBF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0"/>
  </w:num>
  <w:num w:numId="2">
    <w:abstractNumId w:val="0"/>
  </w:num>
  <w:num w:numId="3">
    <w:abstractNumId w:val="26"/>
  </w:num>
  <w:num w:numId="4">
    <w:abstractNumId w:val="22"/>
  </w:num>
  <w:num w:numId="5">
    <w:abstractNumId w:val="1"/>
  </w:num>
  <w:num w:numId="6">
    <w:abstractNumId w:val="27"/>
  </w:num>
  <w:num w:numId="7">
    <w:abstractNumId w:val="12"/>
  </w:num>
  <w:num w:numId="8">
    <w:abstractNumId w:val="16"/>
  </w:num>
  <w:num w:numId="9">
    <w:abstractNumId w:val="17"/>
  </w:num>
  <w:num w:numId="10">
    <w:abstractNumId w:val="32"/>
  </w:num>
  <w:num w:numId="11">
    <w:abstractNumId w:val="19"/>
  </w:num>
  <w:num w:numId="12">
    <w:abstractNumId w:val="2"/>
  </w:num>
  <w:num w:numId="13">
    <w:abstractNumId w:val="25"/>
  </w:num>
  <w:num w:numId="14">
    <w:abstractNumId w:val="9"/>
  </w:num>
  <w:num w:numId="15">
    <w:abstractNumId w:val="23"/>
  </w:num>
  <w:num w:numId="16">
    <w:abstractNumId w:val="37"/>
  </w:num>
  <w:num w:numId="17">
    <w:abstractNumId w:val="18"/>
  </w:num>
  <w:num w:numId="18">
    <w:abstractNumId w:val="35"/>
  </w:num>
  <w:num w:numId="19">
    <w:abstractNumId w:val="10"/>
  </w:num>
  <w:num w:numId="20">
    <w:abstractNumId w:val="31"/>
  </w:num>
  <w:num w:numId="21">
    <w:abstractNumId w:val="38"/>
  </w:num>
  <w:num w:numId="22">
    <w:abstractNumId w:val="15"/>
  </w:num>
  <w:num w:numId="23">
    <w:abstractNumId w:val="8"/>
  </w:num>
  <w:num w:numId="24">
    <w:abstractNumId w:val="24"/>
  </w:num>
  <w:num w:numId="25">
    <w:abstractNumId w:val="6"/>
  </w:num>
  <w:num w:numId="26">
    <w:abstractNumId w:val="7"/>
  </w:num>
  <w:num w:numId="27">
    <w:abstractNumId w:val="5"/>
  </w:num>
  <w:num w:numId="28">
    <w:abstractNumId w:val="21"/>
  </w:num>
  <w:num w:numId="29">
    <w:abstractNumId w:val="14"/>
  </w:num>
  <w:num w:numId="30">
    <w:abstractNumId w:val="30"/>
  </w:num>
  <w:num w:numId="31">
    <w:abstractNumId w:val="34"/>
  </w:num>
  <w:num w:numId="32">
    <w:abstractNumId w:val="13"/>
  </w:num>
  <w:num w:numId="33">
    <w:abstractNumId w:val="29"/>
  </w:num>
  <w:num w:numId="34">
    <w:abstractNumId w:val="11"/>
  </w:num>
  <w:num w:numId="35">
    <w:abstractNumId w:val="3"/>
  </w:num>
  <w:num w:numId="36">
    <w:abstractNumId w:val="39"/>
  </w:num>
  <w:num w:numId="37">
    <w:abstractNumId w:val="4"/>
  </w:num>
  <w:num w:numId="38">
    <w:abstractNumId w:val="28"/>
  </w:num>
  <w:num w:numId="39">
    <w:abstractNumId w:val="36"/>
  </w:num>
  <w:num w:numId="40">
    <w:abstractNumId w:val="20"/>
  </w:num>
  <w:num w:numId="41">
    <w:abstractNumId w:val="33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B"/>
    <w:rsid w:val="0000218E"/>
    <w:rsid w:val="000022CE"/>
    <w:rsid w:val="00011232"/>
    <w:rsid w:val="00011A92"/>
    <w:rsid w:val="0001304F"/>
    <w:rsid w:val="00013771"/>
    <w:rsid w:val="00014398"/>
    <w:rsid w:val="00014DEF"/>
    <w:rsid w:val="00016A47"/>
    <w:rsid w:val="00021C17"/>
    <w:rsid w:val="00027C68"/>
    <w:rsid w:val="000313E5"/>
    <w:rsid w:val="00032D67"/>
    <w:rsid w:val="0003583C"/>
    <w:rsid w:val="00037FB3"/>
    <w:rsid w:val="00042FC4"/>
    <w:rsid w:val="00044785"/>
    <w:rsid w:val="000449E7"/>
    <w:rsid w:val="00046CFD"/>
    <w:rsid w:val="00047DBC"/>
    <w:rsid w:val="00051FCC"/>
    <w:rsid w:val="0005469C"/>
    <w:rsid w:val="000565C7"/>
    <w:rsid w:val="00063C60"/>
    <w:rsid w:val="000657AF"/>
    <w:rsid w:val="00067949"/>
    <w:rsid w:val="00071E8F"/>
    <w:rsid w:val="00074C37"/>
    <w:rsid w:val="0008045D"/>
    <w:rsid w:val="00080704"/>
    <w:rsid w:val="000826B3"/>
    <w:rsid w:val="00084976"/>
    <w:rsid w:val="00085C96"/>
    <w:rsid w:val="00090021"/>
    <w:rsid w:val="000911DE"/>
    <w:rsid w:val="00093858"/>
    <w:rsid w:val="00094ED9"/>
    <w:rsid w:val="00094F3A"/>
    <w:rsid w:val="0009591C"/>
    <w:rsid w:val="00095E36"/>
    <w:rsid w:val="00096474"/>
    <w:rsid w:val="000A010D"/>
    <w:rsid w:val="000A0C12"/>
    <w:rsid w:val="000A5E49"/>
    <w:rsid w:val="000A6C90"/>
    <w:rsid w:val="000B2FDD"/>
    <w:rsid w:val="000B501B"/>
    <w:rsid w:val="000B7484"/>
    <w:rsid w:val="000B7F60"/>
    <w:rsid w:val="000C041B"/>
    <w:rsid w:val="000C094D"/>
    <w:rsid w:val="000C1CE8"/>
    <w:rsid w:val="000C2E64"/>
    <w:rsid w:val="000C3149"/>
    <w:rsid w:val="000C35E0"/>
    <w:rsid w:val="000C3771"/>
    <w:rsid w:val="000C76C9"/>
    <w:rsid w:val="000D0632"/>
    <w:rsid w:val="000D08CE"/>
    <w:rsid w:val="000D0951"/>
    <w:rsid w:val="000D1200"/>
    <w:rsid w:val="000D404A"/>
    <w:rsid w:val="000D5EE7"/>
    <w:rsid w:val="000D6E8C"/>
    <w:rsid w:val="000D7721"/>
    <w:rsid w:val="000E1B61"/>
    <w:rsid w:val="000E2F1D"/>
    <w:rsid w:val="000E314C"/>
    <w:rsid w:val="000E4F2F"/>
    <w:rsid w:val="000E638C"/>
    <w:rsid w:val="000E730C"/>
    <w:rsid w:val="000F2DA2"/>
    <w:rsid w:val="000F5AC3"/>
    <w:rsid w:val="000F5D2D"/>
    <w:rsid w:val="000F5D4F"/>
    <w:rsid w:val="001007F7"/>
    <w:rsid w:val="00100F4D"/>
    <w:rsid w:val="00101401"/>
    <w:rsid w:val="00103BE9"/>
    <w:rsid w:val="00104F14"/>
    <w:rsid w:val="001058DF"/>
    <w:rsid w:val="00107D43"/>
    <w:rsid w:val="00112567"/>
    <w:rsid w:val="00112F66"/>
    <w:rsid w:val="001136FE"/>
    <w:rsid w:val="00113EEA"/>
    <w:rsid w:val="00115954"/>
    <w:rsid w:val="00116641"/>
    <w:rsid w:val="001212D2"/>
    <w:rsid w:val="00122DF2"/>
    <w:rsid w:val="001242FB"/>
    <w:rsid w:val="00126164"/>
    <w:rsid w:val="001270FF"/>
    <w:rsid w:val="0013094C"/>
    <w:rsid w:val="00131211"/>
    <w:rsid w:val="00131DEB"/>
    <w:rsid w:val="0013778D"/>
    <w:rsid w:val="00140369"/>
    <w:rsid w:val="0014173A"/>
    <w:rsid w:val="00144C88"/>
    <w:rsid w:val="0014565F"/>
    <w:rsid w:val="00147A37"/>
    <w:rsid w:val="00150152"/>
    <w:rsid w:val="00156EA4"/>
    <w:rsid w:val="001601E4"/>
    <w:rsid w:val="001637A2"/>
    <w:rsid w:val="0016677D"/>
    <w:rsid w:val="00171A1F"/>
    <w:rsid w:val="001747C4"/>
    <w:rsid w:val="00175347"/>
    <w:rsid w:val="00176837"/>
    <w:rsid w:val="00184E5D"/>
    <w:rsid w:val="0018506A"/>
    <w:rsid w:val="00185E4F"/>
    <w:rsid w:val="001864F6"/>
    <w:rsid w:val="00187EFF"/>
    <w:rsid w:val="0019294E"/>
    <w:rsid w:val="001929C1"/>
    <w:rsid w:val="0019323A"/>
    <w:rsid w:val="00194700"/>
    <w:rsid w:val="00195230"/>
    <w:rsid w:val="00195A08"/>
    <w:rsid w:val="001967BA"/>
    <w:rsid w:val="00196A46"/>
    <w:rsid w:val="00197885"/>
    <w:rsid w:val="00197F25"/>
    <w:rsid w:val="001A007C"/>
    <w:rsid w:val="001A1073"/>
    <w:rsid w:val="001A37BC"/>
    <w:rsid w:val="001A7E75"/>
    <w:rsid w:val="001B0ABB"/>
    <w:rsid w:val="001B12CD"/>
    <w:rsid w:val="001B2301"/>
    <w:rsid w:val="001B4759"/>
    <w:rsid w:val="001B6365"/>
    <w:rsid w:val="001B67D2"/>
    <w:rsid w:val="001B79E4"/>
    <w:rsid w:val="001C0931"/>
    <w:rsid w:val="001C2A11"/>
    <w:rsid w:val="001C79E9"/>
    <w:rsid w:val="001D0FF5"/>
    <w:rsid w:val="001D1E03"/>
    <w:rsid w:val="001D6BC3"/>
    <w:rsid w:val="001D7F14"/>
    <w:rsid w:val="001E3077"/>
    <w:rsid w:val="001E3213"/>
    <w:rsid w:val="001E38A3"/>
    <w:rsid w:val="001E45C3"/>
    <w:rsid w:val="001F001A"/>
    <w:rsid w:val="001F1A6B"/>
    <w:rsid w:val="001F2828"/>
    <w:rsid w:val="001F292E"/>
    <w:rsid w:val="00200295"/>
    <w:rsid w:val="0020292B"/>
    <w:rsid w:val="00203136"/>
    <w:rsid w:val="00212C2C"/>
    <w:rsid w:val="00213BEE"/>
    <w:rsid w:val="00221792"/>
    <w:rsid w:val="00225224"/>
    <w:rsid w:val="00225717"/>
    <w:rsid w:val="00226D89"/>
    <w:rsid w:val="002276A2"/>
    <w:rsid w:val="00231E25"/>
    <w:rsid w:val="002323CE"/>
    <w:rsid w:val="00234FA1"/>
    <w:rsid w:val="0023559E"/>
    <w:rsid w:val="00236944"/>
    <w:rsid w:val="002378B1"/>
    <w:rsid w:val="00240F4E"/>
    <w:rsid w:val="00243722"/>
    <w:rsid w:val="00246A9B"/>
    <w:rsid w:val="002501D6"/>
    <w:rsid w:val="00250E1C"/>
    <w:rsid w:val="00251DA3"/>
    <w:rsid w:val="00252D98"/>
    <w:rsid w:val="0025632E"/>
    <w:rsid w:val="00260786"/>
    <w:rsid w:val="00262CBD"/>
    <w:rsid w:val="00266FD5"/>
    <w:rsid w:val="00267B00"/>
    <w:rsid w:val="00267D36"/>
    <w:rsid w:val="002708F4"/>
    <w:rsid w:val="00271169"/>
    <w:rsid w:val="002718B6"/>
    <w:rsid w:val="00271C60"/>
    <w:rsid w:val="0027364B"/>
    <w:rsid w:val="00274F28"/>
    <w:rsid w:val="0027529E"/>
    <w:rsid w:val="00275675"/>
    <w:rsid w:val="00275B2A"/>
    <w:rsid w:val="00275BD5"/>
    <w:rsid w:val="002763CA"/>
    <w:rsid w:val="00277875"/>
    <w:rsid w:val="002834F0"/>
    <w:rsid w:val="00285149"/>
    <w:rsid w:val="00285226"/>
    <w:rsid w:val="00285FC3"/>
    <w:rsid w:val="002903B8"/>
    <w:rsid w:val="002913EA"/>
    <w:rsid w:val="0029671F"/>
    <w:rsid w:val="002973A1"/>
    <w:rsid w:val="002973B4"/>
    <w:rsid w:val="002A1A61"/>
    <w:rsid w:val="002A2977"/>
    <w:rsid w:val="002A3C00"/>
    <w:rsid w:val="002A4293"/>
    <w:rsid w:val="002A4487"/>
    <w:rsid w:val="002A4A4B"/>
    <w:rsid w:val="002B188B"/>
    <w:rsid w:val="002B349E"/>
    <w:rsid w:val="002B6F19"/>
    <w:rsid w:val="002C147E"/>
    <w:rsid w:val="002C3FFA"/>
    <w:rsid w:val="002C4189"/>
    <w:rsid w:val="002C44BD"/>
    <w:rsid w:val="002C7CAC"/>
    <w:rsid w:val="002D1DFF"/>
    <w:rsid w:val="002D7B17"/>
    <w:rsid w:val="002E0C6C"/>
    <w:rsid w:val="002E371A"/>
    <w:rsid w:val="002E5056"/>
    <w:rsid w:val="002F1586"/>
    <w:rsid w:val="002F6258"/>
    <w:rsid w:val="002F6DA6"/>
    <w:rsid w:val="003006D8"/>
    <w:rsid w:val="00301C9F"/>
    <w:rsid w:val="0031069F"/>
    <w:rsid w:val="003122AB"/>
    <w:rsid w:val="003123DD"/>
    <w:rsid w:val="0031377E"/>
    <w:rsid w:val="003147BE"/>
    <w:rsid w:val="0031688F"/>
    <w:rsid w:val="0032087D"/>
    <w:rsid w:val="00322160"/>
    <w:rsid w:val="00325E84"/>
    <w:rsid w:val="003268CD"/>
    <w:rsid w:val="003271A3"/>
    <w:rsid w:val="003322F1"/>
    <w:rsid w:val="003338E3"/>
    <w:rsid w:val="00333DF6"/>
    <w:rsid w:val="00334C4D"/>
    <w:rsid w:val="00335770"/>
    <w:rsid w:val="00335D07"/>
    <w:rsid w:val="003376C5"/>
    <w:rsid w:val="00340C52"/>
    <w:rsid w:val="003442AB"/>
    <w:rsid w:val="00344DC9"/>
    <w:rsid w:val="0034727C"/>
    <w:rsid w:val="003479A8"/>
    <w:rsid w:val="00351DB9"/>
    <w:rsid w:val="00352185"/>
    <w:rsid w:val="0035372D"/>
    <w:rsid w:val="00353B86"/>
    <w:rsid w:val="003576A1"/>
    <w:rsid w:val="00364D4F"/>
    <w:rsid w:val="00366897"/>
    <w:rsid w:val="00366CFD"/>
    <w:rsid w:val="0037119F"/>
    <w:rsid w:val="00372D5B"/>
    <w:rsid w:val="00372D9A"/>
    <w:rsid w:val="003823AA"/>
    <w:rsid w:val="00383631"/>
    <w:rsid w:val="00384123"/>
    <w:rsid w:val="00386DA1"/>
    <w:rsid w:val="00390085"/>
    <w:rsid w:val="00390F62"/>
    <w:rsid w:val="003928A5"/>
    <w:rsid w:val="00392EF0"/>
    <w:rsid w:val="00393D00"/>
    <w:rsid w:val="003A0BC4"/>
    <w:rsid w:val="003A17C9"/>
    <w:rsid w:val="003A3DDE"/>
    <w:rsid w:val="003A65FE"/>
    <w:rsid w:val="003B0247"/>
    <w:rsid w:val="003B2102"/>
    <w:rsid w:val="003B3BEB"/>
    <w:rsid w:val="003B3EDD"/>
    <w:rsid w:val="003B51FB"/>
    <w:rsid w:val="003B77DD"/>
    <w:rsid w:val="003C0005"/>
    <w:rsid w:val="003C0648"/>
    <w:rsid w:val="003C4824"/>
    <w:rsid w:val="003C55EB"/>
    <w:rsid w:val="003C7717"/>
    <w:rsid w:val="003D08D7"/>
    <w:rsid w:val="003D10FB"/>
    <w:rsid w:val="003D1641"/>
    <w:rsid w:val="003D3C28"/>
    <w:rsid w:val="003D7D02"/>
    <w:rsid w:val="003E0468"/>
    <w:rsid w:val="003E20C9"/>
    <w:rsid w:val="003E2172"/>
    <w:rsid w:val="003E3A08"/>
    <w:rsid w:val="003E5213"/>
    <w:rsid w:val="003E638E"/>
    <w:rsid w:val="003E76C4"/>
    <w:rsid w:val="003E7E4A"/>
    <w:rsid w:val="003F04D5"/>
    <w:rsid w:val="003F09B1"/>
    <w:rsid w:val="003F103F"/>
    <w:rsid w:val="003F1102"/>
    <w:rsid w:val="003F1704"/>
    <w:rsid w:val="003F1F2E"/>
    <w:rsid w:val="003F2F53"/>
    <w:rsid w:val="003F320B"/>
    <w:rsid w:val="003F34A6"/>
    <w:rsid w:val="003F3B83"/>
    <w:rsid w:val="003F4EA9"/>
    <w:rsid w:val="00401175"/>
    <w:rsid w:val="004018E2"/>
    <w:rsid w:val="00402004"/>
    <w:rsid w:val="004027F1"/>
    <w:rsid w:val="0040409D"/>
    <w:rsid w:val="00405C87"/>
    <w:rsid w:val="004110FC"/>
    <w:rsid w:val="00413EB6"/>
    <w:rsid w:val="00414180"/>
    <w:rsid w:val="004144D2"/>
    <w:rsid w:val="004148C1"/>
    <w:rsid w:val="00420282"/>
    <w:rsid w:val="00424720"/>
    <w:rsid w:val="0042575F"/>
    <w:rsid w:val="0042648E"/>
    <w:rsid w:val="004268D7"/>
    <w:rsid w:val="004279C5"/>
    <w:rsid w:val="00430F77"/>
    <w:rsid w:val="00431D84"/>
    <w:rsid w:val="00432E69"/>
    <w:rsid w:val="004343E2"/>
    <w:rsid w:val="004346E3"/>
    <w:rsid w:val="00444900"/>
    <w:rsid w:val="0044542D"/>
    <w:rsid w:val="00446940"/>
    <w:rsid w:val="004501FC"/>
    <w:rsid w:val="004508D5"/>
    <w:rsid w:val="004527C1"/>
    <w:rsid w:val="004541BD"/>
    <w:rsid w:val="00454E90"/>
    <w:rsid w:val="00455568"/>
    <w:rsid w:val="00456CB3"/>
    <w:rsid w:val="004574A3"/>
    <w:rsid w:val="00460732"/>
    <w:rsid w:val="00461A21"/>
    <w:rsid w:val="00462C27"/>
    <w:rsid w:val="00463935"/>
    <w:rsid w:val="004639C8"/>
    <w:rsid w:val="004641D6"/>
    <w:rsid w:val="00470020"/>
    <w:rsid w:val="00470457"/>
    <w:rsid w:val="004711F2"/>
    <w:rsid w:val="00472B9F"/>
    <w:rsid w:val="00473713"/>
    <w:rsid w:val="00475FD7"/>
    <w:rsid w:val="00477F21"/>
    <w:rsid w:val="00481424"/>
    <w:rsid w:val="00481619"/>
    <w:rsid w:val="00483207"/>
    <w:rsid w:val="00485043"/>
    <w:rsid w:val="00487610"/>
    <w:rsid w:val="00490E14"/>
    <w:rsid w:val="004912D6"/>
    <w:rsid w:val="004939A1"/>
    <w:rsid w:val="0049507E"/>
    <w:rsid w:val="004950E1"/>
    <w:rsid w:val="00497156"/>
    <w:rsid w:val="004A1A75"/>
    <w:rsid w:val="004A6D85"/>
    <w:rsid w:val="004B007A"/>
    <w:rsid w:val="004B109B"/>
    <w:rsid w:val="004B30AB"/>
    <w:rsid w:val="004B64B2"/>
    <w:rsid w:val="004B6C44"/>
    <w:rsid w:val="004C1F68"/>
    <w:rsid w:val="004C2FE4"/>
    <w:rsid w:val="004C3952"/>
    <w:rsid w:val="004C4B5D"/>
    <w:rsid w:val="004C5E26"/>
    <w:rsid w:val="004C6721"/>
    <w:rsid w:val="004D1333"/>
    <w:rsid w:val="004D2D21"/>
    <w:rsid w:val="004D54A1"/>
    <w:rsid w:val="004D60C7"/>
    <w:rsid w:val="004D7DE8"/>
    <w:rsid w:val="004E2A99"/>
    <w:rsid w:val="004E6471"/>
    <w:rsid w:val="004F0100"/>
    <w:rsid w:val="004F0990"/>
    <w:rsid w:val="004F602E"/>
    <w:rsid w:val="00500259"/>
    <w:rsid w:val="005073DE"/>
    <w:rsid w:val="00507860"/>
    <w:rsid w:val="0050793E"/>
    <w:rsid w:val="00510748"/>
    <w:rsid w:val="00511940"/>
    <w:rsid w:val="005129EC"/>
    <w:rsid w:val="00515289"/>
    <w:rsid w:val="0052139E"/>
    <w:rsid w:val="005255AA"/>
    <w:rsid w:val="00526781"/>
    <w:rsid w:val="00527662"/>
    <w:rsid w:val="00532263"/>
    <w:rsid w:val="00535170"/>
    <w:rsid w:val="0053536A"/>
    <w:rsid w:val="005355BD"/>
    <w:rsid w:val="0053713D"/>
    <w:rsid w:val="005371D3"/>
    <w:rsid w:val="00537220"/>
    <w:rsid w:val="00537795"/>
    <w:rsid w:val="005377D3"/>
    <w:rsid w:val="00540D26"/>
    <w:rsid w:val="005426E8"/>
    <w:rsid w:val="0054351F"/>
    <w:rsid w:val="00544A5F"/>
    <w:rsid w:val="00545552"/>
    <w:rsid w:val="0054556F"/>
    <w:rsid w:val="00546935"/>
    <w:rsid w:val="005523FE"/>
    <w:rsid w:val="00555CFF"/>
    <w:rsid w:val="00556829"/>
    <w:rsid w:val="0055747F"/>
    <w:rsid w:val="005575DE"/>
    <w:rsid w:val="00557CC0"/>
    <w:rsid w:val="00560135"/>
    <w:rsid w:val="005631A5"/>
    <w:rsid w:val="0056364D"/>
    <w:rsid w:val="00563E41"/>
    <w:rsid w:val="00572B25"/>
    <w:rsid w:val="00575818"/>
    <w:rsid w:val="00583848"/>
    <w:rsid w:val="00583C8C"/>
    <w:rsid w:val="00590E11"/>
    <w:rsid w:val="005921E3"/>
    <w:rsid w:val="00592D85"/>
    <w:rsid w:val="00593E32"/>
    <w:rsid w:val="00594563"/>
    <w:rsid w:val="005A0C67"/>
    <w:rsid w:val="005A12EC"/>
    <w:rsid w:val="005A18E7"/>
    <w:rsid w:val="005A5E59"/>
    <w:rsid w:val="005A7651"/>
    <w:rsid w:val="005B009E"/>
    <w:rsid w:val="005B146E"/>
    <w:rsid w:val="005B46B7"/>
    <w:rsid w:val="005B5BC3"/>
    <w:rsid w:val="005B731B"/>
    <w:rsid w:val="005B7A47"/>
    <w:rsid w:val="005B7D42"/>
    <w:rsid w:val="005C0DC9"/>
    <w:rsid w:val="005C1ED5"/>
    <w:rsid w:val="005C2B96"/>
    <w:rsid w:val="005C359C"/>
    <w:rsid w:val="005C4A0F"/>
    <w:rsid w:val="005C5B6D"/>
    <w:rsid w:val="005D0A6C"/>
    <w:rsid w:val="005D0CFB"/>
    <w:rsid w:val="005D231F"/>
    <w:rsid w:val="005D3205"/>
    <w:rsid w:val="005D4370"/>
    <w:rsid w:val="005D479D"/>
    <w:rsid w:val="005D4A67"/>
    <w:rsid w:val="005D538C"/>
    <w:rsid w:val="005E0BFF"/>
    <w:rsid w:val="005E2941"/>
    <w:rsid w:val="005E43FD"/>
    <w:rsid w:val="005E57C8"/>
    <w:rsid w:val="005F1447"/>
    <w:rsid w:val="005F29CC"/>
    <w:rsid w:val="005F40E8"/>
    <w:rsid w:val="0060162D"/>
    <w:rsid w:val="006044E7"/>
    <w:rsid w:val="00605FCF"/>
    <w:rsid w:val="00606D1D"/>
    <w:rsid w:val="00607191"/>
    <w:rsid w:val="006126C7"/>
    <w:rsid w:val="00613B30"/>
    <w:rsid w:val="00615C39"/>
    <w:rsid w:val="00620395"/>
    <w:rsid w:val="00622F05"/>
    <w:rsid w:val="00624B40"/>
    <w:rsid w:val="006269BD"/>
    <w:rsid w:val="0063049C"/>
    <w:rsid w:val="0063102D"/>
    <w:rsid w:val="00631997"/>
    <w:rsid w:val="00632758"/>
    <w:rsid w:val="006343B7"/>
    <w:rsid w:val="0063491E"/>
    <w:rsid w:val="00634A3B"/>
    <w:rsid w:val="00637B93"/>
    <w:rsid w:val="00640DFC"/>
    <w:rsid w:val="00641E59"/>
    <w:rsid w:val="0064275B"/>
    <w:rsid w:val="0064787A"/>
    <w:rsid w:val="00650238"/>
    <w:rsid w:val="00650951"/>
    <w:rsid w:val="00651193"/>
    <w:rsid w:val="00657960"/>
    <w:rsid w:val="00661F46"/>
    <w:rsid w:val="00672806"/>
    <w:rsid w:val="00674298"/>
    <w:rsid w:val="00674AD6"/>
    <w:rsid w:val="00674C1B"/>
    <w:rsid w:val="006820EE"/>
    <w:rsid w:val="00682A21"/>
    <w:rsid w:val="00685030"/>
    <w:rsid w:val="006928A1"/>
    <w:rsid w:val="00693FD3"/>
    <w:rsid w:val="0069565C"/>
    <w:rsid w:val="00695B3D"/>
    <w:rsid w:val="00697C29"/>
    <w:rsid w:val="00697E55"/>
    <w:rsid w:val="006A0291"/>
    <w:rsid w:val="006A0797"/>
    <w:rsid w:val="006A08C4"/>
    <w:rsid w:val="006A0AD2"/>
    <w:rsid w:val="006A2E1D"/>
    <w:rsid w:val="006A3F6B"/>
    <w:rsid w:val="006A6942"/>
    <w:rsid w:val="006A7128"/>
    <w:rsid w:val="006A7B17"/>
    <w:rsid w:val="006B6BC0"/>
    <w:rsid w:val="006B6D42"/>
    <w:rsid w:val="006B7152"/>
    <w:rsid w:val="006B7AE2"/>
    <w:rsid w:val="006C163A"/>
    <w:rsid w:val="006C33BE"/>
    <w:rsid w:val="006C61C4"/>
    <w:rsid w:val="006C7723"/>
    <w:rsid w:val="006D02B9"/>
    <w:rsid w:val="006D045E"/>
    <w:rsid w:val="006D344B"/>
    <w:rsid w:val="006D507F"/>
    <w:rsid w:val="006D580E"/>
    <w:rsid w:val="006D736A"/>
    <w:rsid w:val="006D7C05"/>
    <w:rsid w:val="006E1A91"/>
    <w:rsid w:val="006E1CE7"/>
    <w:rsid w:val="006E2812"/>
    <w:rsid w:val="006E6253"/>
    <w:rsid w:val="006E6E4F"/>
    <w:rsid w:val="006F18D0"/>
    <w:rsid w:val="006F22E4"/>
    <w:rsid w:val="006F48CF"/>
    <w:rsid w:val="006F4ACC"/>
    <w:rsid w:val="006F5222"/>
    <w:rsid w:val="006F57A5"/>
    <w:rsid w:val="006F6EDB"/>
    <w:rsid w:val="00704730"/>
    <w:rsid w:val="007048A8"/>
    <w:rsid w:val="0070670E"/>
    <w:rsid w:val="00706F9F"/>
    <w:rsid w:val="00712792"/>
    <w:rsid w:val="00713232"/>
    <w:rsid w:val="00715B73"/>
    <w:rsid w:val="0072111A"/>
    <w:rsid w:val="00721D51"/>
    <w:rsid w:val="0072481C"/>
    <w:rsid w:val="00725707"/>
    <w:rsid w:val="007275C9"/>
    <w:rsid w:val="00730AD4"/>
    <w:rsid w:val="0073402D"/>
    <w:rsid w:val="00737620"/>
    <w:rsid w:val="007402B8"/>
    <w:rsid w:val="0074047C"/>
    <w:rsid w:val="00741FC9"/>
    <w:rsid w:val="007439D2"/>
    <w:rsid w:val="00743BA0"/>
    <w:rsid w:val="00751372"/>
    <w:rsid w:val="00752015"/>
    <w:rsid w:val="00752548"/>
    <w:rsid w:val="007530E4"/>
    <w:rsid w:val="00753228"/>
    <w:rsid w:val="00753392"/>
    <w:rsid w:val="00755A97"/>
    <w:rsid w:val="00756486"/>
    <w:rsid w:val="00761BC2"/>
    <w:rsid w:val="007624F8"/>
    <w:rsid w:val="00762A2D"/>
    <w:rsid w:val="00763410"/>
    <w:rsid w:val="007651AA"/>
    <w:rsid w:val="00766560"/>
    <w:rsid w:val="0076686E"/>
    <w:rsid w:val="00766D7D"/>
    <w:rsid w:val="00766EF1"/>
    <w:rsid w:val="00767C11"/>
    <w:rsid w:val="007733FE"/>
    <w:rsid w:val="00774EAD"/>
    <w:rsid w:val="007771F8"/>
    <w:rsid w:val="00781E74"/>
    <w:rsid w:val="0078609D"/>
    <w:rsid w:val="0078678D"/>
    <w:rsid w:val="007A043B"/>
    <w:rsid w:val="007A273C"/>
    <w:rsid w:val="007A334F"/>
    <w:rsid w:val="007B2327"/>
    <w:rsid w:val="007B43BC"/>
    <w:rsid w:val="007B4DEA"/>
    <w:rsid w:val="007B55BA"/>
    <w:rsid w:val="007C0A1F"/>
    <w:rsid w:val="007C0F3E"/>
    <w:rsid w:val="007C354A"/>
    <w:rsid w:val="007C7AE1"/>
    <w:rsid w:val="007C7C40"/>
    <w:rsid w:val="007D174A"/>
    <w:rsid w:val="007D2012"/>
    <w:rsid w:val="007D2BF5"/>
    <w:rsid w:val="007D307A"/>
    <w:rsid w:val="007D3450"/>
    <w:rsid w:val="007D368C"/>
    <w:rsid w:val="007D679E"/>
    <w:rsid w:val="007E0E95"/>
    <w:rsid w:val="007E1296"/>
    <w:rsid w:val="007E23ED"/>
    <w:rsid w:val="007E29FE"/>
    <w:rsid w:val="007E2F03"/>
    <w:rsid w:val="007E37D5"/>
    <w:rsid w:val="007E4239"/>
    <w:rsid w:val="007E50B0"/>
    <w:rsid w:val="007E5E5C"/>
    <w:rsid w:val="007E7275"/>
    <w:rsid w:val="007EEC0C"/>
    <w:rsid w:val="007F15EC"/>
    <w:rsid w:val="007F40DC"/>
    <w:rsid w:val="007F4160"/>
    <w:rsid w:val="00800135"/>
    <w:rsid w:val="00801FE6"/>
    <w:rsid w:val="00802F72"/>
    <w:rsid w:val="0080322B"/>
    <w:rsid w:val="00804796"/>
    <w:rsid w:val="00804B1A"/>
    <w:rsid w:val="00805FF6"/>
    <w:rsid w:val="00807B6C"/>
    <w:rsid w:val="008135DA"/>
    <w:rsid w:val="00813FA0"/>
    <w:rsid w:val="0081589F"/>
    <w:rsid w:val="00816C45"/>
    <w:rsid w:val="008176A7"/>
    <w:rsid w:val="00821849"/>
    <w:rsid w:val="00822D5E"/>
    <w:rsid w:val="008235DB"/>
    <w:rsid w:val="00823B7E"/>
    <w:rsid w:val="0082755C"/>
    <w:rsid w:val="008277C2"/>
    <w:rsid w:val="008329E0"/>
    <w:rsid w:val="00832E9C"/>
    <w:rsid w:val="00836C09"/>
    <w:rsid w:val="00837BD6"/>
    <w:rsid w:val="00837CD4"/>
    <w:rsid w:val="00840A83"/>
    <w:rsid w:val="00842A70"/>
    <w:rsid w:val="008438C7"/>
    <w:rsid w:val="00845BD6"/>
    <w:rsid w:val="008507A7"/>
    <w:rsid w:val="008517BC"/>
    <w:rsid w:val="00855354"/>
    <w:rsid w:val="008572BF"/>
    <w:rsid w:val="0086190F"/>
    <w:rsid w:val="00861B0E"/>
    <w:rsid w:val="00866D2F"/>
    <w:rsid w:val="00867630"/>
    <w:rsid w:val="00875DBA"/>
    <w:rsid w:val="00877881"/>
    <w:rsid w:val="00877B32"/>
    <w:rsid w:val="00880997"/>
    <w:rsid w:val="0088295A"/>
    <w:rsid w:val="00885123"/>
    <w:rsid w:val="008875E9"/>
    <w:rsid w:val="00887ADB"/>
    <w:rsid w:val="00890A3F"/>
    <w:rsid w:val="0089251C"/>
    <w:rsid w:val="008926C1"/>
    <w:rsid w:val="00892E4E"/>
    <w:rsid w:val="00892EA9"/>
    <w:rsid w:val="008A19EE"/>
    <w:rsid w:val="008A45DC"/>
    <w:rsid w:val="008A4D9F"/>
    <w:rsid w:val="008A6072"/>
    <w:rsid w:val="008B4B61"/>
    <w:rsid w:val="008B4C28"/>
    <w:rsid w:val="008B4CEA"/>
    <w:rsid w:val="008B6F52"/>
    <w:rsid w:val="008B7F8D"/>
    <w:rsid w:val="008C2D9E"/>
    <w:rsid w:val="008C3908"/>
    <w:rsid w:val="008C65CD"/>
    <w:rsid w:val="008D218D"/>
    <w:rsid w:val="008D4122"/>
    <w:rsid w:val="008D671D"/>
    <w:rsid w:val="008D6CFA"/>
    <w:rsid w:val="008E000B"/>
    <w:rsid w:val="008E07CB"/>
    <w:rsid w:val="008E18CF"/>
    <w:rsid w:val="008E3AE2"/>
    <w:rsid w:val="008E50E5"/>
    <w:rsid w:val="008E696D"/>
    <w:rsid w:val="008E78AC"/>
    <w:rsid w:val="008F2DD5"/>
    <w:rsid w:val="008F59B1"/>
    <w:rsid w:val="009012A3"/>
    <w:rsid w:val="0090465F"/>
    <w:rsid w:val="009048B8"/>
    <w:rsid w:val="0090493F"/>
    <w:rsid w:val="00904A10"/>
    <w:rsid w:val="00905D59"/>
    <w:rsid w:val="00906174"/>
    <w:rsid w:val="00913001"/>
    <w:rsid w:val="00917B96"/>
    <w:rsid w:val="009223AD"/>
    <w:rsid w:val="00923856"/>
    <w:rsid w:val="00924057"/>
    <w:rsid w:val="0092595D"/>
    <w:rsid w:val="00927428"/>
    <w:rsid w:val="00930174"/>
    <w:rsid w:val="00933A60"/>
    <w:rsid w:val="00934C11"/>
    <w:rsid w:val="00935B0B"/>
    <w:rsid w:val="00937550"/>
    <w:rsid w:val="00937F3B"/>
    <w:rsid w:val="0094051D"/>
    <w:rsid w:val="0094667A"/>
    <w:rsid w:val="00950203"/>
    <w:rsid w:val="0095055C"/>
    <w:rsid w:val="0095063A"/>
    <w:rsid w:val="009508A4"/>
    <w:rsid w:val="009537D6"/>
    <w:rsid w:val="00955884"/>
    <w:rsid w:val="009595BB"/>
    <w:rsid w:val="00962A63"/>
    <w:rsid w:val="009651A4"/>
    <w:rsid w:val="00965F5B"/>
    <w:rsid w:val="00966408"/>
    <w:rsid w:val="00966B78"/>
    <w:rsid w:val="00970BB7"/>
    <w:rsid w:val="0097393B"/>
    <w:rsid w:val="00975BE3"/>
    <w:rsid w:val="009800D1"/>
    <w:rsid w:val="00980AF9"/>
    <w:rsid w:val="0098EF8D"/>
    <w:rsid w:val="00992268"/>
    <w:rsid w:val="00993B9C"/>
    <w:rsid w:val="00994787"/>
    <w:rsid w:val="009A059C"/>
    <w:rsid w:val="009A20D7"/>
    <w:rsid w:val="009A4CDF"/>
    <w:rsid w:val="009B3F89"/>
    <w:rsid w:val="009B4593"/>
    <w:rsid w:val="009B45CB"/>
    <w:rsid w:val="009C13A4"/>
    <w:rsid w:val="009C38C0"/>
    <w:rsid w:val="009C4A6C"/>
    <w:rsid w:val="009C72B6"/>
    <w:rsid w:val="009D43BE"/>
    <w:rsid w:val="009D491F"/>
    <w:rsid w:val="009E177E"/>
    <w:rsid w:val="009E34EB"/>
    <w:rsid w:val="009E4874"/>
    <w:rsid w:val="009E492B"/>
    <w:rsid w:val="009E5D94"/>
    <w:rsid w:val="009F2EE8"/>
    <w:rsid w:val="009F4FEB"/>
    <w:rsid w:val="00A01845"/>
    <w:rsid w:val="00A01A4D"/>
    <w:rsid w:val="00A0349B"/>
    <w:rsid w:val="00A0732C"/>
    <w:rsid w:val="00A0EFEE"/>
    <w:rsid w:val="00A149C6"/>
    <w:rsid w:val="00A14BF5"/>
    <w:rsid w:val="00A16737"/>
    <w:rsid w:val="00A20488"/>
    <w:rsid w:val="00A2073B"/>
    <w:rsid w:val="00A20D68"/>
    <w:rsid w:val="00A21ACE"/>
    <w:rsid w:val="00A22DCB"/>
    <w:rsid w:val="00A231F6"/>
    <w:rsid w:val="00A24019"/>
    <w:rsid w:val="00A2534C"/>
    <w:rsid w:val="00A25E27"/>
    <w:rsid w:val="00A267A8"/>
    <w:rsid w:val="00A3051C"/>
    <w:rsid w:val="00A32800"/>
    <w:rsid w:val="00A37A39"/>
    <w:rsid w:val="00A4064B"/>
    <w:rsid w:val="00A45B87"/>
    <w:rsid w:val="00A51A3D"/>
    <w:rsid w:val="00A52A1B"/>
    <w:rsid w:val="00A548BA"/>
    <w:rsid w:val="00A55E6B"/>
    <w:rsid w:val="00A574C2"/>
    <w:rsid w:val="00A608C9"/>
    <w:rsid w:val="00A63C38"/>
    <w:rsid w:val="00A63DFB"/>
    <w:rsid w:val="00A63FAF"/>
    <w:rsid w:val="00A6546E"/>
    <w:rsid w:val="00A671EA"/>
    <w:rsid w:val="00A706D0"/>
    <w:rsid w:val="00A71C99"/>
    <w:rsid w:val="00A7336F"/>
    <w:rsid w:val="00A743FD"/>
    <w:rsid w:val="00A76546"/>
    <w:rsid w:val="00A802E8"/>
    <w:rsid w:val="00A812EA"/>
    <w:rsid w:val="00A84AB0"/>
    <w:rsid w:val="00A84CF7"/>
    <w:rsid w:val="00A84FAE"/>
    <w:rsid w:val="00A85D59"/>
    <w:rsid w:val="00A86CFE"/>
    <w:rsid w:val="00A902A3"/>
    <w:rsid w:val="00A92177"/>
    <w:rsid w:val="00A928F8"/>
    <w:rsid w:val="00A9460A"/>
    <w:rsid w:val="00A95118"/>
    <w:rsid w:val="00AA130A"/>
    <w:rsid w:val="00AA3642"/>
    <w:rsid w:val="00AA3A57"/>
    <w:rsid w:val="00AA44D7"/>
    <w:rsid w:val="00AA46C4"/>
    <w:rsid w:val="00AA643E"/>
    <w:rsid w:val="00AA6828"/>
    <w:rsid w:val="00AA6C70"/>
    <w:rsid w:val="00AAE0EB"/>
    <w:rsid w:val="00AB6EE2"/>
    <w:rsid w:val="00AB7C1C"/>
    <w:rsid w:val="00AB7D8A"/>
    <w:rsid w:val="00AB7D8E"/>
    <w:rsid w:val="00AC0291"/>
    <w:rsid w:val="00AC102A"/>
    <w:rsid w:val="00AD000D"/>
    <w:rsid w:val="00AD058E"/>
    <w:rsid w:val="00AD1628"/>
    <w:rsid w:val="00AD21D8"/>
    <w:rsid w:val="00AE0985"/>
    <w:rsid w:val="00AE37FB"/>
    <w:rsid w:val="00AE3AE9"/>
    <w:rsid w:val="00AE70C0"/>
    <w:rsid w:val="00AF17CB"/>
    <w:rsid w:val="00AF3762"/>
    <w:rsid w:val="00AF39E5"/>
    <w:rsid w:val="00AF3BEF"/>
    <w:rsid w:val="00AF5BC9"/>
    <w:rsid w:val="00AF7C54"/>
    <w:rsid w:val="00B02D7A"/>
    <w:rsid w:val="00B10FBA"/>
    <w:rsid w:val="00B15AA1"/>
    <w:rsid w:val="00B17D93"/>
    <w:rsid w:val="00B20D1D"/>
    <w:rsid w:val="00B222A3"/>
    <w:rsid w:val="00B23589"/>
    <w:rsid w:val="00B23E9F"/>
    <w:rsid w:val="00B24C58"/>
    <w:rsid w:val="00B27F6B"/>
    <w:rsid w:val="00B3169C"/>
    <w:rsid w:val="00B41FFF"/>
    <w:rsid w:val="00B42B93"/>
    <w:rsid w:val="00B46CDF"/>
    <w:rsid w:val="00B46EEF"/>
    <w:rsid w:val="00B47354"/>
    <w:rsid w:val="00B54A55"/>
    <w:rsid w:val="00B55B5D"/>
    <w:rsid w:val="00B56040"/>
    <w:rsid w:val="00B5781D"/>
    <w:rsid w:val="00B6050C"/>
    <w:rsid w:val="00B608EE"/>
    <w:rsid w:val="00B60B38"/>
    <w:rsid w:val="00B6211A"/>
    <w:rsid w:val="00B6547A"/>
    <w:rsid w:val="00B66D9D"/>
    <w:rsid w:val="00B670B6"/>
    <w:rsid w:val="00B6788F"/>
    <w:rsid w:val="00B67905"/>
    <w:rsid w:val="00B719C6"/>
    <w:rsid w:val="00B73691"/>
    <w:rsid w:val="00B738A1"/>
    <w:rsid w:val="00B77C51"/>
    <w:rsid w:val="00B83544"/>
    <w:rsid w:val="00B90450"/>
    <w:rsid w:val="00B91898"/>
    <w:rsid w:val="00B94927"/>
    <w:rsid w:val="00B94956"/>
    <w:rsid w:val="00B96AFF"/>
    <w:rsid w:val="00B96BF1"/>
    <w:rsid w:val="00B96F9B"/>
    <w:rsid w:val="00B97040"/>
    <w:rsid w:val="00BA138D"/>
    <w:rsid w:val="00BA1879"/>
    <w:rsid w:val="00BA2C69"/>
    <w:rsid w:val="00BA2F95"/>
    <w:rsid w:val="00BA323D"/>
    <w:rsid w:val="00BA4183"/>
    <w:rsid w:val="00BA5A8B"/>
    <w:rsid w:val="00BA5CFF"/>
    <w:rsid w:val="00BA686E"/>
    <w:rsid w:val="00BA6912"/>
    <w:rsid w:val="00BB066E"/>
    <w:rsid w:val="00BB1E6C"/>
    <w:rsid w:val="00BB20EB"/>
    <w:rsid w:val="00BC2077"/>
    <w:rsid w:val="00BC2793"/>
    <w:rsid w:val="00BC3D74"/>
    <w:rsid w:val="00BC4464"/>
    <w:rsid w:val="00BC49BA"/>
    <w:rsid w:val="00BC538A"/>
    <w:rsid w:val="00BD06F9"/>
    <w:rsid w:val="00BD171F"/>
    <w:rsid w:val="00BD3D31"/>
    <w:rsid w:val="00BD793C"/>
    <w:rsid w:val="00BE0272"/>
    <w:rsid w:val="00BE6C05"/>
    <w:rsid w:val="00BE6F4F"/>
    <w:rsid w:val="00BF12FB"/>
    <w:rsid w:val="00BF1942"/>
    <w:rsid w:val="00BF2014"/>
    <w:rsid w:val="00BF2193"/>
    <w:rsid w:val="00BF65B4"/>
    <w:rsid w:val="00BF6778"/>
    <w:rsid w:val="00BF7C55"/>
    <w:rsid w:val="00C044D3"/>
    <w:rsid w:val="00C05146"/>
    <w:rsid w:val="00C0696A"/>
    <w:rsid w:val="00C07137"/>
    <w:rsid w:val="00C11769"/>
    <w:rsid w:val="00C1195C"/>
    <w:rsid w:val="00C14A4D"/>
    <w:rsid w:val="00C15878"/>
    <w:rsid w:val="00C16CF9"/>
    <w:rsid w:val="00C178A6"/>
    <w:rsid w:val="00C21985"/>
    <w:rsid w:val="00C248AB"/>
    <w:rsid w:val="00C24C00"/>
    <w:rsid w:val="00C27B48"/>
    <w:rsid w:val="00C312A8"/>
    <w:rsid w:val="00C33E6B"/>
    <w:rsid w:val="00C35201"/>
    <w:rsid w:val="00C414FE"/>
    <w:rsid w:val="00C4232F"/>
    <w:rsid w:val="00C424C4"/>
    <w:rsid w:val="00C4320D"/>
    <w:rsid w:val="00C43806"/>
    <w:rsid w:val="00C44279"/>
    <w:rsid w:val="00C44581"/>
    <w:rsid w:val="00C44605"/>
    <w:rsid w:val="00C4663D"/>
    <w:rsid w:val="00C46FA9"/>
    <w:rsid w:val="00C47272"/>
    <w:rsid w:val="00C47448"/>
    <w:rsid w:val="00C50089"/>
    <w:rsid w:val="00C50790"/>
    <w:rsid w:val="00C5206E"/>
    <w:rsid w:val="00C53BA7"/>
    <w:rsid w:val="00C54A03"/>
    <w:rsid w:val="00C565EB"/>
    <w:rsid w:val="00C61951"/>
    <w:rsid w:val="00C6257D"/>
    <w:rsid w:val="00C66114"/>
    <w:rsid w:val="00C67A2F"/>
    <w:rsid w:val="00C67EE5"/>
    <w:rsid w:val="00C67FCC"/>
    <w:rsid w:val="00C71422"/>
    <w:rsid w:val="00C72469"/>
    <w:rsid w:val="00C727EA"/>
    <w:rsid w:val="00C729C5"/>
    <w:rsid w:val="00C73E6E"/>
    <w:rsid w:val="00C7480A"/>
    <w:rsid w:val="00C77A71"/>
    <w:rsid w:val="00C805D6"/>
    <w:rsid w:val="00C829EA"/>
    <w:rsid w:val="00C82AB3"/>
    <w:rsid w:val="00C84356"/>
    <w:rsid w:val="00C844FE"/>
    <w:rsid w:val="00C873A9"/>
    <w:rsid w:val="00C9263C"/>
    <w:rsid w:val="00C9375C"/>
    <w:rsid w:val="00C93955"/>
    <w:rsid w:val="00C956CA"/>
    <w:rsid w:val="00C9577B"/>
    <w:rsid w:val="00C96113"/>
    <w:rsid w:val="00C96471"/>
    <w:rsid w:val="00C977DD"/>
    <w:rsid w:val="00CA07D0"/>
    <w:rsid w:val="00CA0C42"/>
    <w:rsid w:val="00CA230D"/>
    <w:rsid w:val="00CA2BC5"/>
    <w:rsid w:val="00CA3EA1"/>
    <w:rsid w:val="00CA41AE"/>
    <w:rsid w:val="00CA51A9"/>
    <w:rsid w:val="00CA58C8"/>
    <w:rsid w:val="00CA6C42"/>
    <w:rsid w:val="00CA76CC"/>
    <w:rsid w:val="00CB0294"/>
    <w:rsid w:val="00CB0C09"/>
    <w:rsid w:val="00CB134A"/>
    <w:rsid w:val="00CB1F20"/>
    <w:rsid w:val="00CB2619"/>
    <w:rsid w:val="00CB5094"/>
    <w:rsid w:val="00CC049C"/>
    <w:rsid w:val="00CC1A1E"/>
    <w:rsid w:val="00CC4035"/>
    <w:rsid w:val="00CC6519"/>
    <w:rsid w:val="00CD2AAA"/>
    <w:rsid w:val="00CD4F96"/>
    <w:rsid w:val="00CD79CF"/>
    <w:rsid w:val="00CE035D"/>
    <w:rsid w:val="00CE07A9"/>
    <w:rsid w:val="00CE132D"/>
    <w:rsid w:val="00CE1F5A"/>
    <w:rsid w:val="00CE211C"/>
    <w:rsid w:val="00CE24DE"/>
    <w:rsid w:val="00CE3B36"/>
    <w:rsid w:val="00CE3E0C"/>
    <w:rsid w:val="00CE6B5C"/>
    <w:rsid w:val="00CF075D"/>
    <w:rsid w:val="00CF5808"/>
    <w:rsid w:val="00CF69B7"/>
    <w:rsid w:val="00D00F02"/>
    <w:rsid w:val="00D00F14"/>
    <w:rsid w:val="00D0366B"/>
    <w:rsid w:val="00D03EB6"/>
    <w:rsid w:val="00D04E4C"/>
    <w:rsid w:val="00D06E40"/>
    <w:rsid w:val="00D07276"/>
    <w:rsid w:val="00D072FC"/>
    <w:rsid w:val="00D07766"/>
    <w:rsid w:val="00D10748"/>
    <w:rsid w:val="00D11D19"/>
    <w:rsid w:val="00D17357"/>
    <w:rsid w:val="00D22474"/>
    <w:rsid w:val="00D245E4"/>
    <w:rsid w:val="00D24855"/>
    <w:rsid w:val="00D267FC"/>
    <w:rsid w:val="00D26AD9"/>
    <w:rsid w:val="00D338CC"/>
    <w:rsid w:val="00D33B1F"/>
    <w:rsid w:val="00D33B98"/>
    <w:rsid w:val="00D33FBC"/>
    <w:rsid w:val="00D3597C"/>
    <w:rsid w:val="00D4070B"/>
    <w:rsid w:val="00D42A80"/>
    <w:rsid w:val="00D4407B"/>
    <w:rsid w:val="00D52163"/>
    <w:rsid w:val="00D52774"/>
    <w:rsid w:val="00D53E0D"/>
    <w:rsid w:val="00D54155"/>
    <w:rsid w:val="00D566A4"/>
    <w:rsid w:val="00D56F00"/>
    <w:rsid w:val="00D60FD0"/>
    <w:rsid w:val="00D61156"/>
    <w:rsid w:val="00D652D4"/>
    <w:rsid w:val="00D65C25"/>
    <w:rsid w:val="00D66FE0"/>
    <w:rsid w:val="00D6726F"/>
    <w:rsid w:val="00D70346"/>
    <w:rsid w:val="00D71D03"/>
    <w:rsid w:val="00D72BBD"/>
    <w:rsid w:val="00D747BC"/>
    <w:rsid w:val="00D763D7"/>
    <w:rsid w:val="00D76C18"/>
    <w:rsid w:val="00D77578"/>
    <w:rsid w:val="00D77CBA"/>
    <w:rsid w:val="00D8095B"/>
    <w:rsid w:val="00D8488B"/>
    <w:rsid w:val="00D85F3D"/>
    <w:rsid w:val="00D92785"/>
    <w:rsid w:val="00D95EAC"/>
    <w:rsid w:val="00D97247"/>
    <w:rsid w:val="00DA053A"/>
    <w:rsid w:val="00DA341E"/>
    <w:rsid w:val="00DA3CC2"/>
    <w:rsid w:val="00DA4E9C"/>
    <w:rsid w:val="00DA5350"/>
    <w:rsid w:val="00DA6F36"/>
    <w:rsid w:val="00DB03A0"/>
    <w:rsid w:val="00DB1366"/>
    <w:rsid w:val="00DB1FFF"/>
    <w:rsid w:val="00DB69E4"/>
    <w:rsid w:val="00DB787B"/>
    <w:rsid w:val="00DC1675"/>
    <w:rsid w:val="00DC18BB"/>
    <w:rsid w:val="00DC20A9"/>
    <w:rsid w:val="00DC2C44"/>
    <w:rsid w:val="00DC30A6"/>
    <w:rsid w:val="00DC33C9"/>
    <w:rsid w:val="00DC40C7"/>
    <w:rsid w:val="00DC4A66"/>
    <w:rsid w:val="00DC5B2B"/>
    <w:rsid w:val="00DC78F6"/>
    <w:rsid w:val="00DD0930"/>
    <w:rsid w:val="00DD47EE"/>
    <w:rsid w:val="00DD61FF"/>
    <w:rsid w:val="00DD73EA"/>
    <w:rsid w:val="00DE10A9"/>
    <w:rsid w:val="00DE35D6"/>
    <w:rsid w:val="00DE3ADA"/>
    <w:rsid w:val="00DE5032"/>
    <w:rsid w:val="00DE56D9"/>
    <w:rsid w:val="00DF1729"/>
    <w:rsid w:val="00DF4372"/>
    <w:rsid w:val="00DF4BAD"/>
    <w:rsid w:val="00DF683D"/>
    <w:rsid w:val="00DF704C"/>
    <w:rsid w:val="00E02FD0"/>
    <w:rsid w:val="00E031A5"/>
    <w:rsid w:val="00E03342"/>
    <w:rsid w:val="00E038A1"/>
    <w:rsid w:val="00E048EC"/>
    <w:rsid w:val="00E06C34"/>
    <w:rsid w:val="00E108AC"/>
    <w:rsid w:val="00E11D1A"/>
    <w:rsid w:val="00E12430"/>
    <w:rsid w:val="00E12E89"/>
    <w:rsid w:val="00E13541"/>
    <w:rsid w:val="00E208F1"/>
    <w:rsid w:val="00E22D39"/>
    <w:rsid w:val="00E340E9"/>
    <w:rsid w:val="00E35586"/>
    <w:rsid w:val="00E3560B"/>
    <w:rsid w:val="00E3578C"/>
    <w:rsid w:val="00E36245"/>
    <w:rsid w:val="00E363AC"/>
    <w:rsid w:val="00E36A4A"/>
    <w:rsid w:val="00E40695"/>
    <w:rsid w:val="00E41DDC"/>
    <w:rsid w:val="00E429CD"/>
    <w:rsid w:val="00E433F0"/>
    <w:rsid w:val="00E450A1"/>
    <w:rsid w:val="00E45BF5"/>
    <w:rsid w:val="00E45E7E"/>
    <w:rsid w:val="00E45FB6"/>
    <w:rsid w:val="00E50B3E"/>
    <w:rsid w:val="00E517D1"/>
    <w:rsid w:val="00E55E19"/>
    <w:rsid w:val="00E55F1E"/>
    <w:rsid w:val="00E56B3D"/>
    <w:rsid w:val="00E6522A"/>
    <w:rsid w:val="00E652E5"/>
    <w:rsid w:val="00E65A44"/>
    <w:rsid w:val="00E674B4"/>
    <w:rsid w:val="00E67E1D"/>
    <w:rsid w:val="00E70BF9"/>
    <w:rsid w:val="00E7223B"/>
    <w:rsid w:val="00E7233A"/>
    <w:rsid w:val="00E72915"/>
    <w:rsid w:val="00E739BA"/>
    <w:rsid w:val="00E746DD"/>
    <w:rsid w:val="00E75F35"/>
    <w:rsid w:val="00E80397"/>
    <w:rsid w:val="00E82A7C"/>
    <w:rsid w:val="00E84DF0"/>
    <w:rsid w:val="00E853BA"/>
    <w:rsid w:val="00E857EB"/>
    <w:rsid w:val="00E85C27"/>
    <w:rsid w:val="00E86659"/>
    <w:rsid w:val="00E909F0"/>
    <w:rsid w:val="00E923B2"/>
    <w:rsid w:val="00E93D5D"/>
    <w:rsid w:val="00E9550D"/>
    <w:rsid w:val="00E97BE5"/>
    <w:rsid w:val="00EA3CB1"/>
    <w:rsid w:val="00EA4048"/>
    <w:rsid w:val="00EA56E4"/>
    <w:rsid w:val="00EA57C2"/>
    <w:rsid w:val="00EA7070"/>
    <w:rsid w:val="00EA7286"/>
    <w:rsid w:val="00EB08BB"/>
    <w:rsid w:val="00EB204E"/>
    <w:rsid w:val="00EB27A9"/>
    <w:rsid w:val="00EB3A51"/>
    <w:rsid w:val="00EB3C73"/>
    <w:rsid w:val="00EB3DE3"/>
    <w:rsid w:val="00EB5006"/>
    <w:rsid w:val="00EB5AFD"/>
    <w:rsid w:val="00EC442A"/>
    <w:rsid w:val="00ED5C91"/>
    <w:rsid w:val="00EE030D"/>
    <w:rsid w:val="00EE45EF"/>
    <w:rsid w:val="00EE5895"/>
    <w:rsid w:val="00EE6972"/>
    <w:rsid w:val="00EF14AD"/>
    <w:rsid w:val="00EF24F0"/>
    <w:rsid w:val="00EF32A3"/>
    <w:rsid w:val="00EF5469"/>
    <w:rsid w:val="00EF547B"/>
    <w:rsid w:val="00EF5F1E"/>
    <w:rsid w:val="00EF79A9"/>
    <w:rsid w:val="00EF7F09"/>
    <w:rsid w:val="00F013C7"/>
    <w:rsid w:val="00F023CD"/>
    <w:rsid w:val="00F02877"/>
    <w:rsid w:val="00F04DD8"/>
    <w:rsid w:val="00F0578F"/>
    <w:rsid w:val="00F070F8"/>
    <w:rsid w:val="00F07A94"/>
    <w:rsid w:val="00F11E8A"/>
    <w:rsid w:val="00F11FCD"/>
    <w:rsid w:val="00F1210C"/>
    <w:rsid w:val="00F125E6"/>
    <w:rsid w:val="00F12A5D"/>
    <w:rsid w:val="00F14DAC"/>
    <w:rsid w:val="00F225C6"/>
    <w:rsid w:val="00F23BDD"/>
    <w:rsid w:val="00F2424D"/>
    <w:rsid w:val="00F24B7A"/>
    <w:rsid w:val="00F25006"/>
    <w:rsid w:val="00F253BC"/>
    <w:rsid w:val="00F2679E"/>
    <w:rsid w:val="00F313B0"/>
    <w:rsid w:val="00F31C10"/>
    <w:rsid w:val="00F32361"/>
    <w:rsid w:val="00F34057"/>
    <w:rsid w:val="00F34232"/>
    <w:rsid w:val="00F35DFB"/>
    <w:rsid w:val="00F35F1B"/>
    <w:rsid w:val="00F372B8"/>
    <w:rsid w:val="00F412E6"/>
    <w:rsid w:val="00F41467"/>
    <w:rsid w:val="00F4327B"/>
    <w:rsid w:val="00F4687C"/>
    <w:rsid w:val="00F475F9"/>
    <w:rsid w:val="00F50CEB"/>
    <w:rsid w:val="00F524F8"/>
    <w:rsid w:val="00F54389"/>
    <w:rsid w:val="00F54A9D"/>
    <w:rsid w:val="00F550DC"/>
    <w:rsid w:val="00F558EE"/>
    <w:rsid w:val="00F56CC8"/>
    <w:rsid w:val="00F63C16"/>
    <w:rsid w:val="00F64AA9"/>
    <w:rsid w:val="00F6746D"/>
    <w:rsid w:val="00F67AAB"/>
    <w:rsid w:val="00F71B31"/>
    <w:rsid w:val="00F75E0B"/>
    <w:rsid w:val="00F76F89"/>
    <w:rsid w:val="00F7793C"/>
    <w:rsid w:val="00F80F70"/>
    <w:rsid w:val="00F8122F"/>
    <w:rsid w:val="00F823BC"/>
    <w:rsid w:val="00F83614"/>
    <w:rsid w:val="00F85697"/>
    <w:rsid w:val="00F8709D"/>
    <w:rsid w:val="00F905DC"/>
    <w:rsid w:val="00F908EE"/>
    <w:rsid w:val="00F91CDF"/>
    <w:rsid w:val="00F92167"/>
    <w:rsid w:val="00F925A5"/>
    <w:rsid w:val="00F9271F"/>
    <w:rsid w:val="00F93067"/>
    <w:rsid w:val="00F95AE9"/>
    <w:rsid w:val="00F96758"/>
    <w:rsid w:val="00F9749B"/>
    <w:rsid w:val="00FA02AD"/>
    <w:rsid w:val="00FA17B7"/>
    <w:rsid w:val="00FA2244"/>
    <w:rsid w:val="00FA4B50"/>
    <w:rsid w:val="00FA6970"/>
    <w:rsid w:val="00FA785D"/>
    <w:rsid w:val="00FB0666"/>
    <w:rsid w:val="00FB0B2B"/>
    <w:rsid w:val="00FB368D"/>
    <w:rsid w:val="00FB37CB"/>
    <w:rsid w:val="00FB3C79"/>
    <w:rsid w:val="00FB6840"/>
    <w:rsid w:val="00FC3652"/>
    <w:rsid w:val="00FD072E"/>
    <w:rsid w:val="00FD2B03"/>
    <w:rsid w:val="00FD5DF5"/>
    <w:rsid w:val="00FD6BF8"/>
    <w:rsid w:val="00FE0112"/>
    <w:rsid w:val="00FE03F6"/>
    <w:rsid w:val="00FE2098"/>
    <w:rsid w:val="00FE406B"/>
    <w:rsid w:val="00FE5B74"/>
    <w:rsid w:val="00FE60C6"/>
    <w:rsid w:val="00FE61FB"/>
    <w:rsid w:val="00FE6234"/>
    <w:rsid w:val="00FF044D"/>
    <w:rsid w:val="00FF0780"/>
    <w:rsid w:val="00FF0B4A"/>
    <w:rsid w:val="00FF18EB"/>
    <w:rsid w:val="00FF1A71"/>
    <w:rsid w:val="00FF1C1C"/>
    <w:rsid w:val="00FF1FA8"/>
    <w:rsid w:val="011DB9B3"/>
    <w:rsid w:val="012950F9"/>
    <w:rsid w:val="016820CA"/>
    <w:rsid w:val="01B373DE"/>
    <w:rsid w:val="01B93FD7"/>
    <w:rsid w:val="01DBDE2B"/>
    <w:rsid w:val="020D8724"/>
    <w:rsid w:val="025C21D2"/>
    <w:rsid w:val="02B6BFF8"/>
    <w:rsid w:val="0303F12B"/>
    <w:rsid w:val="030B62E7"/>
    <w:rsid w:val="033F6062"/>
    <w:rsid w:val="034B6F67"/>
    <w:rsid w:val="03551038"/>
    <w:rsid w:val="036553F8"/>
    <w:rsid w:val="03AFA6B6"/>
    <w:rsid w:val="03D0E0AD"/>
    <w:rsid w:val="03E9600F"/>
    <w:rsid w:val="03F35B61"/>
    <w:rsid w:val="040254F3"/>
    <w:rsid w:val="04820E87"/>
    <w:rsid w:val="04A4FC7C"/>
    <w:rsid w:val="04B40C1A"/>
    <w:rsid w:val="04C664F6"/>
    <w:rsid w:val="04E1EEB0"/>
    <w:rsid w:val="04E99574"/>
    <w:rsid w:val="04F0FD8B"/>
    <w:rsid w:val="05260C02"/>
    <w:rsid w:val="05494CC2"/>
    <w:rsid w:val="0552B3D5"/>
    <w:rsid w:val="05614D04"/>
    <w:rsid w:val="05938958"/>
    <w:rsid w:val="05CA091B"/>
    <w:rsid w:val="06140AEC"/>
    <w:rsid w:val="062C416D"/>
    <w:rsid w:val="06B67CB6"/>
    <w:rsid w:val="06F448AF"/>
    <w:rsid w:val="0737DA65"/>
    <w:rsid w:val="0779E974"/>
    <w:rsid w:val="079C828A"/>
    <w:rsid w:val="07AEC934"/>
    <w:rsid w:val="08013B07"/>
    <w:rsid w:val="0853563D"/>
    <w:rsid w:val="085B4059"/>
    <w:rsid w:val="086264B1"/>
    <w:rsid w:val="088B4399"/>
    <w:rsid w:val="08BCD132"/>
    <w:rsid w:val="08CD0555"/>
    <w:rsid w:val="08DDC1C2"/>
    <w:rsid w:val="09084DCA"/>
    <w:rsid w:val="0922E840"/>
    <w:rsid w:val="094C642F"/>
    <w:rsid w:val="095FFA6A"/>
    <w:rsid w:val="097F5EE6"/>
    <w:rsid w:val="09DBCBDE"/>
    <w:rsid w:val="09DCB47C"/>
    <w:rsid w:val="09DF7F9B"/>
    <w:rsid w:val="09F710BA"/>
    <w:rsid w:val="09FF42FA"/>
    <w:rsid w:val="0A1F141C"/>
    <w:rsid w:val="0A381FE8"/>
    <w:rsid w:val="0AC393A9"/>
    <w:rsid w:val="0AE4E93E"/>
    <w:rsid w:val="0AF09E8E"/>
    <w:rsid w:val="0B32F42B"/>
    <w:rsid w:val="0B36F794"/>
    <w:rsid w:val="0B4550FC"/>
    <w:rsid w:val="0B46F9C0"/>
    <w:rsid w:val="0B558EBC"/>
    <w:rsid w:val="0B7812FA"/>
    <w:rsid w:val="0B92E11B"/>
    <w:rsid w:val="0C37B48C"/>
    <w:rsid w:val="0C58B6ED"/>
    <w:rsid w:val="0C63E36E"/>
    <w:rsid w:val="0C7D40E3"/>
    <w:rsid w:val="0C83E755"/>
    <w:rsid w:val="0CB01A1E"/>
    <w:rsid w:val="0CD80F50"/>
    <w:rsid w:val="0CEDACAE"/>
    <w:rsid w:val="0CF1CAB1"/>
    <w:rsid w:val="0D00AD43"/>
    <w:rsid w:val="0D068520"/>
    <w:rsid w:val="0D242B46"/>
    <w:rsid w:val="0D263B3E"/>
    <w:rsid w:val="0D5C4DB6"/>
    <w:rsid w:val="0D74D69F"/>
    <w:rsid w:val="0D76B1D6"/>
    <w:rsid w:val="0D904255"/>
    <w:rsid w:val="0D97878A"/>
    <w:rsid w:val="0DB7A4AF"/>
    <w:rsid w:val="0DC79C7F"/>
    <w:rsid w:val="0E1FB7B6"/>
    <w:rsid w:val="0E52A618"/>
    <w:rsid w:val="0EA3D7E5"/>
    <w:rsid w:val="0EA6862D"/>
    <w:rsid w:val="0EAA355C"/>
    <w:rsid w:val="0EBDA69B"/>
    <w:rsid w:val="0ECCEE48"/>
    <w:rsid w:val="0F110D21"/>
    <w:rsid w:val="0F453B13"/>
    <w:rsid w:val="0F4B5EBC"/>
    <w:rsid w:val="0F5E0327"/>
    <w:rsid w:val="0F9F7D86"/>
    <w:rsid w:val="0FA281D4"/>
    <w:rsid w:val="0FDD887A"/>
    <w:rsid w:val="0FFBD2DA"/>
    <w:rsid w:val="102751FD"/>
    <w:rsid w:val="105B93C5"/>
    <w:rsid w:val="106D702D"/>
    <w:rsid w:val="1085AA80"/>
    <w:rsid w:val="10EBE41B"/>
    <w:rsid w:val="10F959DD"/>
    <w:rsid w:val="110DA055"/>
    <w:rsid w:val="114A3B20"/>
    <w:rsid w:val="11575878"/>
    <w:rsid w:val="115F358A"/>
    <w:rsid w:val="1161E517"/>
    <w:rsid w:val="116B9D6E"/>
    <w:rsid w:val="11A35C83"/>
    <w:rsid w:val="11D41E66"/>
    <w:rsid w:val="11F38507"/>
    <w:rsid w:val="11F76426"/>
    <w:rsid w:val="120F122D"/>
    <w:rsid w:val="121739D1"/>
    <w:rsid w:val="12219DC0"/>
    <w:rsid w:val="122300D3"/>
    <w:rsid w:val="1236F6B7"/>
    <w:rsid w:val="12832C45"/>
    <w:rsid w:val="128DEE68"/>
    <w:rsid w:val="12C6F233"/>
    <w:rsid w:val="12DAAF66"/>
    <w:rsid w:val="134B31A8"/>
    <w:rsid w:val="134C2AE9"/>
    <w:rsid w:val="13520BA5"/>
    <w:rsid w:val="13938C04"/>
    <w:rsid w:val="13A7B9F3"/>
    <w:rsid w:val="13D4B626"/>
    <w:rsid w:val="1439DBFD"/>
    <w:rsid w:val="147BBE2E"/>
    <w:rsid w:val="1488B767"/>
    <w:rsid w:val="14AD0490"/>
    <w:rsid w:val="14DEEA1D"/>
    <w:rsid w:val="150CB64F"/>
    <w:rsid w:val="152C2E05"/>
    <w:rsid w:val="152F04E8"/>
    <w:rsid w:val="15683E14"/>
    <w:rsid w:val="158EE511"/>
    <w:rsid w:val="159B543A"/>
    <w:rsid w:val="15B8F795"/>
    <w:rsid w:val="15C56E75"/>
    <w:rsid w:val="160A78AF"/>
    <w:rsid w:val="162E2568"/>
    <w:rsid w:val="16348AC0"/>
    <w:rsid w:val="1653E3A2"/>
    <w:rsid w:val="16801C4C"/>
    <w:rsid w:val="1682C748"/>
    <w:rsid w:val="16AAE2F3"/>
    <w:rsid w:val="16BF7000"/>
    <w:rsid w:val="16D8002D"/>
    <w:rsid w:val="17150BB2"/>
    <w:rsid w:val="1756C7E8"/>
    <w:rsid w:val="17639014"/>
    <w:rsid w:val="17791B07"/>
    <w:rsid w:val="17874CF5"/>
    <w:rsid w:val="178A3882"/>
    <w:rsid w:val="178CC275"/>
    <w:rsid w:val="179E6167"/>
    <w:rsid w:val="17CF74A1"/>
    <w:rsid w:val="17D1B6A7"/>
    <w:rsid w:val="1800FED7"/>
    <w:rsid w:val="182C64FD"/>
    <w:rsid w:val="183B9148"/>
    <w:rsid w:val="18435FEA"/>
    <w:rsid w:val="184D680B"/>
    <w:rsid w:val="186F74AA"/>
    <w:rsid w:val="1873D08E"/>
    <w:rsid w:val="1898A8BF"/>
    <w:rsid w:val="18F24931"/>
    <w:rsid w:val="192F4981"/>
    <w:rsid w:val="19495C34"/>
    <w:rsid w:val="195796C1"/>
    <w:rsid w:val="1993A906"/>
    <w:rsid w:val="19BE292F"/>
    <w:rsid w:val="19C4FE04"/>
    <w:rsid w:val="1A490D54"/>
    <w:rsid w:val="1A524822"/>
    <w:rsid w:val="1AB82D06"/>
    <w:rsid w:val="1ABAC260"/>
    <w:rsid w:val="1AF3CC74"/>
    <w:rsid w:val="1B0363E2"/>
    <w:rsid w:val="1B29009D"/>
    <w:rsid w:val="1B3368EB"/>
    <w:rsid w:val="1B5FD021"/>
    <w:rsid w:val="1B77AA2A"/>
    <w:rsid w:val="1B879A78"/>
    <w:rsid w:val="1BBF93EA"/>
    <w:rsid w:val="1BEA5E83"/>
    <w:rsid w:val="1D08FACD"/>
    <w:rsid w:val="1D4B4762"/>
    <w:rsid w:val="1D59EC78"/>
    <w:rsid w:val="1D5F677D"/>
    <w:rsid w:val="1D90E874"/>
    <w:rsid w:val="1DA1990D"/>
    <w:rsid w:val="1DA6661F"/>
    <w:rsid w:val="1DAFD114"/>
    <w:rsid w:val="1DCA25F8"/>
    <w:rsid w:val="1DFCFABD"/>
    <w:rsid w:val="1E0D2E4E"/>
    <w:rsid w:val="1E0DADD5"/>
    <w:rsid w:val="1E12BDF4"/>
    <w:rsid w:val="1E1CCD57"/>
    <w:rsid w:val="1E1F37D2"/>
    <w:rsid w:val="1E27A8C3"/>
    <w:rsid w:val="1E3D2119"/>
    <w:rsid w:val="1E506184"/>
    <w:rsid w:val="1E5FD5AF"/>
    <w:rsid w:val="1EE28978"/>
    <w:rsid w:val="1EEE6975"/>
    <w:rsid w:val="1EEF80B3"/>
    <w:rsid w:val="1F2EBB4E"/>
    <w:rsid w:val="1F8ED0B8"/>
    <w:rsid w:val="1FA48920"/>
    <w:rsid w:val="1FBDACA8"/>
    <w:rsid w:val="1FDFEE1D"/>
    <w:rsid w:val="1FFA3F6A"/>
    <w:rsid w:val="20361A63"/>
    <w:rsid w:val="207BED50"/>
    <w:rsid w:val="209AA58E"/>
    <w:rsid w:val="20BE905C"/>
    <w:rsid w:val="20C8D724"/>
    <w:rsid w:val="20E0C4CE"/>
    <w:rsid w:val="20E38CBF"/>
    <w:rsid w:val="20ED218F"/>
    <w:rsid w:val="212AF592"/>
    <w:rsid w:val="213FD4A8"/>
    <w:rsid w:val="214F02AC"/>
    <w:rsid w:val="21758764"/>
    <w:rsid w:val="218B493E"/>
    <w:rsid w:val="219E0966"/>
    <w:rsid w:val="21C83877"/>
    <w:rsid w:val="220E12D7"/>
    <w:rsid w:val="221A8D03"/>
    <w:rsid w:val="221AB2D4"/>
    <w:rsid w:val="2236CD3B"/>
    <w:rsid w:val="2236DEB8"/>
    <w:rsid w:val="223F313B"/>
    <w:rsid w:val="225D2652"/>
    <w:rsid w:val="22BB071D"/>
    <w:rsid w:val="22C992F7"/>
    <w:rsid w:val="23657812"/>
    <w:rsid w:val="23A1E15F"/>
    <w:rsid w:val="23B6AF83"/>
    <w:rsid w:val="23BB94F2"/>
    <w:rsid w:val="23E3E739"/>
    <w:rsid w:val="23F3FD8A"/>
    <w:rsid w:val="24038A5D"/>
    <w:rsid w:val="243529C3"/>
    <w:rsid w:val="24736C84"/>
    <w:rsid w:val="247D10EF"/>
    <w:rsid w:val="24A45FB0"/>
    <w:rsid w:val="24E2FB34"/>
    <w:rsid w:val="24ED74B0"/>
    <w:rsid w:val="24FFB781"/>
    <w:rsid w:val="25107463"/>
    <w:rsid w:val="2548A73B"/>
    <w:rsid w:val="254DB74D"/>
    <w:rsid w:val="25565947"/>
    <w:rsid w:val="263CBBE7"/>
    <w:rsid w:val="2654C21A"/>
    <w:rsid w:val="266A9B2A"/>
    <w:rsid w:val="2698CCDD"/>
    <w:rsid w:val="26DDF88D"/>
    <w:rsid w:val="26F3A512"/>
    <w:rsid w:val="270E3E13"/>
    <w:rsid w:val="27237581"/>
    <w:rsid w:val="2734A3B1"/>
    <w:rsid w:val="276F0C0A"/>
    <w:rsid w:val="2778A793"/>
    <w:rsid w:val="277F5026"/>
    <w:rsid w:val="27873CA7"/>
    <w:rsid w:val="27A344B9"/>
    <w:rsid w:val="27D0C623"/>
    <w:rsid w:val="27F0927B"/>
    <w:rsid w:val="280DAB44"/>
    <w:rsid w:val="284E34B9"/>
    <w:rsid w:val="285983EF"/>
    <w:rsid w:val="285E1D15"/>
    <w:rsid w:val="285E7CD7"/>
    <w:rsid w:val="28A61D85"/>
    <w:rsid w:val="28AE5A1C"/>
    <w:rsid w:val="28D42B4F"/>
    <w:rsid w:val="28FD0859"/>
    <w:rsid w:val="291B2087"/>
    <w:rsid w:val="293715A4"/>
    <w:rsid w:val="29376A67"/>
    <w:rsid w:val="29BE11B7"/>
    <w:rsid w:val="29C37054"/>
    <w:rsid w:val="29C3B35C"/>
    <w:rsid w:val="29F27599"/>
    <w:rsid w:val="29F65526"/>
    <w:rsid w:val="2A09A739"/>
    <w:rsid w:val="2A431219"/>
    <w:rsid w:val="2A54FB34"/>
    <w:rsid w:val="2AABD5B3"/>
    <w:rsid w:val="2ACF19C1"/>
    <w:rsid w:val="2ACF671A"/>
    <w:rsid w:val="2ADDAC78"/>
    <w:rsid w:val="2AE22802"/>
    <w:rsid w:val="2AF0D563"/>
    <w:rsid w:val="2B09EF13"/>
    <w:rsid w:val="2B149DAD"/>
    <w:rsid w:val="2B3AEAC6"/>
    <w:rsid w:val="2B3B38EB"/>
    <w:rsid w:val="2B61FD77"/>
    <w:rsid w:val="2B6D56D3"/>
    <w:rsid w:val="2B842456"/>
    <w:rsid w:val="2B8D7B31"/>
    <w:rsid w:val="2BA24508"/>
    <w:rsid w:val="2BE189DC"/>
    <w:rsid w:val="2C4E8ABF"/>
    <w:rsid w:val="2C7DF863"/>
    <w:rsid w:val="2CFB541E"/>
    <w:rsid w:val="2D150983"/>
    <w:rsid w:val="2D798EA8"/>
    <w:rsid w:val="2DDD3F83"/>
    <w:rsid w:val="2DEE91AA"/>
    <w:rsid w:val="2E01FB94"/>
    <w:rsid w:val="2E151ACB"/>
    <w:rsid w:val="2E3E0F43"/>
    <w:rsid w:val="2E4AAAD8"/>
    <w:rsid w:val="2E66FB09"/>
    <w:rsid w:val="2E8A7FC1"/>
    <w:rsid w:val="2E90BE5E"/>
    <w:rsid w:val="2E9F1205"/>
    <w:rsid w:val="2E9F53FF"/>
    <w:rsid w:val="2EFDECAE"/>
    <w:rsid w:val="2F46E3E2"/>
    <w:rsid w:val="2F79F30B"/>
    <w:rsid w:val="2FA17533"/>
    <w:rsid w:val="2FA35FCE"/>
    <w:rsid w:val="2FD108DD"/>
    <w:rsid w:val="2FE67B39"/>
    <w:rsid w:val="2FEFB6F3"/>
    <w:rsid w:val="2FF388AE"/>
    <w:rsid w:val="301C1593"/>
    <w:rsid w:val="30535AC2"/>
    <w:rsid w:val="30AF9E8A"/>
    <w:rsid w:val="30B12F6A"/>
    <w:rsid w:val="30C7FB0D"/>
    <w:rsid w:val="30D086DE"/>
    <w:rsid w:val="30E2BB17"/>
    <w:rsid w:val="310E1C59"/>
    <w:rsid w:val="310FADA9"/>
    <w:rsid w:val="3122D852"/>
    <w:rsid w:val="31A7978F"/>
    <w:rsid w:val="31ADEFE3"/>
    <w:rsid w:val="31B7D0B6"/>
    <w:rsid w:val="31D1C9C1"/>
    <w:rsid w:val="31D23DF8"/>
    <w:rsid w:val="32192AD5"/>
    <w:rsid w:val="321EFB5A"/>
    <w:rsid w:val="3223E767"/>
    <w:rsid w:val="3241E7D5"/>
    <w:rsid w:val="32AA300B"/>
    <w:rsid w:val="32BAD090"/>
    <w:rsid w:val="32C39DF6"/>
    <w:rsid w:val="32CF33BD"/>
    <w:rsid w:val="32D1462E"/>
    <w:rsid w:val="330B7134"/>
    <w:rsid w:val="33403C97"/>
    <w:rsid w:val="3355FF66"/>
    <w:rsid w:val="33B78453"/>
    <w:rsid w:val="33D51EC3"/>
    <w:rsid w:val="33D58EE6"/>
    <w:rsid w:val="33DE9EFA"/>
    <w:rsid w:val="3427CA81"/>
    <w:rsid w:val="34301A9F"/>
    <w:rsid w:val="348158C5"/>
    <w:rsid w:val="34A505EC"/>
    <w:rsid w:val="34AE2376"/>
    <w:rsid w:val="34C6818A"/>
    <w:rsid w:val="34DACFEE"/>
    <w:rsid w:val="34FCA671"/>
    <w:rsid w:val="35054586"/>
    <w:rsid w:val="350E5389"/>
    <w:rsid w:val="35360E1A"/>
    <w:rsid w:val="353A2705"/>
    <w:rsid w:val="354C54CE"/>
    <w:rsid w:val="354FE938"/>
    <w:rsid w:val="35C2F851"/>
    <w:rsid w:val="362EE945"/>
    <w:rsid w:val="364CC95F"/>
    <w:rsid w:val="3696B4CB"/>
    <w:rsid w:val="36A3B2DD"/>
    <w:rsid w:val="36C4FDDE"/>
    <w:rsid w:val="36CC3686"/>
    <w:rsid w:val="371DAB53"/>
    <w:rsid w:val="37299B15"/>
    <w:rsid w:val="3730F6ED"/>
    <w:rsid w:val="374E45D7"/>
    <w:rsid w:val="375C4944"/>
    <w:rsid w:val="3780874E"/>
    <w:rsid w:val="379C93E2"/>
    <w:rsid w:val="37A6E9BF"/>
    <w:rsid w:val="37BFC183"/>
    <w:rsid w:val="37C6204E"/>
    <w:rsid w:val="37DEE257"/>
    <w:rsid w:val="37EFA506"/>
    <w:rsid w:val="37F188D7"/>
    <w:rsid w:val="380BAAC5"/>
    <w:rsid w:val="381931F5"/>
    <w:rsid w:val="3845F44B"/>
    <w:rsid w:val="3877E028"/>
    <w:rsid w:val="38A41DD3"/>
    <w:rsid w:val="38C4A635"/>
    <w:rsid w:val="392BAC0E"/>
    <w:rsid w:val="39325FCB"/>
    <w:rsid w:val="394ED002"/>
    <w:rsid w:val="3982A03E"/>
    <w:rsid w:val="39B8D059"/>
    <w:rsid w:val="39D9D726"/>
    <w:rsid w:val="39E114AB"/>
    <w:rsid w:val="3A233304"/>
    <w:rsid w:val="3A2EB35D"/>
    <w:rsid w:val="3A4FA26A"/>
    <w:rsid w:val="3AA65C39"/>
    <w:rsid w:val="3AC1B9CB"/>
    <w:rsid w:val="3AD2C883"/>
    <w:rsid w:val="3B1C0434"/>
    <w:rsid w:val="3B48D146"/>
    <w:rsid w:val="3B878022"/>
    <w:rsid w:val="3BB9F6B0"/>
    <w:rsid w:val="3BD2E662"/>
    <w:rsid w:val="3BDEB5A5"/>
    <w:rsid w:val="3C044D8F"/>
    <w:rsid w:val="3C05059F"/>
    <w:rsid w:val="3C393D37"/>
    <w:rsid w:val="3C4A5F9B"/>
    <w:rsid w:val="3C55C930"/>
    <w:rsid w:val="3C5E5BE9"/>
    <w:rsid w:val="3C62CDC3"/>
    <w:rsid w:val="3C7AFEA7"/>
    <w:rsid w:val="3C85148C"/>
    <w:rsid w:val="3CB6592B"/>
    <w:rsid w:val="3CD968A1"/>
    <w:rsid w:val="3D19656E"/>
    <w:rsid w:val="3D1DE603"/>
    <w:rsid w:val="3D21D07A"/>
    <w:rsid w:val="3D40D54F"/>
    <w:rsid w:val="3D4BE3B2"/>
    <w:rsid w:val="3D50A3D6"/>
    <w:rsid w:val="3D578678"/>
    <w:rsid w:val="3D7B9E2C"/>
    <w:rsid w:val="3E0B7FFE"/>
    <w:rsid w:val="3E318957"/>
    <w:rsid w:val="3E45FF6D"/>
    <w:rsid w:val="3E4E23DB"/>
    <w:rsid w:val="3E51A8CE"/>
    <w:rsid w:val="3E5ED6B6"/>
    <w:rsid w:val="3F0A8724"/>
    <w:rsid w:val="3F2B82D3"/>
    <w:rsid w:val="3F32977C"/>
    <w:rsid w:val="3F4409E5"/>
    <w:rsid w:val="3F775CD3"/>
    <w:rsid w:val="3F7A5750"/>
    <w:rsid w:val="3F8CA0A4"/>
    <w:rsid w:val="3F8D338F"/>
    <w:rsid w:val="3FFE3A9A"/>
    <w:rsid w:val="4005616C"/>
    <w:rsid w:val="400EDEFC"/>
    <w:rsid w:val="40296998"/>
    <w:rsid w:val="40510630"/>
    <w:rsid w:val="407005A8"/>
    <w:rsid w:val="40814789"/>
    <w:rsid w:val="40A92258"/>
    <w:rsid w:val="40C75334"/>
    <w:rsid w:val="40D5FE37"/>
    <w:rsid w:val="40FFC270"/>
    <w:rsid w:val="41411599"/>
    <w:rsid w:val="414C9093"/>
    <w:rsid w:val="4152167E"/>
    <w:rsid w:val="415491EA"/>
    <w:rsid w:val="415D0C1A"/>
    <w:rsid w:val="4169A71D"/>
    <w:rsid w:val="4185C49D"/>
    <w:rsid w:val="41A93A0D"/>
    <w:rsid w:val="41B48DDF"/>
    <w:rsid w:val="41F85D0A"/>
    <w:rsid w:val="4222B612"/>
    <w:rsid w:val="4258BC40"/>
    <w:rsid w:val="426B9C03"/>
    <w:rsid w:val="42883321"/>
    <w:rsid w:val="42A573DA"/>
    <w:rsid w:val="42AA8A82"/>
    <w:rsid w:val="42DB2EBE"/>
    <w:rsid w:val="42E2F843"/>
    <w:rsid w:val="430F6509"/>
    <w:rsid w:val="431F44AB"/>
    <w:rsid w:val="432194FE"/>
    <w:rsid w:val="43298284"/>
    <w:rsid w:val="436F7400"/>
    <w:rsid w:val="43958230"/>
    <w:rsid w:val="43EF7C49"/>
    <w:rsid w:val="440A48D4"/>
    <w:rsid w:val="44314244"/>
    <w:rsid w:val="44547ED4"/>
    <w:rsid w:val="445D9A9B"/>
    <w:rsid w:val="44680D36"/>
    <w:rsid w:val="4475FC99"/>
    <w:rsid w:val="44A3A99B"/>
    <w:rsid w:val="44BB36FF"/>
    <w:rsid w:val="44C06EC6"/>
    <w:rsid w:val="44CAD5D5"/>
    <w:rsid w:val="44CC7156"/>
    <w:rsid w:val="450294D4"/>
    <w:rsid w:val="451C24A3"/>
    <w:rsid w:val="45247753"/>
    <w:rsid w:val="452BFB7B"/>
    <w:rsid w:val="455079B0"/>
    <w:rsid w:val="458B3F82"/>
    <w:rsid w:val="4599F7E7"/>
    <w:rsid w:val="45A03EC5"/>
    <w:rsid w:val="45DE2E27"/>
    <w:rsid w:val="45E51C58"/>
    <w:rsid w:val="46070895"/>
    <w:rsid w:val="460F26E8"/>
    <w:rsid w:val="4653F862"/>
    <w:rsid w:val="465D3B71"/>
    <w:rsid w:val="4673CE0D"/>
    <w:rsid w:val="468D3B65"/>
    <w:rsid w:val="46C047B4"/>
    <w:rsid w:val="46C9AFA1"/>
    <w:rsid w:val="46D2D665"/>
    <w:rsid w:val="46E7B795"/>
    <w:rsid w:val="46F7B148"/>
    <w:rsid w:val="470CADEB"/>
    <w:rsid w:val="470D3665"/>
    <w:rsid w:val="470FDFC4"/>
    <w:rsid w:val="47410400"/>
    <w:rsid w:val="476658D4"/>
    <w:rsid w:val="477291A1"/>
    <w:rsid w:val="478925FB"/>
    <w:rsid w:val="47AE9FE1"/>
    <w:rsid w:val="47B060E0"/>
    <w:rsid w:val="47B70884"/>
    <w:rsid w:val="47E6FB52"/>
    <w:rsid w:val="47E9B337"/>
    <w:rsid w:val="480912A9"/>
    <w:rsid w:val="48107B3E"/>
    <w:rsid w:val="4836A1F4"/>
    <w:rsid w:val="484D6BE4"/>
    <w:rsid w:val="4850D220"/>
    <w:rsid w:val="4853C565"/>
    <w:rsid w:val="48AC6A3F"/>
    <w:rsid w:val="48C2E044"/>
    <w:rsid w:val="48C6BEE4"/>
    <w:rsid w:val="497B3724"/>
    <w:rsid w:val="49A96B8A"/>
    <w:rsid w:val="49BBDACC"/>
    <w:rsid w:val="49D1E08B"/>
    <w:rsid w:val="49D5CBDF"/>
    <w:rsid w:val="49F7E876"/>
    <w:rsid w:val="4A0977D6"/>
    <w:rsid w:val="4A14496F"/>
    <w:rsid w:val="4A2AE9A6"/>
    <w:rsid w:val="4A472969"/>
    <w:rsid w:val="4A60C860"/>
    <w:rsid w:val="4ABB1538"/>
    <w:rsid w:val="4ABE265D"/>
    <w:rsid w:val="4B349469"/>
    <w:rsid w:val="4B7CF481"/>
    <w:rsid w:val="4BB3933F"/>
    <w:rsid w:val="4BD5F89A"/>
    <w:rsid w:val="4C044C56"/>
    <w:rsid w:val="4C1AE43A"/>
    <w:rsid w:val="4C1DE8A2"/>
    <w:rsid w:val="4C2F2023"/>
    <w:rsid w:val="4C4E913F"/>
    <w:rsid w:val="4C563AEB"/>
    <w:rsid w:val="4C59F6BE"/>
    <w:rsid w:val="4C771FAB"/>
    <w:rsid w:val="4C832DEF"/>
    <w:rsid w:val="4C99EC3B"/>
    <w:rsid w:val="4CA00232"/>
    <w:rsid w:val="4CBA201D"/>
    <w:rsid w:val="4CC115C3"/>
    <w:rsid w:val="4CC9E734"/>
    <w:rsid w:val="4CD2C40E"/>
    <w:rsid w:val="4CDCE54C"/>
    <w:rsid w:val="4CFB51CD"/>
    <w:rsid w:val="4D1B322B"/>
    <w:rsid w:val="4D2F8938"/>
    <w:rsid w:val="4D3A5030"/>
    <w:rsid w:val="4D714AD5"/>
    <w:rsid w:val="4D72A136"/>
    <w:rsid w:val="4D965167"/>
    <w:rsid w:val="4D9B66C5"/>
    <w:rsid w:val="4DA7DF21"/>
    <w:rsid w:val="4DC19BDD"/>
    <w:rsid w:val="4DCCDF01"/>
    <w:rsid w:val="4DCE888E"/>
    <w:rsid w:val="4DD65028"/>
    <w:rsid w:val="4E0BA13D"/>
    <w:rsid w:val="4E28D1D3"/>
    <w:rsid w:val="4E4DE075"/>
    <w:rsid w:val="4E584C31"/>
    <w:rsid w:val="4E6C352B"/>
    <w:rsid w:val="4E703ADC"/>
    <w:rsid w:val="4E8070D2"/>
    <w:rsid w:val="4EBEC084"/>
    <w:rsid w:val="4EFAB700"/>
    <w:rsid w:val="4F151A7F"/>
    <w:rsid w:val="4F284606"/>
    <w:rsid w:val="4F3221C8"/>
    <w:rsid w:val="4F5304D5"/>
    <w:rsid w:val="4F811E08"/>
    <w:rsid w:val="4F853787"/>
    <w:rsid w:val="4F88F9AB"/>
    <w:rsid w:val="4FAB7B42"/>
    <w:rsid w:val="50041DB7"/>
    <w:rsid w:val="5022EF29"/>
    <w:rsid w:val="504B1641"/>
    <w:rsid w:val="506729FA"/>
    <w:rsid w:val="50B1B0CA"/>
    <w:rsid w:val="50C39019"/>
    <w:rsid w:val="50CDF229"/>
    <w:rsid w:val="516DE48B"/>
    <w:rsid w:val="5172A8D2"/>
    <w:rsid w:val="51846B91"/>
    <w:rsid w:val="5186FB81"/>
    <w:rsid w:val="518C613E"/>
    <w:rsid w:val="51908258"/>
    <w:rsid w:val="519ED02A"/>
    <w:rsid w:val="51D150C9"/>
    <w:rsid w:val="51F41E6E"/>
    <w:rsid w:val="52077559"/>
    <w:rsid w:val="5272191A"/>
    <w:rsid w:val="5276E90F"/>
    <w:rsid w:val="5278C8D5"/>
    <w:rsid w:val="527EBCEC"/>
    <w:rsid w:val="52894947"/>
    <w:rsid w:val="528ECBF8"/>
    <w:rsid w:val="52CA6DB3"/>
    <w:rsid w:val="52CCB1AD"/>
    <w:rsid w:val="52ED63D1"/>
    <w:rsid w:val="539B7759"/>
    <w:rsid w:val="53C498DD"/>
    <w:rsid w:val="540471C0"/>
    <w:rsid w:val="5455E9D7"/>
    <w:rsid w:val="54603CF5"/>
    <w:rsid w:val="5461BB9C"/>
    <w:rsid w:val="5473A30C"/>
    <w:rsid w:val="5486B5EA"/>
    <w:rsid w:val="54BC83D9"/>
    <w:rsid w:val="54BF592F"/>
    <w:rsid w:val="54DB76AF"/>
    <w:rsid w:val="54EFB256"/>
    <w:rsid w:val="55192010"/>
    <w:rsid w:val="5529A7C5"/>
    <w:rsid w:val="552BCC8E"/>
    <w:rsid w:val="554889C6"/>
    <w:rsid w:val="5556EAFD"/>
    <w:rsid w:val="5565E989"/>
    <w:rsid w:val="55A1634C"/>
    <w:rsid w:val="55BB394A"/>
    <w:rsid w:val="55DC7477"/>
    <w:rsid w:val="561139A7"/>
    <w:rsid w:val="561230A0"/>
    <w:rsid w:val="561260C9"/>
    <w:rsid w:val="561EA4A9"/>
    <w:rsid w:val="565A17F9"/>
    <w:rsid w:val="566ECBEA"/>
    <w:rsid w:val="56870E1A"/>
    <w:rsid w:val="56AF9CEE"/>
    <w:rsid w:val="56B4F071"/>
    <w:rsid w:val="56CA72C2"/>
    <w:rsid w:val="56F4EFCA"/>
    <w:rsid w:val="56FB2792"/>
    <w:rsid w:val="56FC1923"/>
    <w:rsid w:val="57185E47"/>
    <w:rsid w:val="57328299"/>
    <w:rsid w:val="574F753B"/>
    <w:rsid w:val="5751E1A6"/>
    <w:rsid w:val="5771B444"/>
    <w:rsid w:val="577915D4"/>
    <w:rsid w:val="5797DDB7"/>
    <w:rsid w:val="579D6168"/>
    <w:rsid w:val="57DB204F"/>
    <w:rsid w:val="57FDF4C5"/>
    <w:rsid w:val="580C99DB"/>
    <w:rsid w:val="58171D22"/>
    <w:rsid w:val="582D9DE2"/>
    <w:rsid w:val="58863BEF"/>
    <w:rsid w:val="5899F236"/>
    <w:rsid w:val="589F5E41"/>
    <w:rsid w:val="58D1D5F2"/>
    <w:rsid w:val="58F3CDBA"/>
    <w:rsid w:val="59066DA2"/>
    <w:rsid w:val="591A9534"/>
    <w:rsid w:val="5933E039"/>
    <w:rsid w:val="594CD51B"/>
    <w:rsid w:val="59798E7F"/>
    <w:rsid w:val="59822CDF"/>
    <w:rsid w:val="59CB10FF"/>
    <w:rsid w:val="59EACF7D"/>
    <w:rsid w:val="5A13A192"/>
    <w:rsid w:val="5A2E65BA"/>
    <w:rsid w:val="5A327B3C"/>
    <w:rsid w:val="5A388EB9"/>
    <w:rsid w:val="5AAD0D98"/>
    <w:rsid w:val="5ADAA8A6"/>
    <w:rsid w:val="5B157256"/>
    <w:rsid w:val="5B2F563C"/>
    <w:rsid w:val="5B42A0D9"/>
    <w:rsid w:val="5B61B5C7"/>
    <w:rsid w:val="5B6BC598"/>
    <w:rsid w:val="5BE739B4"/>
    <w:rsid w:val="5BE844A2"/>
    <w:rsid w:val="5BF4E225"/>
    <w:rsid w:val="5C35C454"/>
    <w:rsid w:val="5C8F3B4B"/>
    <w:rsid w:val="5CE8577C"/>
    <w:rsid w:val="5D02B1C1"/>
    <w:rsid w:val="5D29EF46"/>
    <w:rsid w:val="5D5EC29F"/>
    <w:rsid w:val="5DA6832C"/>
    <w:rsid w:val="5DAF900B"/>
    <w:rsid w:val="5DC15EB7"/>
    <w:rsid w:val="5E04706D"/>
    <w:rsid w:val="5E071F3B"/>
    <w:rsid w:val="5E812132"/>
    <w:rsid w:val="5E855C7C"/>
    <w:rsid w:val="5E87EECE"/>
    <w:rsid w:val="5EA52D6E"/>
    <w:rsid w:val="5EE51A18"/>
    <w:rsid w:val="5F16BFAD"/>
    <w:rsid w:val="5F25630D"/>
    <w:rsid w:val="5F262B45"/>
    <w:rsid w:val="5F6A2E60"/>
    <w:rsid w:val="5FA02213"/>
    <w:rsid w:val="5FD58ED5"/>
    <w:rsid w:val="5FD60AFA"/>
    <w:rsid w:val="5FDEC1AB"/>
    <w:rsid w:val="6002C75F"/>
    <w:rsid w:val="603768EF"/>
    <w:rsid w:val="603D2BA5"/>
    <w:rsid w:val="60B1B047"/>
    <w:rsid w:val="60D2DB1C"/>
    <w:rsid w:val="60FF1313"/>
    <w:rsid w:val="610B6EB3"/>
    <w:rsid w:val="610CE686"/>
    <w:rsid w:val="61420FFB"/>
    <w:rsid w:val="6178AE71"/>
    <w:rsid w:val="6185D2D0"/>
    <w:rsid w:val="618E69CC"/>
    <w:rsid w:val="61AD4FD7"/>
    <w:rsid w:val="61B65D57"/>
    <w:rsid w:val="61BDFF68"/>
    <w:rsid w:val="61CE355E"/>
    <w:rsid w:val="61D622E4"/>
    <w:rsid w:val="62021F51"/>
    <w:rsid w:val="62138460"/>
    <w:rsid w:val="623DACB0"/>
    <w:rsid w:val="625503D5"/>
    <w:rsid w:val="625C6E75"/>
    <w:rsid w:val="625D5DD6"/>
    <w:rsid w:val="62731B2E"/>
    <w:rsid w:val="6294944D"/>
    <w:rsid w:val="629A1568"/>
    <w:rsid w:val="6327120E"/>
    <w:rsid w:val="638DB0BD"/>
    <w:rsid w:val="63ADE7F2"/>
    <w:rsid w:val="63BB226D"/>
    <w:rsid w:val="63DDB9D7"/>
    <w:rsid w:val="63FFF40A"/>
    <w:rsid w:val="640B8FD5"/>
    <w:rsid w:val="64173C51"/>
    <w:rsid w:val="644C1EBA"/>
    <w:rsid w:val="645B05C3"/>
    <w:rsid w:val="6468B882"/>
    <w:rsid w:val="647724BA"/>
    <w:rsid w:val="648C1333"/>
    <w:rsid w:val="64B0B1AA"/>
    <w:rsid w:val="64BB841F"/>
    <w:rsid w:val="64D8721C"/>
    <w:rsid w:val="64F923EF"/>
    <w:rsid w:val="6505D620"/>
    <w:rsid w:val="65097752"/>
    <w:rsid w:val="650DC3A6"/>
    <w:rsid w:val="651ED037"/>
    <w:rsid w:val="65829C0E"/>
    <w:rsid w:val="658E84A8"/>
    <w:rsid w:val="659F05F4"/>
    <w:rsid w:val="65B2E353"/>
    <w:rsid w:val="65B30CB2"/>
    <w:rsid w:val="65E8BF76"/>
    <w:rsid w:val="65F0178E"/>
    <w:rsid w:val="65FF0040"/>
    <w:rsid w:val="66170DBF"/>
    <w:rsid w:val="6625C9DA"/>
    <w:rsid w:val="6627F6EB"/>
    <w:rsid w:val="6645580F"/>
    <w:rsid w:val="66A3C209"/>
    <w:rsid w:val="66C81CAA"/>
    <w:rsid w:val="66CAED8A"/>
    <w:rsid w:val="66CB3F55"/>
    <w:rsid w:val="66D301C1"/>
    <w:rsid w:val="66EB297B"/>
    <w:rsid w:val="6737430B"/>
    <w:rsid w:val="6756D6C1"/>
    <w:rsid w:val="67BCFF87"/>
    <w:rsid w:val="680532D6"/>
    <w:rsid w:val="6820DC3A"/>
    <w:rsid w:val="68364B2B"/>
    <w:rsid w:val="68456468"/>
    <w:rsid w:val="68856BDB"/>
    <w:rsid w:val="688FBE7F"/>
    <w:rsid w:val="68B26D02"/>
    <w:rsid w:val="68E41881"/>
    <w:rsid w:val="69070155"/>
    <w:rsid w:val="693046C2"/>
    <w:rsid w:val="695E1C47"/>
    <w:rsid w:val="6984694F"/>
    <w:rsid w:val="698CE178"/>
    <w:rsid w:val="69A10337"/>
    <w:rsid w:val="69A1561D"/>
    <w:rsid w:val="69AFE8F0"/>
    <w:rsid w:val="69D8C583"/>
    <w:rsid w:val="6A10EDF7"/>
    <w:rsid w:val="6A1ED784"/>
    <w:rsid w:val="6A38E9E8"/>
    <w:rsid w:val="6A44B017"/>
    <w:rsid w:val="6A58FCCA"/>
    <w:rsid w:val="6A8388B2"/>
    <w:rsid w:val="6A9FA632"/>
    <w:rsid w:val="6AA43A22"/>
    <w:rsid w:val="6ABC548C"/>
    <w:rsid w:val="6AC57DDE"/>
    <w:rsid w:val="6B4C6A72"/>
    <w:rsid w:val="6B58AD88"/>
    <w:rsid w:val="6B6471A4"/>
    <w:rsid w:val="6B7D052A"/>
    <w:rsid w:val="6B80344F"/>
    <w:rsid w:val="6B9BC8F2"/>
    <w:rsid w:val="6BA2102A"/>
    <w:rsid w:val="6BA3F146"/>
    <w:rsid w:val="6BF51053"/>
    <w:rsid w:val="6C0618CA"/>
    <w:rsid w:val="6C161AF7"/>
    <w:rsid w:val="6C1B4D68"/>
    <w:rsid w:val="6C28F36A"/>
    <w:rsid w:val="6C58EFA1"/>
    <w:rsid w:val="6C6E696C"/>
    <w:rsid w:val="6C980FD5"/>
    <w:rsid w:val="6CB9101D"/>
    <w:rsid w:val="6CBC393F"/>
    <w:rsid w:val="6CEA743C"/>
    <w:rsid w:val="6CFB8923"/>
    <w:rsid w:val="6D016330"/>
    <w:rsid w:val="6D2945BA"/>
    <w:rsid w:val="6D3D7C15"/>
    <w:rsid w:val="6D5148DF"/>
    <w:rsid w:val="6D7875D2"/>
    <w:rsid w:val="6DA45266"/>
    <w:rsid w:val="6DA8DF34"/>
    <w:rsid w:val="6DAE0141"/>
    <w:rsid w:val="6DBE4677"/>
    <w:rsid w:val="6DC22448"/>
    <w:rsid w:val="6DEA25F2"/>
    <w:rsid w:val="6DFCA7F4"/>
    <w:rsid w:val="6E1ACEE0"/>
    <w:rsid w:val="6E840B34"/>
    <w:rsid w:val="6E93AA3D"/>
    <w:rsid w:val="6E9B8861"/>
    <w:rsid w:val="6EB2FFE7"/>
    <w:rsid w:val="6EDA0655"/>
    <w:rsid w:val="6EE37EDD"/>
    <w:rsid w:val="6F59372B"/>
    <w:rsid w:val="6F6DD9F7"/>
    <w:rsid w:val="7001992A"/>
    <w:rsid w:val="703F9CB0"/>
    <w:rsid w:val="7050764D"/>
    <w:rsid w:val="7061D234"/>
    <w:rsid w:val="70750356"/>
    <w:rsid w:val="70839591"/>
    <w:rsid w:val="70A31482"/>
    <w:rsid w:val="70BADB4F"/>
    <w:rsid w:val="70C46AF3"/>
    <w:rsid w:val="712D2656"/>
    <w:rsid w:val="714F547D"/>
    <w:rsid w:val="71529EDE"/>
    <w:rsid w:val="719D698B"/>
    <w:rsid w:val="71A581C4"/>
    <w:rsid w:val="71F46C15"/>
    <w:rsid w:val="72047B0F"/>
    <w:rsid w:val="72098C32"/>
    <w:rsid w:val="7211563A"/>
    <w:rsid w:val="721A62CE"/>
    <w:rsid w:val="7230CBB0"/>
    <w:rsid w:val="7232FECF"/>
    <w:rsid w:val="726451D7"/>
    <w:rsid w:val="726CEB0A"/>
    <w:rsid w:val="7284CF47"/>
    <w:rsid w:val="733939EC"/>
    <w:rsid w:val="73492391"/>
    <w:rsid w:val="737257DC"/>
    <w:rsid w:val="738D4033"/>
    <w:rsid w:val="73ADC7C4"/>
    <w:rsid w:val="73F6E1B1"/>
    <w:rsid w:val="74179C5A"/>
    <w:rsid w:val="742C1413"/>
    <w:rsid w:val="743A1931"/>
    <w:rsid w:val="74468878"/>
    <w:rsid w:val="74617E96"/>
    <w:rsid w:val="746B24CB"/>
    <w:rsid w:val="7490E5CC"/>
    <w:rsid w:val="74E3F14D"/>
    <w:rsid w:val="75201AC5"/>
    <w:rsid w:val="75291094"/>
    <w:rsid w:val="7582853D"/>
    <w:rsid w:val="758B356D"/>
    <w:rsid w:val="75A545E6"/>
    <w:rsid w:val="75BB1B41"/>
    <w:rsid w:val="75BE01BC"/>
    <w:rsid w:val="75C63B59"/>
    <w:rsid w:val="7609FE90"/>
    <w:rsid w:val="764DD86A"/>
    <w:rsid w:val="7685B828"/>
    <w:rsid w:val="76B0695F"/>
    <w:rsid w:val="76BD39C5"/>
    <w:rsid w:val="76C419E8"/>
    <w:rsid w:val="76C4E0F5"/>
    <w:rsid w:val="76E07BE6"/>
    <w:rsid w:val="770332A5"/>
    <w:rsid w:val="7731797E"/>
    <w:rsid w:val="773EA191"/>
    <w:rsid w:val="77476782"/>
    <w:rsid w:val="774F4490"/>
    <w:rsid w:val="775919AE"/>
    <w:rsid w:val="7762C743"/>
    <w:rsid w:val="7785D564"/>
    <w:rsid w:val="778AC45F"/>
    <w:rsid w:val="778D8FFF"/>
    <w:rsid w:val="77A9E554"/>
    <w:rsid w:val="77B0DFE3"/>
    <w:rsid w:val="77E01B66"/>
    <w:rsid w:val="7809F4FE"/>
    <w:rsid w:val="780D1195"/>
    <w:rsid w:val="7812678E"/>
    <w:rsid w:val="7860B156"/>
    <w:rsid w:val="78654A6D"/>
    <w:rsid w:val="78C81835"/>
    <w:rsid w:val="78D1109B"/>
    <w:rsid w:val="78FD4CF7"/>
    <w:rsid w:val="791DFF4C"/>
    <w:rsid w:val="79289162"/>
    <w:rsid w:val="79311B53"/>
    <w:rsid w:val="794A8CD0"/>
    <w:rsid w:val="7964FB75"/>
    <w:rsid w:val="79669EFC"/>
    <w:rsid w:val="79689876"/>
    <w:rsid w:val="797CD60F"/>
    <w:rsid w:val="797E9E35"/>
    <w:rsid w:val="797F77CC"/>
    <w:rsid w:val="798F5313"/>
    <w:rsid w:val="79930FB7"/>
    <w:rsid w:val="79C4238D"/>
    <w:rsid w:val="79C71DB1"/>
    <w:rsid w:val="7A1F503E"/>
    <w:rsid w:val="7AB92F03"/>
    <w:rsid w:val="7ADB60E3"/>
    <w:rsid w:val="7B013E58"/>
    <w:rsid w:val="7B214710"/>
    <w:rsid w:val="7B7E4DD2"/>
    <w:rsid w:val="7B8B7A17"/>
    <w:rsid w:val="7B9F8754"/>
    <w:rsid w:val="7BC342E4"/>
    <w:rsid w:val="7BD8B4E0"/>
    <w:rsid w:val="7BE631C6"/>
    <w:rsid w:val="7BE8B971"/>
    <w:rsid w:val="7C098B71"/>
    <w:rsid w:val="7C106684"/>
    <w:rsid w:val="7C205A6D"/>
    <w:rsid w:val="7C273729"/>
    <w:rsid w:val="7C3C7282"/>
    <w:rsid w:val="7C463E4A"/>
    <w:rsid w:val="7C55A00E"/>
    <w:rsid w:val="7C8D1B91"/>
    <w:rsid w:val="7CD4F7B4"/>
    <w:rsid w:val="7CD8C9FD"/>
    <w:rsid w:val="7CE6335A"/>
    <w:rsid w:val="7CFBD837"/>
    <w:rsid w:val="7D1A0712"/>
    <w:rsid w:val="7D342279"/>
    <w:rsid w:val="7D767859"/>
    <w:rsid w:val="7DD84812"/>
    <w:rsid w:val="7E1CC690"/>
    <w:rsid w:val="7E5D4BA8"/>
    <w:rsid w:val="7E7B2048"/>
    <w:rsid w:val="7E887304"/>
    <w:rsid w:val="7EFD56DE"/>
    <w:rsid w:val="7F15EEEB"/>
    <w:rsid w:val="7F1C5574"/>
    <w:rsid w:val="7F1EC79C"/>
    <w:rsid w:val="7F29AC82"/>
    <w:rsid w:val="7F2BA4C0"/>
    <w:rsid w:val="7F2EAE99"/>
    <w:rsid w:val="7F47A0DF"/>
    <w:rsid w:val="7F47A41F"/>
    <w:rsid w:val="7F68A127"/>
    <w:rsid w:val="7FA5644C"/>
    <w:rsid w:val="7FC619C9"/>
    <w:rsid w:val="7FCC5068"/>
    <w:rsid w:val="7FD7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04DD6"/>
  <w15:docId w15:val="{F275AC6D-C7B7-4981-8A29-BB564E105A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956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solistparagraph0" w:customStyle="1">
    <w:name w:val="msolistparagraph"/>
    <w:basedOn w:val="Normal"/>
    <w:rsid w:val="00526781"/>
    <w:pPr>
      <w:ind w:left="720"/>
    </w:pPr>
    <w:rPr>
      <w:rFonts w:ascii="Calibri" w:hAnsi="Calibri" w:eastAsia="Calibri"/>
      <w:sz w:val="22"/>
      <w:szCs w:val="22"/>
    </w:rPr>
  </w:style>
  <w:style w:type="character" w:styleId="Hyperlink">
    <w:name w:val="Hyperlink"/>
    <w:uiPriority w:val="99"/>
    <w:unhideWhenUsed/>
    <w:rsid w:val="00EA3CB1"/>
    <w:rPr>
      <w:color w:val="0000FF"/>
      <w:u w:val="single"/>
    </w:rPr>
  </w:style>
  <w:style w:type="character" w:styleId="FollowedHyperlink">
    <w:name w:val="FollowedHyperlink"/>
    <w:rsid w:val="00EA3CB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6BC0"/>
    <w:pPr>
      <w:ind w:left="720"/>
      <w:contextualSpacing/>
    </w:pPr>
  </w:style>
  <w:style w:type="paragraph" w:styleId="Header">
    <w:name w:val="header"/>
    <w:basedOn w:val="Normal"/>
    <w:link w:val="HeaderChar"/>
    <w:rsid w:val="007733F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7733FE"/>
    <w:rPr>
      <w:sz w:val="24"/>
      <w:szCs w:val="24"/>
    </w:rPr>
  </w:style>
  <w:style w:type="paragraph" w:styleId="Footer">
    <w:name w:val="footer"/>
    <w:basedOn w:val="Normal"/>
    <w:link w:val="FooterChar"/>
    <w:rsid w:val="007733F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7733FE"/>
    <w:rPr>
      <w:sz w:val="24"/>
      <w:szCs w:val="24"/>
    </w:rPr>
  </w:style>
  <w:style w:type="paragraph" w:styleId="BalloonText">
    <w:name w:val="Balloon Text"/>
    <w:basedOn w:val="Normal"/>
    <w:link w:val="BalloonTextChar"/>
    <w:rsid w:val="0093017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301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75DE"/>
    <w:rPr>
      <w:sz w:val="24"/>
      <w:szCs w:val="24"/>
    </w:rPr>
  </w:style>
  <w:style w:type="paragraph" w:styleId="ListBullet">
    <w:name w:val="List Bullet"/>
    <w:basedOn w:val="Normal"/>
    <w:rsid w:val="006C61C4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935B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5B0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935B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B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935B0B"/>
    <w:rPr>
      <w:b/>
      <w:bCs/>
    </w:rPr>
  </w:style>
  <w:style w:type="character" w:styleId="normaltextrun" w:customStyle="1">
    <w:name w:val="normaltextrun"/>
    <w:basedOn w:val="DefaultParagraphFont"/>
    <w:rsid w:val="00E517D1"/>
  </w:style>
  <w:style w:type="paragraph" w:styleId="paragraph" w:customStyle="1">
    <w:name w:val="paragraph"/>
    <w:basedOn w:val="Normal"/>
    <w:rsid w:val="00661F46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661F46"/>
  </w:style>
  <w:style w:type="character" w:styleId="scxp165813463" w:customStyle="1">
    <w:name w:val="scxp165813463"/>
    <w:basedOn w:val="DefaultParagraphFont"/>
    <w:rsid w:val="0087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&lt;Autism.Commissioning@newham.gov.uk" TargetMode="External" Id="Rc8c3f65959644e6e" /><Relationship Type="http://schemas.openxmlformats.org/officeDocument/2006/relationships/hyperlink" Target="mailto:autism.commissioning@newham.gov.uk" TargetMode="External" Id="R0d748e35f7e94482" /><Relationship Type="http://schemas.openxmlformats.org/officeDocument/2006/relationships/hyperlink" Target="https://eur03.safelinks.protection.outlook.com/?url=https%3A%2F%2Fwww.mindthnr.org.uk%2Four-services%2Fmental-health-services%2Fnewham-together-cafe%2F&amp;data=05%7C02%7CLinda.Wan%40newham.gov.uk%7C5a8a229c6204476ef5f108dcef9b5da2%7C353669e1971846f89bed95afc8776c8a%7C0%7C0%7C638648699778999513%7CUnknown%7CTWFpbGZsb3d8eyJWIjoiMC4wLjAwMDAiLCJQIjoiV2luMzIiLCJBTiI6Ik1haWwiLCJXVCI6Mn0%3D%7C0%7C%7C%7C&amp;sdata=5xhYRjnvyxxH%2BPcPbolzevMzSddg%2FH6UKmuzK8af4tI%3D&amp;reserved=0" TargetMode="External" Id="Re08af90ee91f4cc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4e0a6-ca89-4854-9a4a-f6de4e1285c2">
      <Terms xmlns="http://schemas.microsoft.com/office/infopath/2007/PartnerControls"/>
    </lcf76f155ced4ddcb4097134ff3c332f>
    <TaxCatchAll xmlns="e57cc219-33d8-47cf-8512-a4c00f2177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FE83B819571468F9B0DEC105307AD" ma:contentTypeVersion="14" ma:contentTypeDescription="Create a new document." ma:contentTypeScope="" ma:versionID="5e44d8e728f0ac0400c3ddfa27a5b775">
  <xsd:schema xmlns:xsd="http://www.w3.org/2001/XMLSchema" xmlns:xs="http://www.w3.org/2001/XMLSchema" xmlns:p="http://schemas.microsoft.com/office/2006/metadata/properties" xmlns:ns2="cb44e0a6-ca89-4854-9a4a-f6de4e1285c2" xmlns:ns3="e57cc219-33d8-47cf-8512-a4c00f217714" targetNamespace="http://schemas.microsoft.com/office/2006/metadata/properties" ma:root="true" ma:fieldsID="9a4c14d27292990e284abb9757ee889a" ns2:_="" ns3:_="">
    <xsd:import namespace="cb44e0a6-ca89-4854-9a4a-f6de4e1285c2"/>
    <xsd:import namespace="e57cc219-33d8-47cf-8512-a4c00f21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e0a6-ca89-4854-9a4a-f6de4e12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cc219-33d8-47cf-8512-a4c00f217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bf6181-c5eb-4c98-90f6-2522a4d8be05}" ma:internalName="TaxCatchAll" ma:showField="CatchAllData" ma:web="e57cc219-33d8-47cf-8512-a4c00f217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63D8-959A-4FC9-B15A-38FD32708C8A}">
  <ds:schemaRefs>
    <ds:schemaRef ds:uri="http://schemas.microsoft.com/office/2006/metadata/properties"/>
    <ds:schemaRef ds:uri="cb44e0a6-ca89-4854-9a4a-f6de4e1285c2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57cc219-33d8-47cf-8512-a4c00f21771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63C41D-2DEA-4B45-BA0E-222697600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8807B-9696-4081-B208-0FFBAAEC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4e0a6-ca89-4854-9a4a-f6de4e1285c2"/>
    <ds:schemaRef ds:uri="e57cc219-33d8-47cf-8512-a4c00f21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FB05C-95F7-4477-8935-AE76C95409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London Borough of Newham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for 04-09-12</dc:title>
  <dc:subject/>
  <dc:creator>Sandra Herman</dc:creator>
  <keywords/>
  <dc:description/>
  <lastModifiedBy>Linda Wan</lastModifiedBy>
  <revision>30</revision>
  <lastPrinted>2020-01-15T09:37:00.0000000Z</lastPrinted>
  <dcterms:created xsi:type="dcterms:W3CDTF">2024-10-09T09:17:00.0000000Z</dcterms:created>
  <dcterms:modified xsi:type="dcterms:W3CDTF">2024-10-23T17:27:37.8672884Z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0x010100BD4FE83B819571468F9B0DEC105307AD</vt:lpwstr>
  </property>
  <property fmtid="{D5CDD505-2E9C-101B-9397-08002B2CF9AE}" pid="3" name="MediaServiceImageTags">
    <vt:lpwstr/>
  </property>
</Properties>
</file>