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2" w:type="dxa"/>
        <w:tblInd w:w="-177" w:type="dxa"/>
        <w:tblBorders>
          <w:top w:val="none" w:sz="0" w:space="0" w:color="auto"/>
          <w:left w:val="none" w:sz="0" w:space="0" w:color="auto"/>
          <w:bottom w:val="single" w:sz="12" w:space="0" w:color="808080"/>
          <w:right w:val="single" w:sz="12" w:space="0" w:color="80808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4047"/>
        <w:gridCol w:w="3933"/>
      </w:tblGrid>
      <w:tr w:rsidR="0057196F" w:rsidRPr="00443232" w:rsidTr="00960287">
        <w:trPr>
          <w:cantSplit/>
          <w:trHeight w:val="49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Works Reference </w:t>
            </w:r>
          </w:p>
          <w:p w:rsidR="0016432C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Number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6"/>
                <w:szCs w:val="16"/>
              </w:rPr>
              <w:t>[Incl. Prefix]</w:t>
            </w:r>
            <w:r w:rsidR="0016432C">
              <w:rPr>
                <w:color w:val="FFFFFF"/>
                <w:sz w:val="16"/>
                <w:szCs w:val="16"/>
              </w:rPr>
              <w:t xml:space="preserve"> or</w:t>
            </w:r>
            <w:r w:rsidR="0016432C"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0C48BE" w:rsidP="00996685">
            <w:pPr>
              <w:ind w:right="-873"/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bookmarkStart w:id="0" w:name="Text46"/>
        <w:tc>
          <w:tcPr>
            <w:tcW w:w="404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96F" w:rsidRDefault="0057196F" w:rsidP="00960287">
            <w:pPr>
              <w:ind w:left="-108" w:right="-108"/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93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6F" w:rsidRDefault="0057196F" w:rsidP="00960287">
            <w:pPr>
              <w:ind w:left="-108" w:right="-108"/>
              <w:jc w:val="center"/>
            </w:pPr>
            <w:r w:rsidRPr="00311176">
              <w:rPr>
                <w:noProof/>
              </w:rPr>
              <w:drawing>
                <wp:inline distT="0" distB="0" distL="0" distR="0" wp14:anchorId="5DF6B25A" wp14:editId="5C2515BD">
                  <wp:extent cx="2169160" cy="972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>
              <w:t>Environment &amp; Sustainable Transport</w:t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 w:rsidRPr="00EA04B8">
              <w:t>Network Management</w:t>
            </w:r>
          </w:p>
          <w:p w:rsidR="0057196F" w:rsidRPr="00EA04B8" w:rsidRDefault="00697CB4" w:rsidP="00697CB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 16(A) Special Event</w:t>
            </w:r>
            <w:r w:rsidR="00D862AE">
              <w:rPr>
                <w:b/>
                <w:sz w:val="22"/>
                <w:szCs w:val="22"/>
              </w:rPr>
              <w:t xml:space="preserve"> </w:t>
            </w:r>
            <w:r w:rsidR="006E487A">
              <w:rPr>
                <w:b/>
                <w:sz w:val="22"/>
                <w:szCs w:val="22"/>
              </w:rPr>
              <w:t>O</w:t>
            </w:r>
            <w:r w:rsidR="00D862AE">
              <w:rPr>
                <w:b/>
                <w:sz w:val="22"/>
                <w:szCs w:val="22"/>
              </w:rPr>
              <w:t>rder</w:t>
            </w:r>
            <w:r w:rsidR="006E487A">
              <w:rPr>
                <w:b/>
                <w:sz w:val="22"/>
                <w:szCs w:val="22"/>
              </w:rPr>
              <w:t xml:space="preserve"> Application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E487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7196F" w:rsidRPr="00443232" w:rsidTr="00960287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>
            <w:pPr>
              <w:ind w:left="-108" w:right="-108"/>
              <w:jc w:val="center"/>
            </w:pP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>
            <w:pPr>
              <w:ind w:left="-108" w:right="-108"/>
              <w:jc w:val="center"/>
            </w:pPr>
          </w:p>
        </w:tc>
      </w:tr>
      <w:tr w:rsidR="0057196F" w:rsidRPr="00443232" w:rsidTr="00960287">
        <w:trPr>
          <w:cantSplit/>
        </w:trPr>
        <w:tc>
          <w:tcPr>
            <w:tcW w:w="2622" w:type="dxa"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57196F" w:rsidP="0057196F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Submission Date</w:t>
            </w:r>
          </w:p>
        </w:tc>
        <w:bookmarkStart w:id="1" w:name="Text47"/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  <w:tr w:rsidR="0057196F" w:rsidRPr="00443232" w:rsidTr="000C48BE">
        <w:trPr>
          <w:cantSplit/>
          <w:trHeight w:val="1132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06060"/>
            <w:vAlign w:val="center"/>
          </w:tcPr>
          <w:p w:rsidR="0057196F" w:rsidRDefault="00697CB4" w:rsidP="0057196F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Event </w:t>
            </w:r>
            <w:r w:rsidR="0057196F">
              <w:rPr>
                <w:b/>
                <w:color w:val="FFFFFF"/>
                <w:sz w:val="20"/>
                <w:szCs w:val="20"/>
              </w:rPr>
              <w:t xml:space="preserve">Application </w:t>
            </w:r>
          </w:p>
          <w:p w:rsidR="0057196F" w:rsidRDefault="0057196F" w:rsidP="0057196F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Date</w:t>
            </w:r>
          </w:p>
        </w:tc>
        <w:bookmarkStart w:id="2" w:name="Text48"/>
        <w:bookmarkStart w:id="3" w:name="Text49"/>
        <w:tc>
          <w:tcPr>
            <w:tcW w:w="40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57196F" w:rsidRDefault="0057196F" w:rsidP="0057196F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[DD-MM-YYYY]</w:t>
            </w:r>
          </w:p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57196F" w:rsidRDefault="0057196F" w:rsidP="0057196F">
            <w:pPr>
              <w:ind w:left="-108" w:right="-108"/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="008D7505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[DD-MM-YYYY]</w:t>
            </w: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</w:tbl>
    <w:p w:rsidR="00960287" w:rsidRDefault="00F44F6A">
      <w:pPr>
        <w:rPr>
          <w:b/>
        </w:rPr>
      </w:pPr>
      <w:r>
        <w:rPr>
          <w:b/>
        </w:rPr>
        <w:t>Applicants Details</w:t>
      </w:r>
    </w:p>
    <w:tbl>
      <w:tblPr>
        <w:tblStyle w:val="TableGrid"/>
        <w:tblW w:w="10545" w:type="dxa"/>
        <w:tblInd w:w="-120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3420"/>
        <w:gridCol w:w="2451"/>
        <w:gridCol w:w="2679"/>
      </w:tblGrid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Applicant Name: </w:t>
            </w:r>
          </w:p>
          <w:p w:rsidR="00960287" w:rsidRPr="00C23397" w:rsidRDefault="00F44F6A" w:rsidP="000C48BE">
            <w:pPr>
              <w:ind w:right="-874"/>
              <w:rPr>
                <w:color w:val="FFFFFF"/>
                <w:sz w:val="16"/>
                <w:szCs w:val="16"/>
              </w:rPr>
            </w:pPr>
            <w:r w:rsidRPr="00C23397">
              <w:rPr>
                <w:color w:val="FFFFFF"/>
                <w:sz w:val="16"/>
                <w:szCs w:val="16"/>
              </w:rPr>
              <w:t>(</w:t>
            </w:r>
            <w:r w:rsidR="000C48BE">
              <w:rPr>
                <w:color w:val="FFFFFF"/>
                <w:sz w:val="16"/>
                <w:szCs w:val="16"/>
              </w:rPr>
              <w:t>May</w:t>
            </w:r>
            <w:r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34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  <w:tc>
          <w:tcPr>
            <w:tcW w:w="24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Number:</w:t>
            </w:r>
          </w:p>
          <w:p w:rsidR="00960287" w:rsidRDefault="00F44F6A">
            <w:pPr>
              <w:ind w:right="-87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(may appear in notice/order)</w:t>
            </w:r>
          </w:p>
        </w:tc>
        <w:tc>
          <w:tcPr>
            <w:tcW w:w="26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Company Name: 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  <w:trHeight w:val="403"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Company Address: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On Behalf of: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tabs>
                <w:tab w:val="left" w:pos="2888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960287" w:rsidRPr="00B00542" w:rsidRDefault="00F44F6A">
            <w:pPr>
              <w:tabs>
                <w:tab w:val="left" w:pos="2888"/>
              </w:tabs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If works are for a statutory organisation, name them here</w:t>
            </w:r>
          </w:p>
        </w:tc>
      </w:tr>
      <w:tr w:rsidR="00EA334E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EA334E" w:rsidRDefault="00EA334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Invoice Address:</w:t>
            </w:r>
          </w:p>
          <w:p w:rsidR="006E487A" w:rsidRPr="006E487A" w:rsidRDefault="006E487A">
            <w:pPr>
              <w:ind w:right="-874"/>
              <w:rPr>
                <w:b/>
                <w:color w:val="FFFFFF" w:themeColor="background1"/>
                <w:sz w:val="16"/>
                <w:szCs w:val="20"/>
              </w:rPr>
            </w:pPr>
            <w:r>
              <w:rPr>
                <w:b/>
                <w:color w:val="FFFFFF" w:themeColor="background1"/>
                <w:sz w:val="16"/>
                <w:szCs w:val="20"/>
              </w:rPr>
              <w:t>(if different to above)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A334E" w:rsidRDefault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EA334E" w:rsidRDefault="00EA334E" w:rsidP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60287" w:rsidRDefault="00F44F6A">
      <w:pPr>
        <w:spacing w:before="60"/>
        <w:rPr>
          <w:sz w:val="20"/>
          <w:szCs w:val="20"/>
        </w:rPr>
      </w:pPr>
      <w:r>
        <w:rPr>
          <w:sz w:val="20"/>
          <w:szCs w:val="20"/>
        </w:rPr>
        <w:t>In making this application the applicant named above:</w:t>
      </w:r>
    </w:p>
    <w:p w:rsidR="00960287" w:rsidRDefault="00F44F6A">
      <w:pPr>
        <w:numPr>
          <w:ilvl w:val="0"/>
          <w:numId w:val="1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Agrees to pay the charge associated with the restriction as set out </w:t>
      </w:r>
      <w:r w:rsidR="006E487A">
        <w:rPr>
          <w:sz w:val="20"/>
          <w:szCs w:val="20"/>
        </w:rPr>
        <w:t>below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Agrees to fulfil the Standard Conditions as set out in the guidance.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Recognises that the Council may impose Additional Conditions specific to this particular application.</w:t>
      </w:r>
    </w:p>
    <w:tbl>
      <w:tblPr>
        <w:tblStyle w:val="TableGrid"/>
        <w:tblpPr w:leftFromText="180" w:rightFromText="180" w:vertAnchor="text" w:horzAnchor="margin" w:tblpX="-120" w:tblpY="154"/>
        <w:tblW w:w="1060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4864"/>
        <w:gridCol w:w="3806"/>
      </w:tblGrid>
      <w:tr w:rsidR="00960287" w:rsidTr="00960287">
        <w:trPr>
          <w:trHeight w:val="566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Type of Restriction:</w:t>
            </w:r>
          </w:p>
        </w:tc>
        <w:bookmarkStart w:id="4" w:name="Text44"/>
        <w:tc>
          <w:tcPr>
            <w:tcW w:w="4864" w:type="dxa"/>
            <w:vAlign w:val="center"/>
          </w:tcPr>
          <w:p w:rsidR="00960287" w:rsidRDefault="00F44F6A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Restriction</w:t>
            </w: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Specify, Closure, Weight, Height, Speed, Parking etc</w:t>
            </w:r>
            <w:r w:rsidR="008D7505">
              <w:rPr>
                <w:color w:val="808080"/>
                <w:sz w:val="16"/>
                <w:szCs w:val="16"/>
              </w:rPr>
              <w:t>.</w:t>
            </w:r>
          </w:p>
        </w:tc>
        <w:tc>
          <w:tcPr>
            <w:tcW w:w="3806" w:type="dxa"/>
            <w:vAlign w:val="center"/>
          </w:tcPr>
          <w:p w:rsidR="000C48BE" w:rsidRPr="00697CB4" w:rsidRDefault="00697CB4" w:rsidP="00697CB4">
            <w:pPr>
              <w:jc w:val="center"/>
              <w:rPr>
                <w:b/>
                <w:sz w:val="20"/>
                <w:szCs w:val="20"/>
              </w:rPr>
            </w:pPr>
            <w:bookmarkStart w:id="5" w:name="Dropdown1"/>
            <w:r w:rsidRPr="00697CB4">
              <w:rPr>
                <w:b/>
                <w:sz w:val="28"/>
                <w:szCs w:val="20"/>
              </w:rPr>
              <w:t xml:space="preserve">Special Event </w:t>
            </w:r>
            <w:r w:rsidR="006E487A" w:rsidRPr="00697CB4">
              <w:rPr>
                <w:b/>
                <w:sz w:val="28"/>
                <w:szCs w:val="20"/>
              </w:rPr>
              <w:t>Order</w:t>
            </w:r>
            <w:bookmarkEnd w:id="5"/>
          </w:p>
        </w:tc>
      </w:tr>
      <w:tr w:rsidR="007D4497" w:rsidTr="007D4497">
        <w:trPr>
          <w:trHeight w:val="634"/>
        </w:trPr>
        <w:tc>
          <w:tcPr>
            <w:tcW w:w="1932" w:type="dxa"/>
            <w:shd w:val="clear" w:color="auto" w:fill="606060"/>
            <w:vAlign w:val="center"/>
          </w:tcPr>
          <w:p w:rsidR="00697CB4" w:rsidRDefault="00697CB4" w:rsidP="007D4497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Name/ </w:t>
            </w:r>
            <w:r w:rsidR="007D4497">
              <w:rPr>
                <w:b/>
                <w:color w:val="FFFFFF"/>
                <w:sz w:val="20"/>
                <w:szCs w:val="20"/>
              </w:rPr>
              <w:t>Description</w:t>
            </w:r>
          </w:p>
          <w:p w:rsidR="007D4497" w:rsidRPr="00C23397" w:rsidRDefault="007D4497" w:rsidP="00697CB4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of </w:t>
            </w:r>
            <w:r w:rsidR="00697CB4">
              <w:rPr>
                <w:b/>
                <w:color w:val="FFFFFF"/>
                <w:sz w:val="20"/>
                <w:szCs w:val="20"/>
              </w:rPr>
              <w:t>Event</w:t>
            </w:r>
            <w:r w:rsidRPr="00C23397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8670" w:type="dxa"/>
            <w:gridSpan w:val="2"/>
            <w:vAlign w:val="center"/>
          </w:tcPr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60287" w:rsidTr="007D4497">
        <w:trPr>
          <w:trHeight w:val="704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Justification for Restriction:</w:t>
            </w:r>
          </w:p>
        </w:tc>
        <w:tc>
          <w:tcPr>
            <w:tcW w:w="8670" w:type="dxa"/>
            <w:gridSpan w:val="2"/>
            <w:vAlign w:val="center"/>
          </w:tcPr>
          <w:p w:rsidR="00960287" w:rsidRDefault="00BA205D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6E487A" w:rsidRDefault="006E487A" w:rsidP="00960287">
            <w:pPr>
              <w:jc w:val="right"/>
              <w:rPr>
                <w:color w:val="808080"/>
                <w:sz w:val="16"/>
                <w:szCs w:val="16"/>
              </w:rPr>
            </w:pP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Must identify why the restriction is necessary</w:t>
            </w:r>
          </w:p>
        </w:tc>
      </w:tr>
    </w:tbl>
    <w:p w:rsidR="00960287" w:rsidRPr="0016432C" w:rsidRDefault="00F44F6A">
      <w:pPr>
        <w:rPr>
          <w:b/>
          <w:sz w:val="22"/>
        </w:rPr>
      </w:pPr>
      <w:r w:rsidRPr="0016432C">
        <w:rPr>
          <w:b/>
          <w:sz w:val="22"/>
        </w:rPr>
        <w:t>Reason for Restriction - Location of Restriction</w:t>
      </w:r>
      <w:r w:rsidR="0016432C" w:rsidRPr="0016432C">
        <w:rPr>
          <w:b/>
          <w:sz w:val="22"/>
        </w:rPr>
        <w:t xml:space="preserve"> (please enter all road or add separate list)</w:t>
      </w:r>
    </w:p>
    <w:tbl>
      <w:tblPr>
        <w:tblStyle w:val="TableGrid"/>
        <w:tblW w:w="10659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937"/>
        <w:gridCol w:w="3861"/>
        <w:gridCol w:w="4861"/>
      </w:tblGrid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Road Name/Descriptor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Locality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Town</w:t>
            </w:r>
            <w:r w:rsidR="00BB355C">
              <w:rPr>
                <w:b/>
                <w:color w:val="FFFFFF"/>
                <w:sz w:val="20"/>
                <w:szCs w:val="20"/>
              </w:rPr>
              <w:t xml:space="preserve"> + Postcode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USRN from NSG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Extent of Restriction [A Plan must be provided on Form LBN TR-1 Part 2]</w:t>
      </w:r>
    </w:p>
    <w:tbl>
      <w:tblPr>
        <w:tblStyle w:val="TableGrid"/>
        <w:tblW w:w="10683" w:type="dxa"/>
        <w:tblInd w:w="-120" w:type="dxa"/>
        <w:tblLook w:val="01E0" w:firstRow="1" w:lastRow="1" w:firstColumn="1" w:lastColumn="1" w:noHBand="0" w:noVBand="0"/>
      </w:tblPr>
      <w:tblGrid>
        <w:gridCol w:w="1995"/>
        <w:gridCol w:w="1938"/>
        <w:gridCol w:w="6750"/>
      </w:tblGrid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Description of Extent 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[see plan attached]</w:t>
            </w:r>
          </w:p>
        </w:tc>
      </w:tr>
      <w:tr w:rsidR="00960287" w:rsidTr="000C48BE">
        <w:trPr>
          <w:trHeight w:val="401"/>
        </w:trPr>
        <w:tc>
          <w:tcPr>
            <w:tcW w:w="393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Emergency Vehicle Access Provisions</w:t>
            </w:r>
          </w:p>
        </w:tc>
        <w:tc>
          <w:tcPr>
            <w:tcW w:w="67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[free Text]</w:t>
            </w:r>
          </w:p>
        </w:tc>
      </w:tr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Pedestrian Access Provision</w:t>
            </w:r>
          </w:p>
          <w:p w:rsidR="00960287" w:rsidRDefault="00F44F6A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18"/>
                <w:szCs w:val="18"/>
              </w:rPr>
              <w:t>[Check 1 box only]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6A6E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will be maintained along defined routes throughout the period of closure.</w:t>
            </w:r>
          </w:p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6A6E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and access through the restriction will be maintained along defined routes throughout the period of closure.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Period[s] of restriction to be imposed</w:t>
      </w:r>
    </w:p>
    <w:tbl>
      <w:tblPr>
        <w:tblStyle w:val="TableGrid"/>
        <w:tblW w:w="10737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4074"/>
        <w:gridCol w:w="1701"/>
        <w:gridCol w:w="3119"/>
        <w:gridCol w:w="1843"/>
      </w:tblGrid>
      <w:tr w:rsidR="000C48BE" w:rsidTr="000C48BE">
        <w:tc>
          <w:tcPr>
            <w:tcW w:w="4074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701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Time</w:t>
            </w:r>
          </w:p>
        </w:tc>
        <w:tc>
          <w:tcPr>
            <w:tcW w:w="3119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Date</w:t>
            </w:r>
          </w:p>
        </w:tc>
        <w:tc>
          <w:tcPr>
            <w:tcW w:w="1843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Time</w:t>
            </w:r>
          </w:p>
        </w:tc>
      </w:tr>
      <w:tr w:rsidR="000C48BE" w:rsidTr="000C48BE">
        <w:tc>
          <w:tcPr>
            <w:tcW w:w="4074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6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862AE" w:rsidRPr="00697CB4" w:rsidRDefault="00697CB4" w:rsidP="000C48BE">
      <w:pPr>
        <w:rPr>
          <w:b/>
          <w:sz w:val="22"/>
        </w:rPr>
      </w:pPr>
      <w:r>
        <w:rPr>
          <w:b/>
          <w:sz w:val="22"/>
        </w:rPr>
        <w:t>Please ensure a copy of the Event Management Plan and any Traffic Management drawings are attached with the application</w:t>
      </w:r>
    </w:p>
    <w:p w:rsidR="000C48BE" w:rsidRPr="00D862AE" w:rsidRDefault="00D862AE" w:rsidP="000C48BE">
      <w:pPr>
        <w:rPr>
          <w:sz w:val="20"/>
        </w:rPr>
      </w:pPr>
      <w:r>
        <w:rPr>
          <w:sz w:val="20"/>
        </w:rPr>
        <w:t>Cost of Sec 16 (A)</w:t>
      </w:r>
      <w:r w:rsidR="00697CB4">
        <w:rPr>
          <w:sz w:val="20"/>
        </w:rPr>
        <w:t xml:space="preserve"> Special Event </w:t>
      </w:r>
      <w:r>
        <w:rPr>
          <w:sz w:val="20"/>
        </w:rPr>
        <w:t xml:space="preserve">Order </w:t>
      </w:r>
      <w:r w:rsidR="00800BEF">
        <w:rPr>
          <w:sz w:val="20"/>
        </w:rPr>
        <w:t>= £</w:t>
      </w:r>
      <w:r w:rsidR="00DB0A42">
        <w:rPr>
          <w:sz w:val="20"/>
        </w:rPr>
        <w:t>5,050.</w:t>
      </w:r>
      <w:r>
        <w:rPr>
          <w:sz w:val="20"/>
        </w:rPr>
        <w:t>00 plus advertising costs</w:t>
      </w:r>
    </w:p>
    <w:p w:rsidR="00D862AE" w:rsidRPr="00697CB4" w:rsidRDefault="00D862AE" w:rsidP="000C48BE">
      <w:pPr>
        <w:rPr>
          <w:sz w:val="16"/>
        </w:rPr>
      </w:pPr>
    </w:p>
    <w:p w:rsidR="000C48BE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ensure applications are emailed to </w:t>
      </w:r>
      <w:hyperlink r:id="rId9" w:history="1">
        <w:r w:rsidRPr="00A52681">
          <w:rPr>
            <w:rStyle w:val="Hyperlink"/>
            <w:b/>
            <w:sz w:val="18"/>
            <w:szCs w:val="18"/>
          </w:rPr>
          <w:t>TrafficOrderApplications@newham.gov.uk</w:t>
        </w:r>
      </w:hyperlink>
      <w:r>
        <w:rPr>
          <w:b/>
          <w:sz w:val="18"/>
          <w:szCs w:val="18"/>
        </w:rPr>
        <w:t xml:space="preserve"> </w:t>
      </w:r>
    </w:p>
    <w:p w:rsidR="000C48BE" w:rsidRPr="00466AD2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Payment can be made via Credit Card or BACs payment on receipt of pro-forma invoice. </w:t>
      </w:r>
      <w:r w:rsidR="00697CB4">
        <w:rPr>
          <w:b/>
          <w:sz w:val="18"/>
          <w:szCs w:val="18"/>
        </w:rPr>
        <w:t>Event</w:t>
      </w:r>
      <w:r>
        <w:rPr>
          <w:b/>
          <w:sz w:val="18"/>
          <w:szCs w:val="18"/>
        </w:rPr>
        <w:t xml:space="preserve"> cannot be started without a valid Order being issued unless by prior agreement. </w:t>
      </w:r>
    </w:p>
    <w:p w:rsidR="00D862AE" w:rsidRDefault="00D862AE" w:rsidP="000C48BE">
      <w:pPr>
        <w:rPr>
          <w:b/>
          <w:sz w:val="18"/>
        </w:rPr>
      </w:pPr>
    </w:p>
    <w:p w:rsidR="000C48BE" w:rsidRPr="004C0751" w:rsidRDefault="000C48BE" w:rsidP="000C48BE">
      <w:pPr>
        <w:rPr>
          <w:b/>
          <w:sz w:val="18"/>
        </w:rPr>
      </w:pPr>
      <w:r w:rsidRPr="004C0751">
        <w:rPr>
          <w:b/>
          <w:sz w:val="18"/>
        </w:rPr>
        <w:t xml:space="preserve">Please allow a minimum of </w:t>
      </w:r>
      <w:r w:rsidR="00697CB4">
        <w:rPr>
          <w:b/>
          <w:sz w:val="18"/>
        </w:rPr>
        <w:t>1</w:t>
      </w:r>
      <w:r w:rsidRPr="004C0751">
        <w:rPr>
          <w:b/>
          <w:sz w:val="18"/>
        </w:rPr>
        <w:t>0 weeks’ notice for orders in order to get the application processed correctly.</w:t>
      </w:r>
    </w:p>
    <w:p w:rsidR="003F7878" w:rsidRPr="0057196F" w:rsidRDefault="00800BEF" w:rsidP="000C48BE">
      <w:pPr>
        <w:rPr>
          <w:sz w:val="18"/>
        </w:rPr>
      </w:pPr>
      <w:r>
        <w:rPr>
          <w:sz w:val="18"/>
        </w:rPr>
        <w:t>PN/Mar2024</w:t>
      </w:r>
    </w:p>
    <w:sectPr w:rsidR="003F7878" w:rsidRPr="0057196F" w:rsidSect="00960287">
      <w:footerReference w:type="default" r:id="rId10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6E" w:rsidRDefault="00026A6E">
      <w:r>
        <w:separator/>
      </w:r>
    </w:p>
  </w:endnote>
  <w:endnote w:type="continuationSeparator" w:id="0">
    <w:p w:rsidR="00026A6E" w:rsidRDefault="000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287" w:rsidRDefault="00960287">
    <w:pPr>
      <w:pStyle w:val="Footer"/>
      <w:rPr>
        <w:color w:val="999999"/>
        <w:sz w:val="20"/>
        <w:szCs w:val="20"/>
      </w:rPr>
    </w:pP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 xml:space="preserve"> FILENAME </w:instrText>
    </w:r>
    <w:r>
      <w:rPr>
        <w:color w:val="999999"/>
        <w:sz w:val="20"/>
        <w:szCs w:val="20"/>
      </w:rPr>
      <w:fldChar w:fldCharType="separate"/>
    </w:r>
    <w:r w:rsidR="00474CFF">
      <w:rPr>
        <w:noProof/>
        <w:color w:val="999999"/>
        <w:sz w:val="20"/>
        <w:szCs w:val="20"/>
      </w:rPr>
      <w:t>Special_Event_Order_Application_Form_LBN_04_2025 (1)</w:t>
    </w:r>
    <w:r>
      <w:rPr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6E" w:rsidRDefault="00026A6E">
      <w:r>
        <w:separator/>
      </w:r>
    </w:p>
  </w:footnote>
  <w:footnote w:type="continuationSeparator" w:id="0">
    <w:p w:rsidR="00026A6E" w:rsidRDefault="0002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255"/>
    <w:multiLevelType w:val="hybridMultilevel"/>
    <w:tmpl w:val="CDD61962"/>
    <w:lvl w:ilvl="0" w:tplc="1064470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6493F"/>
    <w:multiLevelType w:val="hybridMultilevel"/>
    <w:tmpl w:val="5C302A9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27A"/>
    <w:multiLevelType w:val="hybridMultilevel"/>
    <w:tmpl w:val="533CB264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094"/>
    <w:multiLevelType w:val="hybridMultilevel"/>
    <w:tmpl w:val="CAB29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5864"/>
    <w:multiLevelType w:val="hybridMultilevel"/>
    <w:tmpl w:val="5F88410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16D5C"/>
    <w:multiLevelType w:val="hybridMultilevel"/>
    <w:tmpl w:val="6FDEF68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F7394"/>
    <w:multiLevelType w:val="hybridMultilevel"/>
    <w:tmpl w:val="7DFCC86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7D35FE"/>
    <w:multiLevelType w:val="hybridMultilevel"/>
    <w:tmpl w:val="269C9F8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E93CF2"/>
    <w:multiLevelType w:val="hybridMultilevel"/>
    <w:tmpl w:val="AA145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1EBA"/>
    <w:multiLevelType w:val="hybridMultilevel"/>
    <w:tmpl w:val="CA98E60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6171D4A"/>
    <w:multiLevelType w:val="hybridMultilevel"/>
    <w:tmpl w:val="BBDC94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F57C3"/>
    <w:multiLevelType w:val="hybridMultilevel"/>
    <w:tmpl w:val="5D7AA20C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8EE"/>
    <w:multiLevelType w:val="multilevel"/>
    <w:tmpl w:val="90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7642F"/>
    <w:multiLevelType w:val="hybridMultilevel"/>
    <w:tmpl w:val="7638C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4817"/>
    <w:multiLevelType w:val="hybridMultilevel"/>
    <w:tmpl w:val="D8D0561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4814"/>
    <w:multiLevelType w:val="hybridMultilevel"/>
    <w:tmpl w:val="B1826C3C"/>
    <w:lvl w:ilvl="0" w:tplc="1064470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6A06"/>
    <w:multiLevelType w:val="hybridMultilevel"/>
    <w:tmpl w:val="CB5049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BD4E65"/>
    <w:multiLevelType w:val="hybridMultilevel"/>
    <w:tmpl w:val="7A7A17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8D6D25"/>
    <w:multiLevelType w:val="hybridMultilevel"/>
    <w:tmpl w:val="EF3C8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17D90"/>
    <w:multiLevelType w:val="hybridMultilevel"/>
    <w:tmpl w:val="B072A64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D83449F"/>
    <w:multiLevelType w:val="hybridMultilevel"/>
    <w:tmpl w:val="7F7EA5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470FE3"/>
    <w:multiLevelType w:val="hybridMultilevel"/>
    <w:tmpl w:val="3E6C49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E679BF"/>
    <w:multiLevelType w:val="hybridMultilevel"/>
    <w:tmpl w:val="CF28A8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8B24E8"/>
    <w:multiLevelType w:val="hybridMultilevel"/>
    <w:tmpl w:val="11D0DDA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9F71FB"/>
    <w:multiLevelType w:val="hybridMultilevel"/>
    <w:tmpl w:val="D516675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66C7EA8"/>
    <w:multiLevelType w:val="hybridMultilevel"/>
    <w:tmpl w:val="9EEEBB3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E5AAF"/>
    <w:multiLevelType w:val="hybridMultilevel"/>
    <w:tmpl w:val="7950704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845FB5"/>
    <w:multiLevelType w:val="hybridMultilevel"/>
    <w:tmpl w:val="D0225DF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0425294"/>
    <w:multiLevelType w:val="hybridMultilevel"/>
    <w:tmpl w:val="902EC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53A56"/>
    <w:multiLevelType w:val="hybridMultilevel"/>
    <w:tmpl w:val="70CCDD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9D2205"/>
    <w:multiLevelType w:val="hybridMultilevel"/>
    <w:tmpl w:val="AA74CE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EA759C"/>
    <w:multiLevelType w:val="hybridMultilevel"/>
    <w:tmpl w:val="B058A8F0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C238D"/>
    <w:multiLevelType w:val="hybridMultilevel"/>
    <w:tmpl w:val="45BE0A5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C0531A8"/>
    <w:multiLevelType w:val="hybridMultilevel"/>
    <w:tmpl w:val="7B02A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53726"/>
    <w:multiLevelType w:val="hybridMultilevel"/>
    <w:tmpl w:val="C0BA3F2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394A"/>
    <w:multiLevelType w:val="hybridMultilevel"/>
    <w:tmpl w:val="0AC0CAB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863140"/>
    <w:multiLevelType w:val="hybridMultilevel"/>
    <w:tmpl w:val="43F2277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528CE"/>
    <w:multiLevelType w:val="hybridMultilevel"/>
    <w:tmpl w:val="E0CC7672"/>
    <w:lvl w:ilvl="0" w:tplc="10644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06118"/>
    <w:multiLevelType w:val="hybridMultilevel"/>
    <w:tmpl w:val="25B05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E3980"/>
    <w:multiLevelType w:val="multilevel"/>
    <w:tmpl w:val="45D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557C9"/>
    <w:multiLevelType w:val="multilevel"/>
    <w:tmpl w:val="44F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22BAD"/>
    <w:multiLevelType w:val="hybridMultilevel"/>
    <w:tmpl w:val="8FAC4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96677"/>
    <w:multiLevelType w:val="hybridMultilevel"/>
    <w:tmpl w:val="45D21B12"/>
    <w:lvl w:ilvl="0" w:tplc="B288B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90983"/>
    <w:multiLevelType w:val="hybridMultilevel"/>
    <w:tmpl w:val="7BA62F1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C122B2"/>
    <w:multiLevelType w:val="hybridMultilevel"/>
    <w:tmpl w:val="D6806B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BA5A94"/>
    <w:multiLevelType w:val="hybridMultilevel"/>
    <w:tmpl w:val="440E5F3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807260"/>
    <w:multiLevelType w:val="hybridMultilevel"/>
    <w:tmpl w:val="150CF1A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0B5110"/>
    <w:multiLevelType w:val="hybridMultilevel"/>
    <w:tmpl w:val="4672DA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8" w15:restartNumberingAfterBreak="0">
    <w:nsid w:val="7E6120A9"/>
    <w:multiLevelType w:val="hybridMultilevel"/>
    <w:tmpl w:val="44FAB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946BF"/>
    <w:multiLevelType w:val="hybridMultilevel"/>
    <w:tmpl w:val="F6804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2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7"/>
  </w:num>
  <w:num w:numId="3">
    <w:abstractNumId w:val="13"/>
  </w:num>
  <w:num w:numId="4">
    <w:abstractNumId w:val="26"/>
  </w:num>
  <w:num w:numId="5">
    <w:abstractNumId w:val="6"/>
  </w:num>
  <w:num w:numId="6">
    <w:abstractNumId w:val="19"/>
  </w:num>
  <w:num w:numId="7">
    <w:abstractNumId w:val="24"/>
  </w:num>
  <w:num w:numId="8">
    <w:abstractNumId w:val="27"/>
  </w:num>
  <w:num w:numId="9">
    <w:abstractNumId w:val="29"/>
  </w:num>
  <w:num w:numId="10">
    <w:abstractNumId w:val="22"/>
  </w:num>
  <w:num w:numId="11">
    <w:abstractNumId w:val="16"/>
  </w:num>
  <w:num w:numId="12">
    <w:abstractNumId w:val="44"/>
  </w:num>
  <w:num w:numId="13">
    <w:abstractNumId w:val="43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30"/>
  </w:num>
  <w:num w:numId="20">
    <w:abstractNumId w:val="10"/>
  </w:num>
  <w:num w:numId="21">
    <w:abstractNumId w:val="20"/>
  </w:num>
  <w:num w:numId="22">
    <w:abstractNumId w:val="49"/>
  </w:num>
  <w:num w:numId="23">
    <w:abstractNumId w:val="45"/>
  </w:num>
  <w:num w:numId="24">
    <w:abstractNumId w:val="18"/>
  </w:num>
  <w:num w:numId="25">
    <w:abstractNumId w:val="41"/>
  </w:num>
  <w:num w:numId="26">
    <w:abstractNumId w:val="9"/>
  </w:num>
  <w:num w:numId="27">
    <w:abstractNumId w:val="7"/>
  </w:num>
  <w:num w:numId="28">
    <w:abstractNumId w:val="5"/>
  </w:num>
  <w:num w:numId="29">
    <w:abstractNumId w:val="36"/>
  </w:num>
  <w:num w:numId="30">
    <w:abstractNumId w:val="35"/>
  </w:num>
  <w:num w:numId="31">
    <w:abstractNumId w:val="40"/>
  </w:num>
  <w:num w:numId="32">
    <w:abstractNumId w:val="42"/>
  </w:num>
  <w:num w:numId="33">
    <w:abstractNumId w:val="39"/>
  </w:num>
  <w:num w:numId="34">
    <w:abstractNumId w:val="11"/>
  </w:num>
  <w:num w:numId="35">
    <w:abstractNumId w:val="12"/>
  </w:num>
  <w:num w:numId="36">
    <w:abstractNumId w:val="38"/>
  </w:num>
  <w:num w:numId="37">
    <w:abstractNumId w:val="46"/>
  </w:num>
  <w:num w:numId="38">
    <w:abstractNumId w:val="23"/>
  </w:num>
  <w:num w:numId="39">
    <w:abstractNumId w:val="4"/>
  </w:num>
  <w:num w:numId="40">
    <w:abstractNumId w:val="25"/>
  </w:num>
  <w:num w:numId="41">
    <w:abstractNumId w:val="37"/>
  </w:num>
  <w:num w:numId="42">
    <w:abstractNumId w:val="15"/>
  </w:num>
  <w:num w:numId="43">
    <w:abstractNumId w:val="33"/>
  </w:num>
  <w:num w:numId="44">
    <w:abstractNumId w:val="47"/>
  </w:num>
  <w:num w:numId="45">
    <w:abstractNumId w:val="34"/>
  </w:num>
  <w:num w:numId="46">
    <w:abstractNumId w:val="0"/>
  </w:num>
  <w:num w:numId="47">
    <w:abstractNumId w:val="14"/>
  </w:num>
  <w:num w:numId="48">
    <w:abstractNumId w:val="1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cumentProtection w:edit="forms" w:enforcement="1" w:cryptProviderType="rsaAES" w:cryptAlgorithmClass="hash" w:cryptAlgorithmType="typeAny" w:cryptAlgorithmSid="14" w:cryptSpinCount="100000" w:hash="EeHAEqieSawfDNAEDgr4vLRApDm0W7cZZsmfNv3pRQYPG/D+XivD4RkMWHmESLJ7h+WRPwMK8TOzsS0bda48vw==" w:salt="jTCCO/ZhTdANA2+pHUHa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85"/>
    <w:rsid w:val="00026A6E"/>
    <w:rsid w:val="00063B30"/>
    <w:rsid w:val="000C48BE"/>
    <w:rsid w:val="0016432C"/>
    <w:rsid w:val="00234111"/>
    <w:rsid w:val="00234982"/>
    <w:rsid w:val="00237F59"/>
    <w:rsid w:val="003977C1"/>
    <w:rsid w:val="003F7878"/>
    <w:rsid w:val="004133C0"/>
    <w:rsid w:val="00474CFF"/>
    <w:rsid w:val="004C0751"/>
    <w:rsid w:val="0057196F"/>
    <w:rsid w:val="0059750E"/>
    <w:rsid w:val="006663A5"/>
    <w:rsid w:val="00680E51"/>
    <w:rsid w:val="00697CB4"/>
    <w:rsid w:val="006E487A"/>
    <w:rsid w:val="006F70F9"/>
    <w:rsid w:val="007D4497"/>
    <w:rsid w:val="007E49DD"/>
    <w:rsid w:val="00800BEF"/>
    <w:rsid w:val="008078E8"/>
    <w:rsid w:val="008D7505"/>
    <w:rsid w:val="00960287"/>
    <w:rsid w:val="00985FC0"/>
    <w:rsid w:val="00996685"/>
    <w:rsid w:val="00A561AE"/>
    <w:rsid w:val="00AB6E1F"/>
    <w:rsid w:val="00BA205D"/>
    <w:rsid w:val="00BB355C"/>
    <w:rsid w:val="00D44E1C"/>
    <w:rsid w:val="00D862AE"/>
    <w:rsid w:val="00DB0A42"/>
    <w:rsid w:val="00DB0D0C"/>
    <w:rsid w:val="00EA334E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26A1"/>
  <w15:docId w15:val="{BE0DB0A6-4396-44B3-A1B0-1B52CCC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rsid w:val="000C4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fficOrderApplications@new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7ED9-C3AE-41C5-A84F-1D3056D5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CLOSURE OF PUBLIC ROADS</vt:lpstr>
    </vt:vector>
  </TitlesOfParts>
  <Company>Network Rail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CLOSURE OF PUBLIC ROADS</dc:title>
  <dc:subject/>
  <dc:creator>RCrocket</dc:creator>
  <cp:keywords/>
  <dc:description/>
  <cp:lastModifiedBy>Jim Jordan</cp:lastModifiedBy>
  <cp:revision>2</cp:revision>
  <cp:lastPrinted>2025-04-17T13:24:00Z</cp:lastPrinted>
  <dcterms:created xsi:type="dcterms:W3CDTF">2025-04-17T13:23:00Z</dcterms:created>
  <dcterms:modified xsi:type="dcterms:W3CDTF">2025-04-17T13:24:00Z</dcterms:modified>
</cp:coreProperties>
</file>